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FA1" w:rsidRDefault="00A43FA1"/>
    <w:p w:rsidR="00B6208C" w:rsidRDefault="00B6208C"/>
    <w:p w:rsidR="00233BFF" w:rsidRDefault="00233BFF"/>
    <w:p w:rsidR="00233BFF" w:rsidRDefault="00233BFF"/>
    <w:p w:rsidR="00233BFF" w:rsidRDefault="00233BFF"/>
    <w:p w:rsidR="00233BFF" w:rsidRDefault="00233BFF"/>
    <w:p w:rsidR="00233BFF" w:rsidRDefault="00233BFF"/>
    <w:p w:rsidR="00233BFF" w:rsidRDefault="00233BFF"/>
    <w:p w:rsidR="00233BFF" w:rsidRDefault="00233BFF"/>
    <w:p w:rsidR="00233BFF" w:rsidRDefault="00233BFF"/>
    <w:p w:rsidR="00233BFF" w:rsidRDefault="00233BFF"/>
    <w:p w:rsidR="00233BFF" w:rsidRDefault="00233BFF"/>
    <w:p w:rsidR="00233BFF" w:rsidRDefault="00233BFF"/>
    <w:p w:rsidR="00233BFF" w:rsidRDefault="00233BFF"/>
    <w:p w:rsidR="00233BFF" w:rsidRDefault="00233BFF"/>
    <w:p w:rsidR="00233BFF" w:rsidRDefault="00233BFF"/>
    <w:p w:rsidR="00233BFF" w:rsidRDefault="00233BFF"/>
    <w:p w:rsidR="00233BFF" w:rsidRDefault="00233BFF"/>
    <w:p w:rsidR="00B6208C" w:rsidRPr="00B6208C" w:rsidRDefault="00B6208C" w:rsidP="00B6208C"/>
    <w:p w:rsidR="00B6208C" w:rsidRPr="00B6208C" w:rsidRDefault="00B6208C" w:rsidP="00B6208C"/>
    <w:p w:rsidR="00B6208C" w:rsidRPr="00B6208C" w:rsidRDefault="00B6208C" w:rsidP="00B6208C"/>
    <w:p w:rsidR="00B6208C" w:rsidRPr="00B6208C" w:rsidRDefault="00B6208C" w:rsidP="00B6208C"/>
    <w:p w:rsidR="00B6208C" w:rsidRPr="00B6208C" w:rsidRDefault="00B6208C" w:rsidP="00B6208C"/>
    <w:p w:rsidR="00B6208C" w:rsidRPr="00B6208C" w:rsidRDefault="00B6208C" w:rsidP="00B6208C"/>
    <w:p w:rsidR="00B6208C" w:rsidRPr="00B6208C" w:rsidRDefault="00B6208C" w:rsidP="00B6208C"/>
    <w:p w:rsidR="00B6208C" w:rsidRPr="00B6208C" w:rsidRDefault="00B6208C" w:rsidP="00B6208C"/>
    <w:p w:rsidR="00B6208C" w:rsidRPr="00B6208C" w:rsidRDefault="00B6208C" w:rsidP="00B6208C"/>
    <w:p w:rsidR="00CD5AFC" w:rsidRPr="00B6208C" w:rsidRDefault="00B6208C" w:rsidP="00B6208C">
      <w:pPr>
        <w:jc w:val="center"/>
        <w:rPr>
          <w:b/>
          <w:sz w:val="28"/>
          <w:szCs w:val="28"/>
        </w:rPr>
      </w:pPr>
      <w:r w:rsidRPr="00B6208C">
        <w:rPr>
          <w:b/>
          <w:sz w:val="28"/>
          <w:szCs w:val="28"/>
        </w:rPr>
        <w:t xml:space="preserve">PLAN DE </w:t>
      </w:r>
      <w:r w:rsidR="00EF08FB">
        <w:rPr>
          <w:b/>
          <w:sz w:val="28"/>
          <w:szCs w:val="28"/>
        </w:rPr>
        <w:t>CONTROL DE CAMBIOS</w:t>
      </w:r>
      <w:r w:rsidRPr="00B6208C">
        <w:rPr>
          <w:b/>
          <w:sz w:val="28"/>
          <w:szCs w:val="28"/>
        </w:rPr>
        <w:t xml:space="preserve"> DE SOFTWARE</w:t>
      </w:r>
    </w:p>
    <w:p w:rsidR="00B6208C" w:rsidRDefault="00B6208C" w:rsidP="00B6208C">
      <w:pPr>
        <w:jc w:val="center"/>
        <w:rPr>
          <w:b/>
          <w:sz w:val="28"/>
          <w:szCs w:val="28"/>
        </w:rPr>
      </w:pPr>
      <w:r w:rsidRPr="00B6208C">
        <w:rPr>
          <w:b/>
          <w:sz w:val="28"/>
          <w:szCs w:val="28"/>
        </w:rPr>
        <w:t>CONSULTORA DE SOFTWARE INNOVACION SAC.</w:t>
      </w:r>
    </w:p>
    <w:p w:rsidR="00B6208C" w:rsidRDefault="00B6208C">
      <w:pPr>
        <w:overflowPunct/>
        <w:autoSpaceDE/>
        <w:autoSpaceDN/>
        <w:adjustRightInd/>
        <w:spacing w:after="160" w:line="259" w:lineRule="auto"/>
        <w:textAlignment w:val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2"/>
        <w:gridCol w:w="197"/>
        <w:gridCol w:w="1267"/>
        <w:gridCol w:w="1937"/>
        <w:gridCol w:w="1810"/>
        <w:gridCol w:w="1602"/>
        <w:gridCol w:w="1187"/>
      </w:tblGrid>
      <w:tr w:rsidR="001C0A48" w:rsidRPr="006E5529" w:rsidTr="00EF08FB">
        <w:trPr>
          <w:trHeight w:val="284"/>
          <w:jc w:val="center"/>
        </w:trPr>
        <w:tc>
          <w:tcPr>
            <w:tcW w:w="578" w:type="pct"/>
            <w:gridSpan w:val="2"/>
            <w:tcBorders>
              <w:bottom w:val="single" w:sz="6" w:space="0" w:color="auto"/>
            </w:tcBorders>
            <w:shd w:val="clear" w:color="auto" w:fill="606060"/>
          </w:tcPr>
          <w:p w:rsidR="001C0A48" w:rsidRDefault="001C0A48" w:rsidP="00095C9D">
            <w:pPr>
              <w:jc w:val="center"/>
              <w:rPr>
                <w:rFonts w:eastAsia="Verdana"/>
                <w:b/>
                <w:sz w:val="24"/>
                <w:szCs w:val="24"/>
                <w:u w:val="single"/>
              </w:rPr>
            </w:pPr>
          </w:p>
        </w:tc>
        <w:tc>
          <w:tcPr>
            <w:tcW w:w="4422" w:type="pct"/>
            <w:gridSpan w:val="5"/>
            <w:tcBorders>
              <w:bottom w:val="single" w:sz="6" w:space="0" w:color="auto"/>
            </w:tcBorders>
            <w:shd w:val="clear" w:color="auto" w:fill="606060"/>
          </w:tcPr>
          <w:p w:rsidR="001C0A48" w:rsidRPr="006E5529" w:rsidRDefault="001C0A48" w:rsidP="00095C9D">
            <w:pPr>
              <w:jc w:val="center"/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</w:pPr>
            <w:r>
              <w:rPr>
                <w:rFonts w:eastAsia="Verdana"/>
                <w:b/>
                <w:sz w:val="24"/>
                <w:szCs w:val="24"/>
                <w:u w:val="single"/>
              </w:rPr>
              <w:br w:type="page"/>
            </w:r>
            <w:r w:rsidRPr="006E5529"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  <w:t>CONTROL DE VERSIONES</w:t>
            </w:r>
          </w:p>
        </w:tc>
      </w:tr>
      <w:tr w:rsidR="001C0A48" w:rsidRPr="004D4193" w:rsidTr="00EF08FB">
        <w:trPr>
          <w:trHeight w:val="374"/>
          <w:jc w:val="center"/>
        </w:trPr>
        <w:tc>
          <w:tcPr>
            <w:tcW w:w="466" w:type="pct"/>
            <w:shd w:val="clear" w:color="auto" w:fill="E0E0E0"/>
            <w:vAlign w:val="center"/>
          </w:tcPr>
          <w:p w:rsidR="001C0A48" w:rsidRPr="004D4193" w:rsidRDefault="001C0A48" w:rsidP="00095C9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4D4193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830" w:type="pct"/>
            <w:gridSpan w:val="2"/>
            <w:shd w:val="clear" w:color="auto" w:fill="E0E0E0"/>
            <w:vAlign w:val="center"/>
          </w:tcPr>
          <w:p w:rsidR="001C0A48" w:rsidRPr="004D4193" w:rsidRDefault="001C0A48" w:rsidP="00095C9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4D4193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098" w:type="pct"/>
            <w:shd w:val="clear" w:color="auto" w:fill="E0E0E0"/>
          </w:tcPr>
          <w:p w:rsidR="001C0A48" w:rsidRPr="004D4193" w:rsidRDefault="001C0A48" w:rsidP="00095C9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Revisado Por</w:t>
            </w:r>
          </w:p>
        </w:tc>
        <w:tc>
          <w:tcPr>
            <w:tcW w:w="1026" w:type="pct"/>
            <w:shd w:val="clear" w:color="auto" w:fill="E0E0E0"/>
            <w:vAlign w:val="center"/>
          </w:tcPr>
          <w:p w:rsidR="001C0A48" w:rsidRPr="004D4193" w:rsidRDefault="001C0A48" w:rsidP="00095C9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4D4193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908" w:type="pct"/>
            <w:shd w:val="clear" w:color="auto" w:fill="E0E0E0"/>
          </w:tcPr>
          <w:p w:rsidR="001C0A48" w:rsidRPr="004D4193" w:rsidRDefault="001C0A48" w:rsidP="00095C9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Observaciones</w:t>
            </w:r>
          </w:p>
        </w:tc>
        <w:tc>
          <w:tcPr>
            <w:tcW w:w="673" w:type="pct"/>
            <w:shd w:val="clear" w:color="auto" w:fill="E0E0E0"/>
            <w:vAlign w:val="center"/>
          </w:tcPr>
          <w:p w:rsidR="001C0A48" w:rsidRPr="004D4193" w:rsidRDefault="001C0A48" w:rsidP="00095C9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4D4193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</w:tr>
      <w:tr w:rsidR="001C0A48" w:rsidRPr="00281933" w:rsidTr="00EF08FB">
        <w:trPr>
          <w:trHeight w:val="1026"/>
          <w:jc w:val="center"/>
        </w:trPr>
        <w:tc>
          <w:tcPr>
            <w:tcW w:w="466" w:type="pct"/>
          </w:tcPr>
          <w:p w:rsidR="001C0A48" w:rsidRPr="00672F64" w:rsidRDefault="001C0A48" w:rsidP="00095C9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830" w:type="pct"/>
            <w:gridSpan w:val="2"/>
          </w:tcPr>
          <w:p w:rsidR="001C0A48" w:rsidRPr="00537BDC" w:rsidRDefault="001C0A48" w:rsidP="00537BDC">
            <w:pPr>
              <w:ind w:left="360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537BDC">
              <w:rPr>
                <w:rFonts w:ascii="Verdana" w:hAnsi="Verdana" w:cs="Arial"/>
                <w:sz w:val="18"/>
                <w:szCs w:val="18"/>
                <w:lang w:val="es-ES"/>
              </w:rPr>
              <w:t>Juan Namuche</w:t>
            </w:r>
          </w:p>
          <w:p w:rsidR="001C0A48" w:rsidRPr="00537BDC" w:rsidRDefault="001C0A48" w:rsidP="00537BDC">
            <w:pPr>
              <w:ind w:left="360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537BDC">
              <w:rPr>
                <w:rFonts w:ascii="Verdana" w:hAnsi="Verdana" w:cs="Arial"/>
                <w:sz w:val="18"/>
                <w:szCs w:val="18"/>
                <w:lang w:val="es-ES"/>
              </w:rPr>
              <w:t>Carlos Carbajal</w:t>
            </w:r>
          </w:p>
        </w:tc>
        <w:tc>
          <w:tcPr>
            <w:tcW w:w="1098" w:type="pct"/>
          </w:tcPr>
          <w:p w:rsidR="001C0A48" w:rsidRPr="00537BDC" w:rsidRDefault="001C0A48" w:rsidP="00537BDC">
            <w:pPr>
              <w:ind w:left="360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537BDC">
              <w:rPr>
                <w:rFonts w:ascii="Verdana" w:hAnsi="Verdana" w:cs="Arial"/>
                <w:sz w:val="18"/>
                <w:szCs w:val="18"/>
                <w:lang w:val="es-ES"/>
              </w:rPr>
              <w:t>Juan Carlos Hidalgo</w:t>
            </w:r>
          </w:p>
        </w:tc>
        <w:tc>
          <w:tcPr>
            <w:tcW w:w="1026" w:type="pct"/>
          </w:tcPr>
          <w:p w:rsidR="001C0A48" w:rsidRPr="00537BDC" w:rsidRDefault="001C0A48" w:rsidP="00537BDC">
            <w:pPr>
              <w:ind w:left="360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537BDC">
              <w:rPr>
                <w:rFonts w:ascii="Verdana" w:hAnsi="Verdana" w:cs="Arial"/>
                <w:sz w:val="18"/>
                <w:szCs w:val="18"/>
                <w:lang w:val="es-ES"/>
              </w:rPr>
              <w:t>Lenis Wong</w:t>
            </w:r>
          </w:p>
        </w:tc>
        <w:tc>
          <w:tcPr>
            <w:tcW w:w="908" w:type="pct"/>
          </w:tcPr>
          <w:p w:rsidR="001C0A48" w:rsidRDefault="001C0A48" w:rsidP="00095C9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673" w:type="pct"/>
            <w:vAlign w:val="center"/>
          </w:tcPr>
          <w:p w:rsidR="001C0A48" w:rsidRPr="00672F64" w:rsidRDefault="00EF08FB" w:rsidP="00EF08F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31</w:t>
            </w:r>
            <w:r w:rsidR="001C0A48">
              <w:rPr>
                <w:rFonts w:ascii="Verdana" w:hAnsi="Verdana" w:cs="Arial"/>
                <w:sz w:val="18"/>
                <w:szCs w:val="18"/>
                <w:lang w:val="es-ES"/>
              </w:rPr>
              <w:t>.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10</w:t>
            </w:r>
            <w:r w:rsidR="001C0A48">
              <w:rPr>
                <w:rFonts w:ascii="Verdana" w:hAnsi="Verdana" w:cs="Arial"/>
                <w:sz w:val="18"/>
                <w:szCs w:val="18"/>
                <w:lang w:val="es-ES"/>
              </w:rPr>
              <w:t>.2015</w:t>
            </w:r>
          </w:p>
        </w:tc>
      </w:tr>
    </w:tbl>
    <w:p w:rsidR="00233BFF" w:rsidRDefault="00233BFF">
      <w:pPr>
        <w:overflowPunct/>
        <w:autoSpaceDE/>
        <w:autoSpaceDN/>
        <w:adjustRightInd/>
        <w:spacing w:after="160" w:line="259" w:lineRule="auto"/>
        <w:textAlignment w:val="auto"/>
        <w:rPr>
          <w:rFonts w:eastAsia="Verdana"/>
          <w:b/>
          <w:sz w:val="24"/>
          <w:szCs w:val="24"/>
          <w:u w:val="single"/>
        </w:rPr>
      </w:pPr>
    </w:p>
    <w:p w:rsidR="00233BFF" w:rsidRDefault="00233BFF">
      <w:pPr>
        <w:overflowPunct/>
        <w:autoSpaceDE/>
        <w:autoSpaceDN/>
        <w:adjustRightInd/>
        <w:spacing w:after="160" w:line="259" w:lineRule="auto"/>
        <w:textAlignment w:val="auto"/>
        <w:rPr>
          <w:rFonts w:eastAsia="Verdana"/>
          <w:b/>
          <w:sz w:val="24"/>
          <w:szCs w:val="24"/>
          <w:u w:val="single"/>
        </w:rPr>
      </w:pPr>
      <w:r>
        <w:rPr>
          <w:rFonts w:eastAsia="Verdana"/>
          <w:b/>
          <w:sz w:val="24"/>
          <w:szCs w:val="24"/>
          <w:u w:val="single"/>
        </w:rPr>
        <w:br w:type="page"/>
      </w:r>
    </w:p>
    <w:p w:rsidR="00233BFF" w:rsidRDefault="00233BFF" w:rsidP="00B6208C">
      <w:pPr>
        <w:widowControl w:val="0"/>
        <w:tabs>
          <w:tab w:val="center" w:pos="4320"/>
          <w:tab w:val="right" w:pos="8640"/>
        </w:tabs>
        <w:jc w:val="center"/>
        <w:rPr>
          <w:rFonts w:eastAsia="Verdana"/>
          <w:b/>
          <w:sz w:val="24"/>
          <w:szCs w:val="24"/>
          <w:u w:val="single"/>
        </w:rPr>
      </w:pPr>
    </w:p>
    <w:p w:rsidR="00B6208C" w:rsidRPr="00B6208C" w:rsidRDefault="00B6208C" w:rsidP="00B6208C">
      <w:pPr>
        <w:widowControl w:val="0"/>
        <w:tabs>
          <w:tab w:val="center" w:pos="4320"/>
          <w:tab w:val="right" w:pos="8640"/>
        </w:tabs>
        <w:jc w:val="center"/>
        <w:rPr>
          <w:rFonts w:eastAsia="Verdana"/>
          <w:b/>
          <w:sz w:val="24"/>
          <w:szCs w:val="24"/>
          <w:u w:val="single"/>
        </w:rPr>
      </w:pPr>
      <w:r w:rsidRPr="00B6208C">
        <w:rPr>
          <w:rFonts w:eastAsia="Verdana"/>
          <w:b/>
          <w:sz w:val="24"/>
          <w:szCs w:val="24"/>
          <w:u w:val="single"/>
        </w:rPr>
        <w:t>INDICE GENERAL</w:t>
      </w:r>
    </w:p>
    <w:p w:rsidR="00B6208C" w:rsidRDefault="00B6208C" w:rsidP="00B6208C">
      <w:pPr>
        <w:widowControl w:val="0"/>
        <w:tabs>
          <w:tab w:val="center" w:pos="4320"/>
          <w:tab w:val="right" w:pos="8640"/>
        </w:tabs>
        <w:rPr>
          <w:rFonts w:ascii="Verdana" w:eastAsia="Verdana" w:hAnsi="Verdana" w:cs="Verdana"/>
          <w:b/>
          <w:sz w:val="24"/>
          <w:szCs w:val="24"/>
          <w:u w:val="single"/>
        </w:rPr>
      </w:pPr>
    </w:p>
    <w:p w:rsidR="00B6208C" w:rsidRDefault="00B6208C" w:rsidP="00B6208C">
      <w:pPr>
        <w:widowControl w:val="0"/>
        <w:tabs>
          <w:tab w:val="center" w:pos="4320"/>
          <w:tab w:val="right" w:pos="8640"/>
        </w:tabs>
        <w:rPr>
          <w:rFonts w:ascii="Verdana" w:eastAsia="Verdana" w:hAnsi="Verdana" w:cs="Verdana"/>
          <w:b/>
          <w:sz w:val="24"/>
          <w:szCs w:val="24"/>
          <w:u w:val="single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-19217126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545DB" w:rsidRDefault="007545DB">
          <w:pPr>
            <w:pStyle w:val="TtulodeTDC"/>
            <w:rPr>
              <w:lang w:val="es-ES"/>
            </w:rPr>
          </w:pPr>
          <w:r>
            <w:rPr>
              <w:lang w:val="es-ES"/>
            </w:rPr>
            <w:t>Contenido</w:t>
          </w:r>
        </w:p>
        <w:p w:rsidR="00B16B84" w:rsidRPr="00B16B84" w:rsidRDefault="00B16B84" w:rsidP="00B16B84">
          <w:pPr>
            <w:rPr>
              <w:lang w:val="es-ES" w:eastAsia="es-PE"/>
            </w:rPr>
          </w:pPr>
        </w:p>
        <w:p w:rsidR="00983858" w:rsidRDefault="007545DB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r>
            <w:rPr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lang w:val="en-US"/>
            </w:rPr>
            <w:fldChar w:fldCharType="separate"/>
          </w:r>
          <w:hyperlink w:anchor="_Toc434644427" w:history="1">
            <w:r w:rsidR="00983858" w:rsidRPr="00A37FF0">
              <w:rPr>
                <w:rStyle w:val="Hipervnculo"/>
                <w:noProof/>
              </w:rPr>
              <w:t>1.</w:t>
            </w:r>
            <w:r w:rsidR="0098385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PE"/>
              </w:rPr>
              <w:tab/>
            </w:r>
            <w:r w:rsidR="00983858" w:rsidRPr="00A37FF0">
              <w:rPr>
                <w:rStyle w:val="Hipervnculo"/>
                <w:noProof/>
              </w:rPr>
              <w:t>INTRODUCCION</w:t>
            </w:r>
            <w:r w:rsidR="00983858">
              <w:rPr>
                <w:noProof/>
                <w:webHidden/>
              </w:rPr>
              <w:tab/>
            </w:r>
            <w:r w:rsidR="00983858">
              <w:rPr>
                <w:noProof/>
                <w:webHidden/>
              </w:rPr>
              <w:fldChar w:fldCharType="begin"/>
            </w:r>
            <w:r w:rsidR="00983858">
              <w:rPr>
                <w:noProof/>
                <w:webHidden/>
              </w:rPr>
              <w:instrText xml:space="preserve"> PAGEREF _Toc434644427 \h </w:instrText>
            </w:r>
            <w:r w:rsidR="00983858">
              <w:rPr>
                <w:noProof/>
                <w:webHidden/>
              </w:rPr>
            </w:r>
            <w:r w:rsidR="00983858">
              <w:rPr>
                <w:noProof/>
                <w:webHidden/>
              </w:rPr>
              <w:fldChar w:fldCharType="separate"/>
            </w:r>
            <w:r w:rsidR="00983858">
              <w:rPr>
                <w:noProof/>
                <w:webHidden/>
              </w:rPr>
              <w:t>4</w:t>
            </w:r>
            <w:r w:rsidR="00983858">
              <w:rPr>
                <w:noProof/>
                <w:webHidden/>
              </w:rPr>
              <w:fldChar w:fldCharType="end"/>
            </w:r>
          </w:hyperlink>
        </w:p>
        <w:p w:rsidR="00983858" w:rsidRDefault="0098385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434644428" w:history="1">
            <w:r w:rsidRPr="00A37FF0">
              <w:rPr>
                <w:rStyle w:val="Hipervncul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PE"/>
              </w:rPr>
              <w:tab/>
            </w:r>
            <w:r w:rsidRPr="00A37FF0">
              <w:rPr>
                <w:rStyle w:val="Hipervnculo"/>
                <w:noProof/>
                <w:lang w:val="en-US"/>
              </w:rPr>
              <w:t>PROPOSITO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_Toc434644428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858" w:rsidRDefault="0098385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434644429" w:history="1">
            <w:r w:rsidRPr="00A37FF0">
              <w:rPr>
                <w:rStyle w:val="Hipervnculo"/>
                <w:noProof/>
                <w:lang w:val="en-US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PE"/>
              </w:rPr>
              <w:tab/>
            </w:r>
            <w:r w:rsidRPr="00A37FF0">
              <w:rPr>
                <w:rStyle w:val="Hipervnculo"/>
                <w:noProof/>
                <w:lang w:val="en-US"/>
              </w:rPr>
              <w:t>APLICABILIDAD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_Toc434644429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858" w:rsidRDefault="0098385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434644430" w:history="1">
            <w:r w:rsidRPr="00A37FF0">
              <w:rPr>
                <w:rStyle w:val="Hipervnculo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PE"/>
              </w:rPr>
              <w:tab/>
            </w:r>
            <w:r w:rsidRPr="00A37FF0">
              <w:rPr>
                <w:rStyle w:val="Hipervnculo"/>
                <w:noProof/>
                <w:lang w:val="en-US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_Toc434644430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858" w:rsidRDefault="00983858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434644431" w:history="1">
            <w:r w:rsidRPr="00A37FF0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PE"/>
              </w:rPr>
              <w:tab/>
            </w:r>
            <w:r w:rsidRPr="00A37FF0">
              <w:rPr>
                <w:rStyle w:val="Hipervnculo"/>
                <w:noProof/>
              </w:rPr>
              <w:t>PROCESO DE CONTROL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_Toc434644431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858" w:rsidRDefault="0098385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434644432" w:history="1">
            <w:r w:rsidRPr="00A37FF0">
              <w:rPr>
                <w:rStyle w:val="Hipervnculo"/>
                <w:noProof/>
              </w:rPr>
              <w:t>Recibir y analizar: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_Toc434644432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858" w:rsidRDefault="0098385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434644433" w:history="1">
            <w:r w:rsidRPr="00A37FF0">
              <w:rPr>
                <w:rStyle w:val="Hipervnculo"/>
                <w:noProof/>
              </w:rPr>
              <w:t>Clasificar el cambio: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_Toc434644433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858" w:rsidRDefault="0098385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434644434" w:history="1">
            <w:r w:rsidRPr="00A37FF0">
              <w:rPr>
                <w:rStyle w:val="Hipervnculo"/>
                <w:noProof/>
              </w:rPr>
              <w:t>Evaluación del impacto y riesgos: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_Toc434644434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858" w:rsidRDefault="0098385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434644435" w:history="1">
            <w:r w:rsidRPr="00A37FF0">
              <w:rPr>
                <w:rStyle w:val="Hipervnculo"/>
                <w:noProof/>
              </w:rPr>
              <w:t>Aprobación: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_Toc434644435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858" w:rsidRDefault="0098385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434644436" w:history="1">
            <w:r w:rsidRPr="00A37FF0">
              <w:rPr>
                <w:rStyle w:val="Hipervnculo"/>
                <w:noProof/>
              </w:rPr>
              <w:t>Planificación y calendarización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_Toc434644436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858" w:rsidRDefault="0098385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434644437" w:history="1">
            <w:r w:rsidRPr="00A37FF0">
              <w:rPr>
                <w:rStyle w:val="Hipervnculo"/>
                <w:noProof/>
              </w:rPr>
              <w:t>Verificación e Implementación: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_Toc434644437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858" w:rsidRDefault="0098385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434644438" w:history="1">
            <w:r w:rsidRPr="00A37FF0">
              <w:rPr>
                <w:rStyle w:val="Hipervnculo"/>
                <w:noProof/>
              </w:rPr>
              <w:t>Cierre: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_Toc434644438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858" w:rsidRDefault="0098385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434644439" w:history="1">
            <w:r w:rsidRPr="00A37FF0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_Toc434644439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5DB" w:rsidRDefault="007545DB">
          <w:r>
            <w:rPr>
              <w:b/>
              <w:bCs/>
              <w:lang w:val="es-ES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B6208C" w:rsidRPr="00B6208C" w:rsidRDefault="00B6208C" w:rsidP="00B6208C">
      <w:pPr>
        <w:pStyle w:val="Prrafodelista"/>
        <w:widowControl w:val="0"/>
        <w:tabs>
          <w:tab w:val="center" w:pos="4320"/>
          <w:tab w:val="right" w:pos="8640"/>
        </w:tabs>
      </w:pPr>
    </w:p>
    <w:p w:rsidR="00B6208C" w:rsidRPr="00B6208C" w:rsidRDefault="00B6208C" w:rsidP="00937C85">
      <w:pPr>
        <w:widowControl w:val="0"/>
        <w:tabs>
          <w:tab w:val="left" w:pos="1368"/>
        </w:tabs>
      </w:pPr>
    </w:p>
    <w:p w:rsidR="00B6208C" w:rsidRDefault="00B16B84" w:rsidP="00517C67">
      <w:pPr>
        <w:widowControl w:val="0"/>
        <w:tabs>
          <w:tab w:val="center" w:pos="4320"/>
          <w:tab w:val="right" w:pos="8640"/>
        </w:tabs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 w:eastAsia="es-PE"/>
        </w:rPr>
      </w:pPr>
      <w:r w:rsidRPr="00B16B84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 w:eastAsia="es-PE"/>
        </w:rPr>
        <w:t xml:space="preserve">Tabla de Ilustraciones </w:t>
      </w:r>
    </w:p>
    <w:p w:rsidR="00B16B84" w:rsidRPr="00B16B84" w:rsidRDefault="00B16B84" w:rsidP="00517C67">
      <w:pPr>
        <w:widowControl w:val="0"/>
        <w:tabs>
          <w:tab w:val="center" w:pos="4320"/>
          <w:tab w:val="right" w:pos="8640"/>
        </w:tabs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 w:eastAsia="es-PE"/>
        </w:rPr>
      </w:pPr>
    </w:p>
    <w:p w:rsidR="00983858" w:rsidRDefault="00B16B84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434644440" w:history="1">
        <w:r w:rsidR="00983858" w:rsidRPr="00B861E0">
          <w:rPr>
            <w:rStyle w:val="Hipervnculo"/>
            <w:noProof/>
          </w:rPr>
          <w:t>Ilustración 1 Proceso de control y gestión de cambios</w:t>
        </w:r>
        <w:r w:rsidR="00983858">
          <w:rPr>
            <w:noProof/>
            <w:webHidden/>
          </w:rPr>
          <w:tab/>
        </w:r>
        <w:r w:rsidR="00983858">
          <w:rPr>
            <w:noProof/>
            <w:webHidden/>
          </w:rPr>
          <w:fldChar w:fldCharType="begin"/>
        </w:r>
        <w:r w:rsidR="00983858">
          <w:rPr>
            <w:noProof/>
            <w:webHidden/>
          </w:rPr>
          <w:instrText xml:space="preserve"> PAGEREF _Toc434644440 \h </w:instrText>
        </w:r>
        <w:r w:rsidR="00983858">
          <w:rPr>
            <w:noProof/>
            <w:webHidden/>
          </w:rPr>
        </w:r>
        <w:r w:rsidR="00983858">
          <w:rPr>
            <w:noProof/>
            <w:webHidden/>
          </w:rPr>
          <w:fldChar w:fldCharType="separate"/>
        </w:r>
        <w:r w:rsidR="00983858">
          <w:rPr>
            <w:noProof/>
            <w:webHidden/>
          </w:rPr>
          <w:t>5</w:t>
        </w:r>
        <w:r w:rsidR="00983858">
          <w:rPr>
            <w:noProof/>
            <w:webHidden/>
          </w:rPr>
          <w:fldChar w:fldCharType="end"/>
        </w:r>
      </w:hyperlink>
    </w:p>
    <w:p w:rsidR="006C01EC" w:rsidRDefault="00B16B84">
      <w:pPr>
        <w:overflowPunct/>
        <w:autoSpaceDE/>
        <w:autoSpaceDN/>
        <w:adjustRightInd/>
        <w:spacing w:after="160" w:line="259" w:lineRule="auto"/>
        <w:textAlignment w:val="auto"/>
      </w:pPr>
      <w:r>
        <w:fldChar w:fldCharType="end"/>
      </w:r>
      <w:r w:rsidR="006C01EC">
        <w:br w:type="page"/>
      </w:r>
    </w:p>
    <w:p w:rsidR="00B6208C" w:rsidRPr="00527428" w:rsidRDefault="006C01EC" w:rsidP="000E7F25">
      <w:pPr>
        <w:pStyle w:val="Ttulo1"/>
        <w:numPr>
          <w:ilvl w:val="0"/>
          <w:numId w:val="10"/>
        </w:numPr>
      </w:pPr>
      <w:bookmarkStart w:id="1" w:name="_Toc434644427"/>
      <w:r w:rsidRPr="00527428">
        <w:lastRenderedPageBreak/>
        <w:t>INTRODUCCION</w:t>
      </w:r>
      <w:bookmarkEnd w:id="1"/>
    </w:p>
    <w:p w:rsidR="00CB1AF9" w:rsidRDefault="00CB1AF9" w:rsidP="00CB1AF9">
      <w:pPr>
        <w:pStyle w:val="Prrafodelista"/>
        <w:widowControl w:val="0"/>
        <w:tabs>
          <w:tab w:val="center" w:pos="4320"/>
          <w:tab w:val="right" w:pos="8640"/>
        </w:tabs>
        <w:rPr>
          <w:b/>
        </w:rPr>
      </w:pPr>
    </w:p>
    <w:p w:rsidR="00CB1AF9" w:rsidRPr="00FB7302" w:rsidRDefault="00CB1AF9" w:rsidP="00F348C6">
      <w:pPr>
        <w:pStyle w:val="Prrafodelista"/>
        <w:widowControl w:val="0"/>
        <w:numPr>
          <w:ilvl w:val="1"/>
          <w:numId w:val="9"/>
        </w:numPr>
        <w:spacing w:line="360" w:lineRule="auto"/>
        <w:ind w:left="1134" w:hanging="425"/>
        <w:jc w:val="both"/>
        <w:rPr>
          <w:rFonts w:eastAsia="Verdana"/>
        </w:rPr>
      </w:pPr>
      <w:r w:rsidRPr="00FB7302">
        <w:rPr>
          <w:rFonts w:eastAsia="Verdana"/>
        </w:rPr>
        <w:t>Este documento propo</w:t>
      </w:r>
      <w:r w:rsidR="00042B9C">
        <w:rPr>
          <w:rFonts w:eastAsia="Verdana"/>
        </w:rPr>
        <w:t>rciona informac</w:t>
      </w:r>
      <w:r w:rsidR="008905A3">
        <w:rPr>
          <w:rFonts w:eastAsia="Verdana"/>
        </w:rPr>
        <w:t xml:space="preserve">ión relevante del proceso de control </w:t>
      </w:r>
      <w:r w:rsidR="00042B9C">
        <w:rPr>
          <w:rFonts w:eastAsia="Verdana"/>
        </w:rPr>
        <w:t>de cambio e</w:t>
      </w:r>
      <w:r w:rsidRPr="00FB7302">
        <w:rPr>
          <w:rFonts w:eastAsia="Verdana"/>
        </w:rPr>
        <w:t xml:space="preserve">n la empresa INNOVACION SAC. </w:t>
      </w:r>
      <w:r w:rsidR="00FB7302" w:rsidRPr="00FB7302">
        <w:rPr>
          <w:rFonts w:eastAsia="Verdana"/>
        </w:rPr>
        <w:t>Está</w:t>
      </w:r>
      <w:r w:rsidRPr="00FB7302">
        <w:rPr>
          <w:rFonts w:eastAsia="Verdana"/>
        </w:rPr>
        <w:t xml:space="preserve"> fundamentado sobre las bases de la aplicación de </w:t>
      </w:r>
      <w:r w:rsidR="00042B9C">
        <w:rPr>
          <w:rFonts w:eastAsia="Verdana"/>
        </w:rPr>
        <w:t>SCM a proyectos de ingeniería de software</w:t>
      </w:r>
      <w:r w:rsidRPr="00FB7302">
        <w:rPr>
          <w:rFonts w:eastAsia="Verdana"/>
        </w:rPr>
        <w:t>.</w:t>
      </w:r>
    </w:p>
    <w:p w:rsidR="00E94328" w:rsidRDefault="00CB1AF9" w:rsidP="00F348C6">
      <w:pPr>
        <w:pStyle w:val="Prrafodelista"/>
        <w:widowControl w:val="0"/>
        <w:numPr>
          <w:ilvl w:val="1"/>
          <w:numId w:val="9"/>
        </w:numPr>
        <w:spacing w:line="360" w:lineRule="auto"/>
        <w:ind w:left="1134" w:hanging="425"/>
        <w:jc w:val="both"/>
        <w:rPr>
          <w:rFonts w:eastAsia="Verdana"/>
        </w:rPr>
      </w:pPr>
      <w:r w:rsidRPr="00FB7302">
        <w:rPr>
          <w:rFonts w:eastAsia="Verdana"/>
        </w:rPr>
        <w:t xml:space="preserve">El objetivo fundamental es contemplar un modelo que proporcione </w:t>
      </w:r>
      <w:r w:rsidR="00FE609D" w:rsidRPr="00FB7302">
        <w:rPr>
          <w:rFonts w:eastAsia="Verdana"/>
        </w:rPr>
        <w:t xml:space="preserve">información a nuestros empleados y colaboradores </w:t>
      </w:r>
      <w:r w:rsidR="00FB7302" w:rsidRPr="00FB7302">
        <w:rPr>
          <w:rFonts w:eastAsia="Verdana"/>
        </w:rPr>
        <w:t xml:space="preserve">del </w:t>
      </w:r>
      <w:r w:rsidR="00042B9C">
        <w:rPr>
          <w:rFonts w:eastAsia="Verdana"/>
        </w:rPr>
        <w:t>proceso</w:t>
      </w:r>
      <w:r w:rsidR="00FB7302" w:rsidRPr="00FB7302">
        <w:rPr>
          <w:rFonts w:eastAsia="Verdana"/>
        </w:rPr>
        <w:t xml:space="preserve"> de </w:t>
      </w:r>
      <w:r w:rsidR="008905A3">
        <w:rPr>
          <w:rFonts w:eastAsia="Verdana"/>
        </w:rPr>
        <w:t>control</w:t>
      </w:r>
      <w:r w:rsidR="00042B9C">
        <w:rPr>
          <w:rFonts w:eastAsia="Verdana"/>
        </w:rPr>
        <w:t xml:space="preserve"> de cambio</w:t>
      </w:r>
      <w:r w:rsidR="00FB7302" w:rsidRPr="00FB7302">
        <w:rPr>
          <w:rFonts w:eastAsia="Verdana"/>
        </w:rPr>
        <w:t xml:space="preserve"> de software en INNOVACION SAC.</w:t>
      </w:r>
      <w:r w:rsidR="00AB2380">
        <w:rPr>
          <w:rFonts w:eastAsia="Verdana"/>
        </w:rPr>
        <w:t xml:space="preserve"> </w:t>
      </w:r>
    </w:p>
    <w:p w:rsidR="00E94328" w:rsidRDefault="00E94328" w:rsidP="00E94328">
      <w:pPr>
        <w:widowControl w:val="0"/>
        <w:spacing w:line="360" w:lineRule="auto"/>
        <w:ind w:left="709"/>
        <w:jc w:val="both"/>
        <w:rPr>
          <w:rFonts w:eastAsia="Verdana"/>
        </w:rPr>
      </w:pPr>
    </w:p>
    <w:p w:rsidR="006C01EC" w:rsidRPr="000226E6" w:rsidRDefault="006C01EC" w:rsidP="00E94328">
      <w:pPr>
        <w:pStyle w:val="Prrafodelista"/>
        <w:widowControl w:val="0"/>
        <w:numPr>
          <w:ilvl w:val="1"/>
          <w:numId w:val="10"/>
        </w:numPr>
        <w:spacing w:line="360" w:lineRule="auto"/>
        <w:jc w:val="both"/>
        <w:rPr>
          <w:rStyle w:val="Ttulo2Car"/>
          <w:rFonts w:ascii="Times New Roman" w:eastAsia="Verdana" w:hAnsi="Times New Roman" w:cs="Times New Roman"/>
          <w:color w:val="auto"/>
          <w:sz w:val="20"/>
          <w:szCs w:val="20"/>
          <w:lang w:val="es-PE"/>
        </w:rPr>
      </w:pPr>
      <w:bookmarkStart w:id="2" w:name="_Toc434644428"/>
      <w:r w:rsidRPr="00527428">
        <w:rPr>
          <w:rStyle w:val="Ttulo2Car"/>
        </w:rPr>
        <w:t>PROPOSITO</w:t>
      </w:r>
      <w:bookmarkEnd w:id="2"/>
    </w:p>
    <w:p w:rsidR="00AB2380" w:rsidRDefault="00FB7302" w:rsidP="00620C56">
      <w:pPr>
        <w:pStyle w:val="Prrafodelista"/>
        <w:widowControl w:val="0"/>
        <w:numPr>
          <w:ilvl w:val="1"/>
          <w:numId w:val="9"/>
        </w:numPr>
        <w:spacing w:line="360" w:lineRule="auto"/>
        <w:ind w:left="1134" w:hanging="425"/>
        <w:jc w:val="both"/>
        <w:rPr>
          <w:rFonts w:eastAsia="Verdana"/>
        </w:rPr>
      </w:pPr>
      <w:r w:rsidRPr="00620C56">
        <w:rPr>
          <w:rFonts w:eastAsia="Verdana"/>
        </w:rPr>
        <w:t xml:space="preserve">Implementar un proceso de </w:t>
      </w:r>
      <w:r w:rsidR="008905A3">
        <w:rPr>
          <w:rFonts w:eastAsia="Verdana"/>
        </w:rPr>
        <w:t>control</w:t>
      </w:r>
      <w:r w:rsidR="00880B2E">
        <w:rPr>
          <w:rFonts w:eastAsia="Verdana"/>
        </w:rPr>
        <w:t xml:space="preserve"> de cambio</w:t>
      </w:r>
      <w:r w:rsidRPr="00620C56">
        <w:rPr>
          <w:rFonts w:eastAsia="Verdana"/>
        </w:rPr>
        <w:t xml:space="preserve"> de software que garantice que los cambios no se realice de forma inapropiada, proporcionando una integridad en el producto obtenido a lo largo del ciclo de vida del software; involucrar a los empleados a cargo de un proyecto de software con la finalidad de obtener una versión correcta de la aplicación y su documentación.</w:t>
      </w:r>
    </w:p>
    <w:p w:rsidR="007B2FFD" w:rsidRDefault="007B2FFD" w:rsidP="007B2FFD">
      <w:pPr>
        <w:pStyle w:val="Prrafodelista"/>
        <w:widowControl w:val="0"/>
        <w:spacing w:line="360" w:lineRule="auto"/>
        <w:ind w:left="1134"/>
        <w:jc w:val="both"/>
        <w:rPr>
          <w:rFonts w:eastAsia="Verdana"/>
        </w:rPr>
      </w:pPr>
    </w:p>
    <w:p w:rsidR="007B2FFD" w:rsidRPr="007B2FFD" w:rsidRDefault="007B2FFD" w:rsidP="007B2FFD">
      <w:pPr>
        <w:pStyle w:val="Prrafodelista"/>
        <w:widowControl w:val="0"/>
        <w:numPr>
          <w:ilvl w:val="1"/>
          <w:numId w:val="10"/>
        </w:numPr>
        <w:spacing w:line="360" w:lineRule="auto"/>
        <w:jc w:val="both"/>
        <w:rPr>
          <w:rStyle w:val="Ttulo2Car"/>
        </w:rPr>
      </w:pPr>
      <w:bookmarkStart w:id="3" w:name="_Toc434644429"/>
      <w:r>
        <w:rPr>
          <w:rStyle w:val="Ttulo2Car"/>
        </w:rPr>
        <w:t>APLICABILIDAD</w:t>
      </w:r>
      <w:bookmarkEnd w:id="3"/>
    </w:p>
    <w:p w:rsidR="00E94328" w:rsidRDefault="007B2FFD" w:rsidP="00E94328">
      <w:pPr>
        <w:pStyle w:val="Prrafodelista"/>
        <w:widowControl w:val="0"/>
        <w:numPr>
          <w:ilvl w:val="1"/>
          <w:numId w:val="9"/>
        </w:numPr>
        <w:spacing w:line="360" w:lineRule="auto"/>
        <w:ind w:left="1134" w:hanging="425"/>
        <w:jc w:val="both"/>
        <w:rPr>
          <w:rFonts w:eastAsia="Verdana"/>
        </w:rPr>
      </w:pPr>
      <w:r w:rsidRPr="007B2FFD">
        <w:rPr>
          <w:rFonts w:eastAsia="Verdana"/>
        </w:rPr>
        <w:t xml:space="preserve">Este documento aplica a todos los proyectos de </w:t>
      </w:r>
      <w:r w:rsidR="00880B2E">
        <w:rPr>
          <w:rFonts w:eastAsia="Verdana"/>
        </w:rPr>
        <w:t>mantenimiento</w:t>
      </w:r>
      <w:r w:rsidRPr="007B2FFD">
        <w:rPr>
          <w:rFonts w:eastAsia="Verdana"/>
        </w:rPr>
        <w:t xml:space="preserve"> de software de la consultora INNOVACION SAC</w:t>
      </w:r>
    </w:p>
    <w:p w:rsidR="007B2FFD" w:rsidRPr="007B2FFD" w:rsidRDefault="007B2FFD" w:rsidP="007B2FFD">
      <w:pPr>
        <w:pStyle w:val="Prrafodelista"/>
        <w:widowControl w:val="0"/>
        <w:spacing w:line="360" w:lineRule="auto"/>
        <w:ind w:left="1134"/>
        <w:jc w:val="both"/>
        <w:rPr>
          <w:rStyle w:val="Ttulo2Car"/>
          <w:rFonts w:ascii="Times New Roman" w:eastAsia="Verdana" w:hAnsi="Times New Roman" w:cs="Times New Roman"/>
          <w:color w:val="auto"/>
          <w:sz w:val="20"/>
          <w:szCs w:val="20"/>
          <w:lang w:val="es-PE"/>
        </w:rPr>
      </w:pPr>
    </w:p>
    <w:p w:rsidR="00502AE4" w:rsidRPr="00E94328" w:rsidRDefault="00502AE4" w:rsidP="00E94328">
      <w:pPr>
        <w:pStyle w:val="Prrafodelista"/>
        <w:widowControl w:val="0"/>
        <w:numPr>
          <w:ilvl w:val="1"/>
          <w:numId w:val="10"/>
        </w:numPr>
        <w:spacing w:line="360" w:lineRule="auto"/>
        <w:jc w:val="both"/>
        <w:rPr>
          <w:rFonts w:eastAsia="Verdana"/>
        </w:rPr>
      </w:pPr>
      <w:bookmarkStart w:id="4" w:name="_Toc434644430"/>
      <w:r w:rsidRPr="00527428">
        <w:rPr>
          <w:rStyle w:val="Ttulo2Car"/>
        </w:rPr>
        <w:t>ALCANCE</w:t>
      </w:r>
      <w:bookmarkEnd w:id="4"/>
    </w:p>
    <w:p w:rsidR="00576159" w:rsidRDefault="00576159" w:rsidP="00576159">
      <w:pPr>
        <w:pStyle w:val="Prrafodelista"/>
        <w:widowControl w:val="0"/>
        <w:tabs>
          <w:tab w:val="center" w:pos="4320"/>
          <w:tab w:val="right" w:pos="8640"/>
        </w:tabs>
        <w:ind w:left="1080"/>
        <w:rPr>
          <w:b/>
        </w:rPr>
      </w:pPr>
    </w:p>
    <w:p w:rsidR="00880B2E" w:rsidRDefault="00AC7768" w:rsidP="00880B2E">
      <w:pPr>
        <w:pStyle w:val="Prrafodelista"/>
        <w:widowControl w:val="0"/>
        <w:numPr>
          <w:ilvl w:val="1"/>
          <w:numId w:val="9"/>
        </w:numPr>
        <w:spacing w:line="360" w:lineRule="auto"/>
        <w:ind w:left="1134" w:hanging="425"/>
        <w:jc w:val="both"/>
        <w:rPr>
          <w:rFonts w:eastAsia="Verdana"/>
        </w:rPr>
      </w:pPr>
      <w:r w:rsidRPr="00576159">
        <w:rPr>
          <w:rFonts w:eastAsia="Verdana"/>
        </w:rPr>
        <w:t xml:space="preserve">El plan de </w:t>
      </w:r>
      <w:r w:rsidR="008905A3">
        <w:rPr>
          <w:rFonts w:eastAsia="Verdana"/>
        </w:rPr>
        <w:t>control</w:t>
      </w:r>
      <w:r w:rsidR="00880B2E">
        <w:rPr>
          <w:rFonts w:eastAsia="Verdana"/>
        </w:rPr>
        <w:t xml:space="preserve"> de cambio</w:t>
      </w:r>
      <w:r w:rsidRPr="00576159">
        <w:rPr>
          <w:rFonts w:eastAsia="Verdana"/>
        </w:rPr>
        <w:t xml:space="preserve"> especificado en este documento abarca tanto la parte de gestión como las diversas actividades para </w:t>
      </w:r>
      <w:r w:rsidR="00D60B63">
        <w:rPr>
          <w:rFonts w:eastAsia="Verdana"/>
        </w:rPr>
        <w:t>la</w:t>
      </w:r>
      <w:r w:rsidRPr="00576159">
        <w:rPr>
          <w:rFonts w:eastAsia="Verdana"/>
        </w:rPr>
        <w:t xml:space="preserve"> </w:t>
      </w:r>
      <w:r w:rsidR="00880B2E">
        <w:rPr>
          <w:rFonts w:eastAsia="Verdana"/>
        </w:rPr>
        <w:t>solicitud de las mismas</w:t>
      </w:r>
      <w:r w:rsidR="008905A3">
        <w:rPr>
          <w:rFonts w:eastAsia="Verdana"/>
        </w:rPr>
        <w:t xml:space="preserve">, en el entorno de TI, desde su inicio, pasando por sus fases de análisis, diseño, implementación, pruebas, </w:t>
      </w:r>
      <w:proofErr w:type="spellStart"/>
      <w:r w:rsidR="008905A3">
        <w:rPr>
          <w:rFonts w:eastAsia="Verdana"/>
        </w:rPr>
        <w:t>etc</w:t>
      </w:r>
      <w:proofErr w:type="spellEnd"/>
      <w:r w:rsidR="008905A3">
        <w:rPr>
          <w:rFonts w:eastAsia="Verdana"/>
        </w:rPr>
        <w:t>, hasta la post implementación.</w:t>
      </w:r>
    </w:p>
    <w:p w:rsidR="00E94328" w:rsidRDefault="00880B2E" w:rsidP="00880B2E">
      <w:pPr>
        <w:pStyle w:val="Prrafodelista"/>
        <w:widowControl w:val="0"/>
        <w:spacing w:line="360" w:lineRule="auto"/>
        <w:ind w:left="1134"/>
        <w:jc w:val="both"/>
        <w:rPr>
          <w:rFonts w:eastAsia="Verdana"/>
        </w:rPr>
      </w:pPr>
      <w:r>
        <w:rPr>
          <w:rFonts w:eastAsia="Verdana"/>
        </w:rPr>
        <w:t xml:space="preserve"> </w:t>
      </w:r>
    </w:p>
    <w:p w:rsidR="00D52BDE" w:rsidRPr="0082408A" w:rsidRDefault="008905A3" w:rsidP="0082408A">
      <w:pPr>
        <w:pStyle w:val="Ttulo1"/>
        <w:numPr>
          <w:ilvl w:val="0"/>
          <w:numId w:val="10"/>
        </w:numPr>
        <w:rPr>
          <w:rStyle w:val="Ttulo2Car"/>
          <w:sz w:val="32"/>
          <w:szCs w:val="32"/>
          <w:lang w:val="es-PE"/>
        </w:rPr>
      </w:pPr>
      <w:bookmarkStart w:id="5" w:name="_Toc434644431"/>
      <w:r w:rsidRPr="0082408A">
        <w:rPr>
          <w:rStyle w:val="Ttulo2Car"/>
          <w:sz w:val="32"/>
          <w:szCs w:val="32"/>
          <w:lang w:val="es-PE"/>
        </w:rPr>
        <w:t xml:space="preserve">PROCESO DE </w:t>
      </w:r>
      <w:r w:rsidRPr="0082408A">
        <w:t>CONTROL</w:t>
      </w:r>
      <w:r w:rsidRPr="0082408A">
        <w:rPr>
          <w:rStyle w:val="Ttulo2Car"/>
          <w:sz w:val="32"/>
          <w:szCs w:val="32"/>
          <w:lang w:val="es-PE"/>
        </w:rPr>
        <w:t xml:space="preserve"> DE CAMBIOS</w:t>
      </w:r>
      <w:bookmarkEnd w:id="5"/>
      <w:r w:rsidRPr="0082408A">
        <w:rPr>
          <w:rStyle w:val="Ttulo2Car"/>
          <w:sz w:val="32"/>
          <w:szCs w:val="32"/>
          <w:lang w:val="es-PE"/>
        </w:rPr>
        <w:t xml:space="preserve"> </w:t>
      </w:r>
    </w:p>
    <w:p w:rsidR="0082408A" w:rsidRDefault="0082408A" w:rsidP="008905A3">
      <w:pPr>
        <w:pStyle w:val="Prrafodelista"/>
        <w:widowControl w:val="0"/>
        <w:tabs>
          <w:tab w:val="center" w:pos="4320"/>
          <w:tab w:val="right" w:pos="8640"/>
        </w:tabs>
        <w:ind w:left="1080"/>
      </w:pPr>
    </w:p>
    <w:p w:rsidR="008905A3" w:rsidRDefault="008905A3" w:rsidP="008905A3">
      <w:pPr>
        <w:pStyle w:val="Prrafodelista"/>
        <w:widowControl w:val="0"/>
        <w:tabs>
          <w:tab w:val="center" w:pos="4320"/>
          <w:tab w:val="right" w:pos="8640"/>
        </w:tabs>
        <w:ind w:left="1080"/>
      </w:pPr>
      <w:r>
        <w:t>El proceso de control de cambio tiene las siguientes actividades en su proceso de control de cambios:</w:t>
      </w:r>
    </w:p>
    <w:p w:rsidR="0082408A" w:rsidRDefault="0082408A" w:rsidP="008905A3">
      <w:pPr>
        <w:pStyle w:val="Prrafodelista"/>
        <w:widowControl w:val="0"/>
        <w:tabs>
          <w:tab w:val="center" w:pos="4320"/>
          <w:tab w:val="right" w:pos="8640"/>
        </w:tabs>
        <w:ind w:left="1080"/>
      </w:pPr>
    </w:p>
    <w:p w:rsidR="00790420" w:rsidRDefault="0082408A" w:rsidP="00790420">
      <w:pPr>
        <w:pStyle w:val="Prrafodelista"/>
        <w:keepNext/>
        <w:widowControl w:val="0"/>
        <w:tabs>
          <w:tab w:val="center" w:pos="4320"/>
          <w:tab w:val="right" w:pos="8640"/>
        </w:tabs>
        <w:ind w:left="1080"/>
      </w:pPr>
      <w:r w:rsidRPr="0082408A">
        <w:rPr>
          <w:noProof/>
          <w:lang w:eastAsia="es-PE"/>
        </w:rPr>
        <w:lastRenderedPageBreak/>
        <w:drawing>
          <wp:inline distT="0" distB="0" distL="0" distR="0" wp14:anchorId="1E535861" wp14:editId="7E723323">
            <wp:extent cx="4709160" cy="379659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82" cy="379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08A" w:rsidRDefault="00790420" w:rsidP="00790420">
      <w:pPr>
        <w:pStyle w:val="Descripcin"/>
      </w:pPr>
      <w:bookmarkStart w:id="6" w:name="_Toc434644440"/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Proceso de control y gestión de cambios</w:t>
      </w:r>
      <w:bookmarkEnd w:id="6"/>
    </w:p>
    <w:p w:rsidR="0082408A" w:rsidRDefault="0082408A" w:rsidP="008905A3">
      <w:pPr>
        <w:pStyle w:val="Prrafodelista"/>
        <w:widowControl w:val="0"/>
        <w:tabs>
          <w:tab w:val="center" w:pos="4320"/>
          <w:tab w:val="right" w:pos="8640"/>
        </w:tabs>
        <w:ind w:left="1080"/>
      </w:pPr>
    </w:p>
    <w:p w:rsidR="0082408A" w:rsidRDefault="0082408A" w:rsidP="008905A3">
      <w:pPr>
        <w:pStyle w:val="Prrafodelista"/>
        <w:widowControl w:val="0"/>
        <w:tabs>
          <w:tab w:val="center" w:pos="4320"/>
          <w:tab w:val="right" w:pos="8640"/>
        </w:tabs>
        <w:ind w:left="1080"/>
      </w:pPr>
    </w:p>
    <w:p w:rsidR="00790420" w:rsidRDefault="00790420" w:rsidP="00790420">
      <w:pPr>
        <w:pStyle w:val="Ttulo2"/>
      </w:pPr>
      <w:bookmarkStart w:id="7" w:name="_Toc434644432"/>
      <w:r>
        <w:t>Recibir y analizar:</w:t>
      </w:r>
      <w:bookmarkEnd w:id="7"/>
      <w:r>
        <w:t xml:space="preserve"> </w:t>
      </w:r>
    </w:p>
    <w:p w:rsidR="00790420" w:rsidRDefault="00790420" w:rsidP="00790420">
      <w:pPr>
        <w:pStyle w:val="Prrafodelista"/>
        <w:widowControl w:val="0"/>
        <w:tabs>
          <w:tab w:val="center" w:pos="4320"/>
          <w:tab w:val="right" w:pos="8640"/>
        </w:tabs>
        <w:ind w:left="0"/>
      </w:pPr>
    </w:p>
    <w:p w:rsidR="00790420" w:rsidRDefault="00790420" w:rsidP="00790420">
      <w:pPr>
        <w:pStyle w:val="Prrafodelista"/>
        <w:numPr>
          <w:ilvl w:val="0"/>
          <w:numId w:val="18"/>
        </w:numPr>
      </w:pPr>
      <w:r>
        <w:t xml:space="preserve">Las solicitudes de cambio se presentarán utilizando el formulario de solicitud de cambio </w:t>
      </w:r>
      <w:r>
        <w:t>que se referencia en el anexo 1, al comité de gestión de cambio</w:t>
      </w:r>
      <w:r>
        <w:t>.</w:t>
      </w:r>
    </w:p>
    <w:p w:rsidR="00790420" w:rsidRDefault="00790420" w:rsidP="00790420">
      <w:pPr>
        <w:pStyle w:val="Prrafodelista"/>
        <w:numPr>
          <w:ilvl w:val="0"/>
          <w:numId w:val="18"/>
        </w:numPr>
      </w:pPr>
      <w:r>
        <w:t xml:space="preserve">Las solicitudes del cambio deben ser presentadas por el jefe responsable del área que la solicita. </w:t>
      </w:r>
      <w:r>
        <w:t xml:space="preserve"> </w:t>
      </w:r>
    </w:p>
    <w:p w:rsidR="00790420" w:rsidRDefault="00790420" w:rsidP="00790420">
      <w:pPr>
        <w:pStyle w:val="Prrafodelista"/>
        <w:widowControl w:val="0"/>
        <w:tabs>
          <w:tab w:val="center" w:pos="4320"/>
          <w:tab w:val="right" w:pos="8640"/>
        </w:tabs>
        <w:ind w:left="1080"/>
      </w:pPr>
    </w:p>
    <w:p w:rsidR="00790420" w:rsidRDefault="00790420" w:rsidP="00790420">
      <w:pPr>
        <w:pStyle w:val="Ttulo2"/>
      </w:pPr>
      <w:bookmarkStart w:id="8" w:name="_Toc434644433"/>
      <w:r>
        <w:t>Clasificar el cambio:</w:t>
      </w:r>
      <w:bookmarkEnd w:id="8"/>
    </w:p>
    <w:p w:rsidR="00953213" w:rsidRDefault="00953213" w:rsidP="00953213">
      <w:pPr>
        <w:pStyle w:val="Prrafodelista"/>
        <w:widowControl w:val="0"/>
        <w:numPr>
          <w:ilvl w:val="0"/>
          <w:numId w:val="18"/>
        </w:numPr>
        <w:tabs>
          <w:tab w:val="center" w:pos="4320"/>
          <w:tab w:val="right" w:pos="8640"/>
        </w:tabs>
      </w:pPr>
      <w:r>
        <w:t xml:space="preserve">Se realizara un análisis inicial del cambio, asignándole un tipo y prioridad. </w:t>
      </w:r>
    </w:p>
    <w:p w:rsidR="00790420" w:rsidRDefault="00790420" w:rsidP="00790420">
      <w:pPr>
        <w:pStyle w:val="Prrafodelista"/>
        <w:widowControl w:val="0"/>
        <w:numPr>
          <w:ilvl w:val="0"/>
          <w:numId w:val="18"/>
        </w:numPr>
        <w:tabs>
          <w:tab w:val="center" w:pos="4320"/>
          <w:tab w:val="right" w:pos="8640"/>
        </w:tabs>
      </w:pPr>
      <w:r>
        <w:t>L</w:t>
      </w:r>
      <w:r w:rsidR="00953213">
        <w:t xml:space="preserve">a tipificación de </w:t>
      </w:r>
      <w:r>
        <w:t xml:space="preserve">la solicitud de cambio </w:t>
      </w:r>
      <w:r w:rsidR="00953213">
        <w:t>es</w:t>
      </w:r>
      <w:r>
        <w:t>:</w:t>
      </w:r>
    </w:p>
    <w:p w:rsidR="00790420" w:rsidRDefault="00790420" w:rsidP="00790420">
      <w:pPr>
        <w:pStyle w:val="Prrafodelista"/>
        <w:widowControl w:val="0"/>
        <w:numPr>
          <w:ilvl w:val="1"/>
          <w:numId w:val="18"/>
        </w:numPr>
        <w:tabs>
          <w:tab w:val="center" w:pos="4320"/>
          <w:tab w:val="right" w:pos="8640"/>
        </w:tabs>
      </w:pPr>
      <w:r>
        <w:t>Cambio Estándar: Sigue el proceso completo para la implementación del cambio.</w:t>
      </w:r>
    </w:p>
    <w:p w:rsidR="00790420" w:rsidRDefault="00790420" w:rsidP="00790420">
      <w:pPr>
        <w:pStyle w:val="Prrafodelista"/>
        <w:widowControl w:val="0"/>
        <w:numPr>
          <w:ilvl w:val="1"/>
          <w:numId w:val="18"/>
        </w:numPr>
        <w:tabs>
          <w:tab w:val="center" w:pos="4320"/>
          <w:tab w:val="right" w:pos="8640"/>
        </w:tabs>
      </w:pPr>
      <w:r>
        <w:t xml:space="preserve">Cambio Urgente: Repara un error en un servicio de TI que tiene un impacto negativo. </w:t>
      </w:r>
    </w:p>
    <w:p w:rsidR="00790420" w:rsidRDefault="00790420" w:rsidP="00790420">
      <w:pPr>
        <w:pStyle w:val="Prrafodelista"/>
        <w:widowControl w:val="0"/>
        <w:numPr>
          <w:ilvl w:val="1"/>
          <w:numId w:val="18"/>
        </w:numPr>
        <w:tabs>
          <w:tab w:val="center" w:pos="4320"/>
          <w:tab w:val="right" w:pos="8640"/>
        </w:tabs>
      </w:pPr>
      <w:r>
        <w:t xml:space="preserve">Cambio Pre aprobado: Pre autorizado por la gestión de cambio, tienen un procedimiento establecido y aceptado. </w:t>
      </w:r>
    </w:p>
    <w:p w:rsidR="00953213" w:rsidRDefault="00953213" w:rsidP="00953213">
      <w:pPr>
        <w:pStyle w:val="Prrafodelista"/>
        <w:widowControl w:val="0"/>
        <w:numPr>
          <w:ilvl w:val="0"/>
          <w:numId w:val="18"/>
        </w:numPr>
        <w:tabs>
          <w:tab w:val="center" w:pos="4320"/>
          <w:tab w:val="right" w:pos="8640"/>
        </w:tabs>
      </w:pPr>
      <w:r>
        <w:t>La prioridad de la solicitud de cambio es:</w:t>
      </w:r>
    </w:p>
    <w:p w:rsidR="00953213" w:rsidRDefault="00953213" w:rsidP="00953213">
      <w:pPr>
        <w:pStyle w:val="Prrafodelista"/>
        <w:widowControl w:val="0"/>
        <w:numPr>
          <w:ilvl w:val="1"/>
          <w:numId w:val="18"/>
        </w:numPr>
        <w:tabs>
          <w:tab w:val="center" w:pos="4320"/>
          <w:tab w:val="right" w:pos="8640"/>
        </w:tabs>
      </w:pPr>
      <w:r>
        <w:t>Alta</w:t>
      </w:r>
    </w:p>
    <w:p w:rsidR="00953213" w:rsidRDefault="00953213" w:rsidP="00953213">
      <w:pPr>
        <w:pStyle w:val="Prrafodelista"/>
        <w:widowControl w:val="0"/>
        <w:numPr>
          <w:ilvl w:val="1"/>
          <w:numId w:val="18"/>
        </w:numPr>
        <w:tabs>
          <w:tab w:val="center" w:pos="4320"/>
          <w:tab w:val="right" w:pos="8640"/>
        </w:tabs>
      </w:pPr>
      <w:r>
        <w:t>Media</w:t>
      </w:r>
    </w:p>
    <w:p w:rsidR="00953213" w:rsidRDefault="00953213" w:rsidP="00953213">
      <w:pPr>
        <w:pStyle w:val="Prrafodelista"/>
        <w:widowControl w:val="0"/>
        <w:numPr>
          <w:ilvl w:val="1"/>
          <w:numId w:val="18"/>
        </w:numPr>
        <w:tabs>
          <w:tab w:val="center" w:pos="4320"/>
          <w:tab w:val="right" w:pos="8640"/>
        </w:tabs>
      </w:pPr>
      <w:r>
        <w:t>Baja</w:t>
      </w:r>
    </w:p>
    <w:p w:rsidR="00790420" w:rsidRDefault="00790420" w:rsidP="00790420">
      <w:pPr>
        <w:pStyle w:val="Prrafodelista"/>
        <w:widowControl w:val="0"/>
        <w:tabs>
          <w:tab w:val="center" w:pos="4320"/>
          <w:tab w:val="right" w:pos="8640"/>
        </w:tabs>
        <w:ind w:left="0"/>
      </w:pPr>
    </w:p>
    <w:p w:rsidR="00790420" w:rsidRDefault="00790420" w:rsidP="00953213">
      <w:pPr>
        <w:pStyle w:val="Ttulo2"/>
      </w:pPr>
      <w:bookmarkStart w:id="9" w:name="_Toc434644434"/>
      <w:r>
        <w:t>Evaluación del impacto y riesgos</w:t>
      </w:r>
      <w:r>
        <w:t>:</w:t>
      </w:r>
      <w:bookmarkEnd w:id="9"/>
    </w:p>
    <w:p w:rsidR="00953213" w:rsidRDefault="00953213" w:rsidP="00953213">
      <w:pPr>
        <w:pStyle w:val="Prrafodelista"/>
        <w:widowControl w:val="0"/>
        <w:numPr>
          <w:ilvl w:val="0"/>
          <w:numId w:val="19"/>
        </w:numPr>
        <w:tabs>
          <w:tab w:val="center" w:pos="4320"/>
          <w:tab w:val="right" w:pos="8640"/>
        </w:tabs>
      </w:pPr>
      <w:r>
        <w:t>El comité de cambios clasificar</w:t>
      </w:r>
      <w:r>
        <w:t>a</w:t>
      </w:r>
      <w:r>
        <w:t xml:space="preserve"> el cambio según el impacto que tenga en el proyecto y las restricciones del proyecto (tiempo y costo)</w:t>
      </w:r>
    </w:p>
    <w:p w:rsidR="00953213" w:rsidRDefault="00953213" w:rsidP="00953213">
      <w:pPr>
        <w:pStyle w:val="Prrafodelista"/>
        <w:numPr>
          <w:ilvl w:val="0"/>
          <w:numId w:val="18"/>
        </w:numPr>
      </w:pPr>
      <w:r>
        <w:t xml:space="preserve">El </w:t>
      </w:r>
      <w:r>
        <w:t xml:space="preserve">comité de cambios buscará riesgos y problemas de los probables cambios cada 15 días. </w:t>
      </w:r>
    </w:p>
    <w:p w:rsidR="00953213" w:rsidRDefault="00953213" w:rsidP="00953213">
      <w:pPr>
        <w:pStyle w:val="Prrafodelista"/>
        <w:widowControl w:val="0"/>
        <w:numPr>
          <w:ilvl w:val="0"/>
          <w:numId w:val="18"/>
        </w:numPr>
      </w:pPr>
      <w:r>
        <w:t xml:space="preserve">El </w:t>
      </w:r>
      <w:r>
        <w:t xml:space="preserve">comité de cambios identificará los puntos de control en la ruta crítica del  Cronograma de actividades donde podrá consultar al equipo del proyecto, cliente, patrocinador, y grupos de interés </w:t>
      </w:r>
      <w:r>
        <w:lastRenderedPageBreak/>
        <w:t xml:space="preserve">por cambios extras. </w:t>
      </w:r>
    </w:p>
    <w:p w:rsidR="00953213" w:rsidRDefault="00953213" w:rsidP="00953213">
      <w:pPr>
        <w:pStyle w:val="Prrafodelista"/>
        <w:widowControl w:val="0"/>
        <w:numPr>
          <w:ilvl w:val="0"/>
          <w:numId w:val="18"/>
        </w:numPr>
      </w:pPr>
      <w:r>
        <w:t>El comité de cambios verificara la modificación del alcance.</w:t>
      </w:r>
    </w:p>
    <w:p w:rsidR="00953213" w:rsidRDefault="00953213" w:rsidP="00953213">
      <w:pPr>
        <w:pStyle w:val="Prrafodelista"/>
        <w:widowControl w:val="0"/>
        <w:numPr>
          <w:ilvl w:val="0"/>
          <w:numId w:val="18"/>
        </w:numPr>
      </w:pPr>
      <w:r>
        <w:t>El comité de cambios ajustara el plan de trabajo del cambio</w:t>
      </w:r>
    </w:p>
    <w:p w:rsidR="00790420" w:rsidRDefault="00790420" w:rsidP="00790420">
      <w:pPr>
        <w:pStyle w:val="Prrafodelista"/>
        <w:widowControl w:val="0"/>
        <w:tabs>
          <w:tab w:val="center" w:pos="4320"/>
          <w:tab w:val="right" w:pos="8640"/>
        </w:tabs>
        <w:ind w:left="0"/>
      </w:pPr>
    </w:p>
    <w:p w:rsidR="00790420" w:rsidRDefault="00790420" w:rsidP="00953213">
      <w:pPr>
        <w:pStyle w:val="Ttulo2"/>
      </w:pPr>
      <w:bookmarkStart w:id="10" w:name="_Toc434644435"/>
      <w:r>
        <w:t>Aprobación</w:t>
      </w:r>
      <w:r>
        <w:t>:</w:t>
      </w:r>
      <w:bookmarkEnd w:id="10"/>
    </w:p>
    <w:p w:rsidR="00790420" w:rsidRDefault="00953213" w:rsidP="00953213">
      <w:pPr>
        <w:pStyle w:val="Prrafodelista"/>
        <w:widowControl w:val="0"/>
        <w:numPr>
          <w:ilvl w:val="0"/>
          <w:numId w:val="21"/>
        </w:numPr>
        <w:tabs>
          <w:tab w:val="center" w:pos="4320"/>
          <w:tab w:val="right" w:pos="8640"/>
        </w:tabs>
      </w:pPr>
      <w:r>
        <w:t>El comité de cambios decidirá la aprobación de la solicitud de cambios.</w:t>
      </w:r>
    </w:p>
    <w:p w:rsidR="00953213" w:rsidRDefault="00953213" w:rsidP="00953213">
      <w:pPr>
        <w:pStyle w:val="Prrafodelista"/>
        <w:widowControl w:val="0"/>
        <w:numPr>
          <w:ilvl w:val="0"/>
          <w:numId w:val="21"/>
        </w:numPr>
        <w:tabs>
          <w:tab w:val="center" w:pos="4320"/>
          <w:tab w:val="right" w:pos="8640"/>
        </w:tabs>
      </w:pPr>
      <w:r>
        <w:t>El comité de cambios analizara las relaciones con otros cambios.</w:t>
      </w:r>
    </w:p>
    <w:p w:rsidR="00953213" w:rsidRDefault="00953213" w:rsidP="00953213">
      <w:pPr>
        <w:pStyle w:val="Prrafodelista"/>
        <w:widowControl w:val="0"/>
        <w:numPr>
          <w:ilvl w:val="0"/>
          <w:numId w:val="21"/>
        </w:numPr>
        <w:tabs>
          <w:tab w:val="center" w:pos="4320"/>
          <w:tab w:val="right" w:pos="8640"/>
        </w:tabs>
      </w:pPr>
      <w:r>
        <w:t>El comité de cambios agrupara los cambios en entregas.</w:t>
      </w:r>
    </w:p>
    <w:p w:rsidR="00953213" w:rsidRDefault="00953213" w:rsidP="00790420">
      <w:pPr>
        <w:pStyle w:val="Prrafodelista"/>
        <w:widowControl w:val="0"/>
        <w:tabs>
          <w:tab w:val="center" w:pos="4320"/>
          <w:tab w:val="right" w:pos="8640"/>
        </w:tabs>
        <w:ind w:left="0"/>
      </w:pPr>
    </w:p>
    <w:p w:rsidR="00790420" w:rsidRDefault="00790420" w:rsidP="00953213">
      <w:pPr>
        <w:pStyle w:val="Ttulo2"/>
      </w:pPr>
      <w:bookmarkStart w:id="11" w:name="_Toc434644436"/>
      <w:r>
        <w:t xml:space="preserve">Planificación y </w:t>
      </w:r>
      <w:r w:rsidR="00953213">
        <w:t>calendarización</w:t>
      </w:r>
      <w:bookmarkEnd w:id="11"/>
    </w:p>
    <w:p w:rsidR="00790420" w:rsidRDefault="00953213" w:rsidP="00953213">
      <w:pPr>
        <w:pStyle w:val="Prrafodelista"/>
        <w:widowControl w:val="0"/>
        <w:numPr>
          <w:ilvl w:val="0"/>
          <w:numId w:val="20"/>
        </w:numPr>
        <w:tabs>
          <w:tab w:val="center" w:pos="4320"/>
          <w:tab w:val="right" w:pos="8640"/>
        </w:tabs>
      </w:pPr>
      <w:r>
        <w:t>El comité de cambios con los jefes de proyectos definirán fechas de desarrollo</w:t>
      </w:r>
    </w:p>
    <w:p w:rsidR="00953213" w:rsidRDefault="00953213" w:rsidP="00953213">
      <w:pPr>
        <w:pStyle w:val="Prrafodelista"/>
        <w:widowControl w:val="0"/>
        <w:numPr>
          <w:ilvl w:val="0"/>
          <w:numId w:val="20"/>
        </w:numPr>
        <w:tabs>
          <w:tab w:val="center" w:pos="4320"/>
          <w:tab w:val="right" w:pos="8640"/>
        </w:tabs>
      </w:pPr>
      <w:r>
        <w:t>Los jefes de proyectos planificarán los cambios</w:t>
      </w:r>
    </w:p>
    <w:p w:rsidR="00953213" w:rsidRDefault="00953213" w:rsidP="00953213">
      <w:pPr>
        <w:pStyle w:val="Prrafodelista"/>
        <w:widowControl w:val="0"/>
        <w:numPr>
          <w:ilvl w:val="0"/>
          <w:numId w:val="20"/>
        </w:numPr>
        <w:tabs>
          <w:tab w:val="center" w:pos="4320"/>
          <w:tab w:val="right" w:pos="8640"/>
        </w:tabs>
      </w:pPr>
      <w:r>
        <w:t>El comité de cambios informara a los implicados en el cambio de los mismos.</w:t>
      </w:r>
    </w:p>
    <w:p w:rsidR="00790420" w:rsidRDefault="00790420" w:rsidP="00790420">
      <w:pPr>
        <w:pStyle w:val="Prrafodelista"/>
        <w:widowControl w:val="0"/>
        <w:tabs>
          <w:tab w:val="center" w:pos="4320"/>
          <w:tab w:val="right" w:pos="8640"/>
        </w:tabs>
        <w:ind w:left="0"/>
      </w:pPr>
    </w:p>
    <w:p w:rsidR="00790420" w:rsidRDefault="00983858" w:rsidP="00CA64C8">
      <w:pPr>
        <w:pStyle w:val="Ttulo2"/>
      </w:pPr>
      <w:bookmarkStart w:id="12" w:name="_Toc434644437"/>
      <w:r>
        <w:t xml:space="preserve">Verificación e </w:t>
      </w:r>
      <w:r w:rsidR="00790420">
        <w:t>Implementación</w:t>
      </w:r>
      <w:r w:rsidR="00790420">
        <w:t>:</w:t>
      </w:r>
      <w:bookmarkEnd w:id="12"/>
    </w:p>
    <w:p w:rsidR="00790420" w:rsidRDefault="00CA64C8" w:rsidP="00CA64C8">
      <w:pPr>
        <w:pStyle w:val="Prrafodelista"/>
        <w:widowControl w:val="0"/>
        <w:numPr>
          <w:ilvl w:val="0"/>
          <w:numId w:val="22"/>
        </w:numPr>
        <w:tabs>
          <w:tab w:val="center" w:pos="4320"/>
          <w:tab w:val="right" w:pos="8640"/>
        </w:tabs>
      </w:pPr>
      <w:r>
        <w:t>Se asignaran las tareas</w:t>
      </w:r>
    </w:p>
    <w:p w:rsidR="00CA64C8" w:rsidRDefault="00CA64C8" w:rsidP="00CA64C8">
      <w:pPr>
        <w:pStyle w:val="Prrafodelista"/>
        <w:widowControl w:val="0"/>
        <w:numPr>
          <w:ilvl w:val="0"/>
          <w:numId w:val="22"/>
        </w:numPr>
        <w:tabs>
          <w:tab w:val="center" w:pos="4320"/>
          <w:tab w:val="right" w:pos="8640"/>
        </w:tabs>
      </w:pPr>
      <w:r>
        <w:t>Verificación correcta de la preparación de cambio</w:t>
      </w:r>
    </w:p>
    <w:p w:rsidR="00CA64C8" w:rsidRDefault="00CA64C8" w:rsidP="00CA64C8">
      <w:pPr>
        <w:pStyle w:val="Prrafodelista"/>
        <w:widowControl w:val="0"/>
        <w:numPr>
          <w:ilvl w:val="0"/>
          <w:numId w:val="22"/>
        </w:numPr>
        <w:tabs>
          <w:tab w:val="center" w:pos="4320"/>
          <w:tab w:val="right" w:pos="8640"/>
        </w:tabs>
      </w:pPr>
      <w:r>
        <w:t>Verificación del proceso de marcha atrás</w:t>
      </w:r>
    </w:p>
    <w:p w:rsidR="00CA64C8" w:rsidRDefault="00CA64C8" w:rsidP="00CA64C8">
      <w:pPr>
        <w:pStyle w:val="Prrafodelista"/>
        <w:widowControl w:val="0"/>
        <w:numPr>
          <w:ilvl w:val="0"/>
          <w:numId w:val="22"/>
        </w:numPr>
        <w:tabs>
          <w:tab w:val="center" w:pos="4320"/>
          <w:tab w:val="right" w:pos="8640"/>
        </w:tabs>
      </w:pPr>
      <w:r>
        <w:t>Verificación de la realización de las pruebas</w:t>
      </w:r>
    </w:p>
    <w:p w:rsidR="00CA64C8" w:rsidRDefault="00CA64C8" w:rsidP="00CA64C8">
      <w:pPr>
        <w:pStyle w:val="Prrafodelista"/>
        <w:widowControl w:val="0"/>
        <w:numPr>
          <w:ilvl w:val="0"/>
          <w:numId w:val="22"/>
        </w:numPr>
        <w:tabs>
          <w:tab w:val="center" w:pos="4320"/>
          <w:tab w:val="right" w:pos="8640"/>
        </w:tabs>
      </w:pPr>
      <w:r>
        <w:t xml:space="preserve">Implementación del cambio </w:t>
      </w:r>
    </w:p>
    <w:p w:rsidR="00983858" w:rsidRDefault="00983858" w:rsidP="00CA64C8">
      <w:pPr>
        <w:pStyle w:val="Prrafodelista"/>
        <w:widowControl w:val="0"/>
        <w:numPr>
          <w:ilvl w:val="0"/>
          <w:numId w:val="22"/>
        </w:numPr>
        <w:tabs>
          <w:tab w:val="center" w:pos="4320"/>
          <w:tab w:val="right" w:pos="8640"/>
        </w:tabs>
      </w:pPr>
      <w:r>
        <w:t>Se verificara los efectos de los cambios</w:t>
      </w:r>
    </w:p>
    <w:p w:rsidR="00983858" w:rsidRDefault="00983858" w:rsidP="00CA64C8">
      <w:pPr>
        <w:pStyle w:val="Prrafodelista"/>
        <w:widowControl w:val="0"/>
        <w:numPr>
          <w:ilvl w:val="0"/>
          <w:numId w:val="22"/>
        </w:numPr>
        <w:tabs>
          <w:tab w:val="center" w:pos="4320"/>
          <w:tab w:val="right" w:pos="8640"/>
        </w:tabs>
      </w:pPr>
      <w:r>
        <w:t>Se identificara la satisfacción de los clientes</w:t>
      </w:r>
    </w:p>
    <w:p w:rsidR="00CA64C8" w:rsidRDefault="00CA64C8" w:rsidP="00790420">
      <w:pPr>
        <w:pStyle w:val="Prrafodelista"/>
        <w:widowControl w:val="0"/>
        <w:tabs>
          <w:tab w:val="center" w:pos="4320"/>
          <w:tab w:val="right" w:pos="8640"/>
        </w:tabs>
        <w:ind w:left="0"/>
      </w:pPr>
    </w:p>
    <w:p w:rsidR="00790420" w:rsidRDefault="00790420" w:rsidP="00790420">
      <w:pPr>
        <w:pStyle w:val="Prrafodelista"/>
        <w:widowControl w:val="0"/>
        <w:tabs>
          <w:tab w:val="center" w:pos="4320"/>
          <w:tab w:val="right" w:pos="8640"/>
        </w:tabs>
        <w:ind w:left="0"/>
      </w:pPr>
    </w:p>
    <w:p w:rsidR="00790420" w:rsidRDefault="00790420" w:rsidP="00983858">
      <w:pPr>
        <w:pStyle w:val="Ttulo2"/>
      </w:pPr>
      <w:bookmarkStart w:id="13" w:name="_Toc434644438"/>
      <w:r>
        <w:t>Cierre:</w:t>
      </w:r>
      <w:bookmarkEnd w:id="13"/>
    </w:p>
    <w:p w:rsidR="00983858" w:rsidRPr="008905A3" w:rsidRDefault="00983858" w:rsidP="00983858">
      <w:pPr>
        <w:pStyle w:val="Prrafodelista"/>
        <w:widowControl w:val="0"/>
        <w:numPr>
          <w:ilvl w:val="0"/>
          <w:numId w:val="23"/>
        </w:numPr>
        <w:tabs>
          <w:tab w:val="center" w:pos="4320"/>
          <w:tab w:val="right" w:pos="8640"/>
        </w:tabs>
      </w:pPr>
      <w:r>
        <w:t xml:space="preserve">Se dará cierre a la solicitud de cambio de acuerdo a la gestión de proyectos. </w:t>
      </w:r>
    </w:p>
    <w:p w:rsidR="00AB2380" w:rsidRDefault="00AB2380" w:rsidP="00AB2380">
      <w:pPr>
        <w:pStyle w:val="Prrafodelista"/>
        <w:widowControl w:val="0"/>
        <w:spacing w:line="360" w:lineRule="auto"/>
        <w:ind w:left="2149"/>
        <w:jc w:val="both"/>
        <w:rPr>
          <w:rFonts w:eastAsia="Verdana"/>
        </w:rPr>
      </w:pPr>
    </w:p>
    <w:p w:rsidR="00983858" w:rsidRDefault="00983858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p w:rsidR="006C01EC" w:rsidRDefault="00983858" w:rsidP="00983858">
      <w:pPr>
        <w:pStyle w:val="Ttulo1"/>
        <w:jc w:val="center"/>
      </w:pPr>
      <w:bookmarkStart w:id="14" w:name="_Toc434644439"/>
      <w:r>
        <w:lastRenderedPageBreak/>
        <w:t>Anexos</w:t>
      </w:r>
      <w:bookmarkEnd w:id="14"/>
    </w:p>
    <w:p w:rsidR="00983858" w:rsidRDefault="00983858" w:rsidP="00983858">
      <w:pPr>
        <w:widowControl w:val="0"/>
        <w:tabs>
          <w:tab w:val="center" w:pos="4320"/>
          <w:tab w:val="right" w:pos="8640"/>
        </w:tabs>
        <w:jc w:val="center"/>
      </w:pPr>
    </w:p>
    <w:p w:rsidR="00983858" w:rsidRPr="00983858" w:rsidRDefault="00983858" w:rsidP="00983858">
      <w:pPr>
        <w:widowControl w:val="0"/>
        <w:tabs>
          <w:tab w:val="center" w:pos="4320"/>
          <w:tab w:val="right" w:pos="8640"/>
        </w:tabs>
        <w:jc w:val="center"/>
        <w:rPr>
          <w:b/>
          <w:sz w:val="28"/>
        </w:rPr>
      </w:pPr>
      <w:r w:rsidRPr="00983858">
        <w:rPr>
          <w:b/>
          <w:sz w:val="28"/>
        </w:rPr>
        <w:t>Solicitud de cambio</w:t>
      </w:r>
    </w:p>
    <w:p w:rsidR="00983858" w:rsidRDefault="00983858" w:rsidP="006C01EC">
      <w:pPr>
        <w:widowControl w:val="0"/>
        <w:tabs>
          <w:tab w:val="center" w:pos="4320"/>
          <w:tab w:val="right" w:pos="8640"/>
        </w:tabs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83858" w:rsidTr="00904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83858" w:rsidRDefault="00983858" w:rsidP="009047D6">
            <w:r>
              <w:t>ID</w:t>
            </w:r>
          </w:p>
        </w:tc>
        <w:tc>
          <w:tcPr>
            <w:tcW w:w="4414" w:type="dxa"/>
          </w:tcPr>
          <w:p w:rsidR="00983858" w:rsidRDefault="00983858" w:rsidP="009838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 DEL CAMBIO</w:t>
            </w:r>
            <w:r>
              <w:t>-</w:t>
            </w:r>
            <w:r>
              <w:t>PANTALLA DE CAMBIO</w:t>
            </w:r>
          </w:p>
        </w:tc>
      </w:tr>
      <w:tr w:rsidR="00983858" w:rsidTr="00904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83858" w:rsidRDefault="00983858" w:rsidP="009047D6">
            <w:r>
              <w:t>PROYECTO</w:t>
            </w:r>
          </w:p>
        </w:tc>
        <w:tc>
          <w:tcPr>
            <w:tcW w:w="4414" w:type="dxa"/>
          </w:tcPr>
          <w:p w:rsidR="00983858" w:rsidRDefault="00983858" w:rsidP="00904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proyecto en el cual se solicitara el cambio</w:t>
            </w:r>
          </w:p>
        </w:tc>
      </w:tr>
      <w:tr w:rsidR="00983858" w:rsidTr="00904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83858" w:rsidRDefault="00983858" w:rsidP="009047D6">
            <w:r>
              <w:t>FECHA</w:t>
            </w:r>
          </w:p>
        </w:tc>
        <w:tc>
          <w:tcPr>
            <w:tcW w:w="4414" w:type="dxa"/>
          </w:tcPr>
          <w:p w:rsidR="00983858" w:rsidRDefault="00983858" w:rsidP="0090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la solicitud de cambio</w:t>
            </w:r>
          </w:p>
        </w:tc>
      </w:tr>
      <w:tr w:rsidR="00983858" w:rsidTr="00904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83858" w:rsidRDefault="00983858" w:rsidP="009047D6">
            <w:r>
              <w:t>FUENTE</w:t>
            </w:r>
          </w:p>
        </w:tc>
        <w:tc>
          <w:tcPr>
            <w:tcW w:w="4414" w:type="dxa"/>
          </w:tcPr>
          <w:p w:rsidR="00983858" w:rsidRDefault="00983858" w:rsidP="00904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 que identifica el cambio</w:t>
            </w:r>
          </w:p>
        </w:tc>
      </w:tr>
      <w:tr w:rsidR="00983858" w:rsidTr="00904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83858" w:rsidRDefault="00983858" w:rsidP="009047D6">
            <w:r>
              <w:t>AUTORES</w:t>
            </w:r>
          </w:p>
        </w:tc>
        <w:tc>
          <w:tcPr>
            <w:tcW w:w="4414" w:type="dxa"/>
          </w:tcPr>
          <w:p w:rsidR="00983858" w:rsidRDefault="00983858" w:rsidP="0090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Rol del solicitante del cambio, debe ser el jefe del área del que identifica el cambio</w:t>
            </w:r>
          </w:p>
        </w:tc>
      </w:tr>
      <w:tr w:rsidR="00983858" w:rsidTr="00904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83858" w:rsidRDefault="00983858" w:rsidP="009047D6">
            <w:r>
              <w:t>DESCRIPCION</w:t>
            </w:r>
          </w:p>
        </w:tc>
        <w:tc>
          <w:tcPr>
            <w:tcW w:w="4414" w:type="dxa"/>
          </w:tcPr>
          <w:p w:rsidR="00983858" w:rsidRDefault="00983858" w:rsidP="009047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del cambio</w:t>
            </w:r>
          </w:p>
        </w:tc>
      </w:tr>
      <w:tr w:rsidR="00983858" w:rsidTr="00904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83858" w:rsidRDefault="00983858" w:rsidP="009047D6">
            <w:r>
              <w:t>JUSTIFICACION</w:t>
            </w:r>
          </w:p>
        </w:tc>
        <w:tc>
          <w:tcPr>
            <w:tcW w:w="4414" w:type="dxa"/>
          </w:tcPr>
          <w:p w:rsidR="00983858" w:rsidRDefault="00983858" w:rsidP="0090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Justificación del cambio</w:t>
            </w:r>
          </w:p>
        </w:tc>
      </w:tr>
      <w:tr w:rsidR="00983858" w:rsidTr="00904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83858" w:rsidRDefault="00983858" w:rsidP="009047D6">
            <w:r>
              <w:t>ESTADO</w:t>
            </w:r>
          </w:p>
        </w:tc>
        <w:tc>
          <w:tcPr>
            <w:tcW w:w="4414" w:type="dxa"/>
          </w:tcPr>
          <w:p w:rsidR="00983858" w:rsidRDefault="00983858" w:rsidP="00904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Vacio</w:t>
            </w:r>
            <w:proofErr w:type="spellEnd"/>
            <w:r>
              <w:t xml:space="preserve">  es llenado por el comité de cambio</w:t>
            </w:r>
          </w:p>
        </w:tc>
      </w:tr>
      <w:tr w:rsidR="00983858" w:rsidTr="00904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83858" w:rsidRDefault="00983858" w:rsidP="009047D6">
            <w:r>
              <w:t>TIPO DE CAMBIO</w:t>
            </w:r>
          </w:p>
        </w:tc>
        <w:tc>
          <w:tcPr>
            <w:tcW w:w="4414" w:type="dxa"/>
          </w:tcPr>
          <w:p w:rsidR="00983858" w:rsidRDefault="00983858" w:rsidP="0090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Vacio</w:t>
            </w:r>
            <w:proofErr w:type="spellEnd"/>
            <w:r>
              <w:t xml:space="preserve">, es llenado por el comité de cambio </w:t>
            </w:r>
          </w:p>
        </w:tc>
      </w:tr>
      <w:tr w:rsidR="00983858" w:rsidTr="00904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83858" w:rsidRDefault="00983858" w:rsidP="009047D6"/>
        </w:tc>
        <w:tc>
          <w:tcPr>
            <w:tcW w:w="4414" w:type="dxa"/>
          </w:tcPr>
          <w:p w:rsidR="00983858" w:rsidRDefault="00983858" w:rsidP="00904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83858" w:rsidRDefault="00983858" w:rsidP="006C01EC">
      <w:pPr>
        <w:widowControl w:val="0"/>
        <w:tabs>
          <w:tab w:val="center" w:pos="4320"/>
          <w:tab w:val="right" w:pos="8640"/>
        </w:tabs>
      </w:pPr>
    </w:p>
    <w:sectPr w:rsidR="00983858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E40" w:rsidRDefault="00317E40" w:rsidP="00A43FA1">
      <w:r>
        <w:separator/>
      </w:r>
    </w:p>
  </w:endnote>
  <w:endnote w:type="continuationSeparator" w:id="0">
    <w:p w:rsidR="00317E40" w:rsidRDefault="00317E40" w:rsidP="00A43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3463326"/>
      <w:docPartObj>
        <w:docPartGallery w:val="Page Numbers (Bottom of Page)"/>
        <w:docPartUnique/>
      </w:docPartObj>
    </w:sdtPr>
    <w:sdtContent>
      <w:p w:rsidR="00042B9C" w:rsidRDefault="00042B9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3858" w:rsidRPr="00983858">
          <w:rPr>
            <w:noProof/>
            <w:lang w:val="es-ES"/>
          </w:rPr>
          <w:t>7</w:t>
        </w:r>
        <w:r>
          <w:fldChar w:fldCharType="end"/>
        </w:r>
      </w:p>
    </w:sdtContent>
  </w:sdt>
  <w:p w:rsidR="00042B9C" w:rsidRDefault="00042B9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E40" w:rsidRDefault="00317E40" w:rsidP="00A43FA1">
      <w:r>
        <w:separator/>
      </w:r>
    </w:p>
  </w:footnote>
  <w:footnote w:type="continuationSeparator" w:id="0">
    <w:p w:rsidR="00317E40" w:rsidRDefault="00317E40" w:rsidP="00A43F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696"/>
      <w:gridCol w:w="5387"/>
      <w:gridCol w:w="1745"/>
    </w:tblGrid>
    <w:tr w:rsidR="00042B9C" w:rsidTr="00110DFA">
      <w:tc>
        <w:tcPr>
          <w:tcW w:w="1696" w:type="dxa"/>
        </w:tcPr>
        <w:p w:rsidR="00042B9C" w:rsidRDefault="00042B9C" w:rsidP="00110DFA">
          <w:pPr>
            <w:pStyle w:val="Encabezado"/>
            <w:jc w:val="center"/>
          </w:pPr>
          <w:r>
            <w:t>Innovación SAC</w:t>
          </w:r>
        </w:p>
      </w:tc>
      <w:tc>
        <w:tcPr>
          <w:tcW w:w="5387" w:type="dxa"/>
        </w:tcPr>
        <w:p w:rsidR="00042B9C" w:rsidRDefault="00042B9C" w:rsidP="00EF08FB">
          <w:pPr>
            <w:pStyle w:val="Encabezado"/>
            <w:jc w:val="center"/>
          </w:pPr>
          <w:r>
            <w:t>PLAN DE CONTROL DE CAMBIOS DE SOFTWARE</w:t>
          </w:r>
        </w:p>
      </w:tc>
      <w:tc>
        <w:tcPr>
          <w:tcW w:w="1745" w:type="dxa"/>
        </w:tcPr>
        <w:p w:rsidR="00042B9C" w:rsidRDefault="00042B9C" w:rsidP="00110DFA">
          <w:pPr>
            <w:pStyle w:val="Encabezado"/>
            <w:jc w:val="center"/>
          </w:pPr>
          <w:r>
            <w:t>Versión 1.0</w:t>
          </w:r>
        </w:p>
        <w:p w:rsidR="00042B9C" w:rsidRDefault="00042B9C" w:rsidP="00457B44">
          <w:pPr>
            <w:pStyle w:val="Encabezado"/>
            <w:jc w:val="center"/>
          </w:pPr>
          <w:r>
            <w:t>31.10.2015</w:t>
          </w:r>
        </w:p>
      </w:tc>
    </w:tr>
  </w:tbl>
  <w:p w:rsidR="00042B9C" w:rsidRDefault="00042B9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77753"/>
    <w:multiLevelType w:val="multilevel"/>
    <w:tmpl w:val="1974E3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1">
    <w:nsid w:val="0B166961"/>
    <w:multiLevelType w:val="multilevel"/>
    <w:tmpl w:val="7A44F2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26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26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26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26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26"/>
      </w:rPr>
    </w:lvl>
  </w:abstractNum>
  <w:abstractNum w:abstractNumId="2">
    <w:nsid w:val="11812736"/>
    <w:multiLevelType w:val="hybridMultilevel"/>
    <w:tmpl w:val="18B080FE"/>
    <w:lvl w:ilvl="0" w:tplc="D8663E6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9F763F"/>
    <w:multiLevelType w:val="hybridMultilevel"/>
    <w:tmpl w:val="1F6A6F8A"/>
    <w:lvl w:ilvl="0" w:tplc="D8663E6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3563B5"/>
    <w:multiLevelType w:val="hybridMultilevel"/>
    <w:tmpl w:val="2262509A"/>
    <w:lvl w:ilvl="0" w:tplc="D8663E6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AF7311F"/>
    <w:multiLevelType w:val="multilevel"/>
    <w:tmpl w:val="1974E3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6">
    <w:nsid w:val="23B060A3"/>
    <w:multiLevelType w:val="hybridMultilevel"/>
    <w:tmpl w:val="1B0CF5EE"/>
    <w:lvl w:ilvl="0" w:tplc="D8663E6C">
      <w:start w:val="1"/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CF626C5"/>
    <w:multiLevelType w:val="hybridMultilevel"/>
    <w:tmpl w:val="1EDA05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906993"/>
    <w:multiLevelType w:val="hybridMultilevel"/>
    <w:tmpl w:val="E4BEE5C8"/>
    <w:lvl w:ilvl="0" w:tplc="D8663E6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B2B3276"/>
    <w:multiLevelType w:val="hybridMultilevel"/>
    <w:tmpl w:val="BF8CF9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DE3938"/>
    <w:multiLevelType w:val="hybridMultilevel"/>
    <w:tmpl w:val="B88074BE"/>
    <w:lvl w:ilvl="0" w:tplc="D8663E6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9F2C51"/>
    <w:multiLevelType w:val="hybridMultilevel"/>
    <w:tmpl w:val="0FC8BF8C"/>
    <w:lvl w:ilvl="0" w:tplc="D8663E6C">
      <w:start w:val="1"/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1" w:tplc="D8663E6C">
      <w:start w:val="1"/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28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2B84B1A"/>
    <w:multiLevelType w:val="hybridMultilevel"/>
    <w:tmpl w:val="97C60856"/>
    <w:lvl w:ilvl="0" w:tplc="D8663E6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687D1E"/>
    <w:multiLevelType w:val="hybridMultilevel"/>
    <w:tmpl w:val="926241C2"/>
    <w:lvl w:ilvl="0" w:tplc="D8663E6C">
      <w:start w:val="1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4">
    <w:nsid w:val="58E91A7A"/>
    <w:multiLevelType w:val="hybridMultilevel"/>
    <w:tmpl w:val="34786EC6"/>
    <w:lvl w:ilvl="0" w:tplc="280A0001">
      <w:start w:val="1"/>
      <w:numFmt w:val="bullet"/>
      <w:lvlText w:val=""/>
      <w:lvlJc w:val="left"/>
      <w:pPr>
        <w:ind w:left="1217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93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7" w:hanging="360"/>
      </w:pPr>
      <w:rPr>
        <w:rFonts w:ascii="Wingdings" w:hAnsi="Wingdings" w:hint="default"/>
      </w:rPr>
    </w:lvl>
  </w:abstractNum>
  <w:abstractNum w:abstractNumId="15">
    <w:nsid w:val="590C74C2"/>
    <w:multiLevelType w:val="hybridMultilevel"/>
    <w:tmpl w:val="1D1E784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ED85B42"/>
    <w:multiLevelType w:val="hybridMultilevel"/>
    <w:tmpl w:val="7B806F3A"/>
    <w:lvl w:ilvl="0" w:tplc="D8663E6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0B4CA7"/>
    <w:multiLevelType w:val="hybridMultilevel"/>
    <w:tmpl w:val="D0B0AF5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768A602D"/>
    <w:multiLevelType w:val="hybridMultilevel"/>
    <w:tmpl w:val="69042F0A"/>
    <w:lvl w:ilvl="0" w:tplc="EFC4C31E">
      <w:start w:val="1"/>
      <w:numFmt w:val="decimal"/>
      <w:lvlText w:val="%1."/>
      <w:lvlJc w:val="left"/>
      <w:pPr>
        <w:ind w:left="720" w:hanging="360"/>
      </w:pPr>
      <w:rPr>
        <w:rFonts w:eastAsia="Verdana" w:hint="default"/>
        <w:b w:val="0"/>
        <w:u w:val="none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9A4D32"/>
    <w:multiLevelType w:val="hybridMultilevel"/>
    <w:tmpl w:val="9AE6FF8E"/>
    <w:lvl w:ilvl="0" w:tplc="D8663E6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321DB7"/>
    <w:multiLevelType w:val="hybridMultilevel"/>
    <w:tmpl w:val="122C829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544599"/>
    <w:multiLevelType w:val="hybridMultilevel"/>
    <w:tmpl w:val="559CDD8E"/>
    <w:lvl w:ilvl="0" w:tplc="D8663E6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2C2839"/>
    <w:multiLevelType w:val="hybridMultilevel"/>
    <w:tmpl w:val="8F6492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8"/>
  </w:num>
  <w:num w:numId="4">
    <w:abstractNumId w:val="0"/>
  </w:num>
  <w:num w:numId="5">
    <w:abstractNumId w:val="20"/>
  </w:num>
  <w:num w:numId="6">
    <w:abstractNumId w:val="5"/>
  </w:num>
  <w:num w:numId="7">
    <w:abstractNumId w:val="4"/>
  </w:num>
  <w:num w:numId="8">
    <w:abstractNumId w:val="6"/>
  </w:num>
  <w:num w:numId="9">
    <w:abstractNumId w:val="11"/>
  </w:num>
  <w:num w:numId="10">
    <w:abstractNumId w:val="1"/>
  </w:num>
  <w:num w:numId="11">
    <w:abstractNumId w:val="7"/>
  </w:num>
  <w:num w:numId="12">
    <w:abstractNumId w:val="13"/>
  </w:num>
  <w:num w:numId="13">
    <w:abstractNumId w:val="17"/>
  </w:num>
  <w:num w:numId="14">
    <w:abstractNumId w:val="22"/>
  </w:num>
  <w:num w:numId="15">
    <w:abstractNumId w:val="15"/>
  </w:num>
  <w:num w:numId="16">
    <w:abstractNumId w:val="8"/>
  </w:num>
  <w:num w:numId="17">
    <w:abstractNumId w:val="12"/>
  </w:num>
  <w:num w:numId="18">
    <w:abstractNumId w:val="21"/>
  </w:num>
  <w:num w:numId="19">
    <w:abstractNumId w:val="2"/>
  </w:num>
  <w:num w:numId="20">
    <w:abstractNumId w:val="16"/>
  </w:num>
  <w:num w:numId="21">
    <w:abstractNumId w:val="19"/>
  </w:num>
  <w:num w:numId="22">
    <w:abstractNumId w:val="3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CBF"/>
    <w:rsid w:val="000148FE"/>
    <w:rsid w:val="000226E6"/>
    <w:rsid w:val="00032FB0"/>
    <w:rsid w:val="00042B9C"/>
    <w:rsid w:val="00045DD7"/>
    <w:rsid w:val="000771DA"/>
    <w:rsid w:val="00095C9D"/>
    <w:rsid w:val="000B25B9"/>
    <w:rsid w:val="000E69D4"/>
    <w:rsid w:val="000E7F25"/>
    <w:rsid w:val="000F08E4"/>
    <w:rsid w:val="000F2C24"/>
    <w:rsid w:val="00110DFA"/>
    <w:rsid w:val="001306C9"/>
    <w:rsid w:val="001318AF"/>
    <w:rsid w:val="0014149B"/>
    <w:rsid w:val="00153280"/>
    <w:rsid w:val="00171CD7"/>
    <w:rsid w:val="001906F8"/>
    <w:rsid w:val="001930B3"/>
    <w:rsid w:val="001A52FA"/>
    <w:rsid w:val="001C0A48"/>
    <w:rsid w:val="001F6DE9"/>
    <w:rsid w:val="00224B5C"/>
    <w:rsid w:val="00232425"/>
    <w:rsid w:val="00233BFF"/>
    <w:rsid w:val="002748AC"/>
    <w:rsid w:val="00284B3A"/>
    <w:rsid w:val="002E5E75"/>
    <w:rsid w:val="003171E4"/>
    <w:rsid w:val="00317E40"/>
    <w:rsid w:val="00363724"/>
    <w:rsid w:val="0037616D"/>
    <w:rsid w:val="003851D8"/>
    <w:rsid w:val="003869EC"/>
    <w:rsid w:val="00392D35"/>
    <w:rsid w:val="004175FD"/>
    <w:rsid w:val="0044266D"/>
    <w:rsid w:val="0044336F"/>
    <w:rsid w:val="00450881"/>
    <w:rsid w:val="00457B44"/>
    <w:rsid w:val="00467B8C"/>
    <w:rsid w:val="00486685"/>
    <w:rsid w:val="0048696A"/>
    <w:rsid w:val="004A19EE"/>
    <w:rsid w:val="004B7B41"/>
    <w:rsid w:val="004C71A4"/>
    <w:rsid w:val="004E2F0F"/>
    <w:rsid w:val="00502AE4"/>
    <w:rsid w:val="00517C67"/>
    <w:rsid w:val="00527428"/>
    <w:rsid w:val="00534FB8"/>
    <w:rsid w:val="00537BDC"/>
    <w:rsid w:val="005533C9"/>
    <w:rsid w:val="00575B95"/>
    <w:rsid w:val="00576159"/>
    <w:rsid w:val="005A16FD"/>
    <w:rsid w:val="005A75B8"/>
    <w:rsid w:val="005B1954"/>
    <w:rsid w:val="005B515C"/>
    <w:rsid w:val="005C2041"/>
    <w:rsid w:val="005C6A8F"/>
    <w:rsid w:val="005D6F50"/>
    <w:rsid w:val="005F1E8F"/>
    <w:rsid w:val="005F6E11"/>
    <w:rsid w:val="006128A4"/>
    <w:rsid w:val="00620C56"/>
    <w:rsid w:val="006403F6"/>
    <w:rsid w:val="00645F2C"/>
    <w:rsid w:val="00665608"/>
    <w:rsid w:val="00666308"/>
    <w:rsid w:val="00674E5A"/>
    <w:rsid w:val="00681B68"/>
    <w:rsid w:val="006C01EC"/>
    <w:rsid w:val="006C5FEB"/>
    <w:rsid w:val="006E1950"/>
    <w:rsid w:val="006E5794"/>
    <w:rsid w:val="006E7380"/>
    <w:rsid w:val="0070153C"/>
    <w:rsid w:val="00721DFD"/>
    <w:rsid w:val="007227FD"/>
    <w:rsid w:val="00723F80"/>
    <w:rsid w:val="007437F6"/>
    <w:rsid w:val="00745E95"/>
    <w:rsid w:val="007545DB"/>
    <w:rsid w:val="00776B45"/>
    <w:rsid w:val="0078421E"/>
    <w:rsid w:val="00790420"/>
    <w:rsid w:val="007B2FFD"/>
    <w:rsid w:val="007C67EA"/>
    <w:rsid w:val="007D311D"/>
    <w:rsid w:val="007E552E"/>
    <w:rsid w:val="008116EA"/>
    <w:rsid w:val="00823657"/>
    <w:rsid w:val="0082408A"/>
    <w:rsid w:val="0083419E"/>
    <w:rsid w:val="00846E37"/>
    <w:rsid w:val="008474BA"/>
    <w:rsid w:val="008524F9"/>
    <w:rsid w:val="00857190"/>
    <w:rsid w:val="00875DC5"/>
    <w:rsid w:val="00880B2E"/>
    <w:rsid w:val="008905A3"/>
    <w:rsid w:val="00894BE6"/>
    <w:rsid w:val="008B7D17"/>
    <w:rsid w:val="008C01A9"/>
    <w:rsid w:val="008D29D5"/>
    <w:rsid w:val="008F592F"/>
    <w:rsid w:val="00904E4E"/>
    <w:rsid w:val="00917FA6"/>
    <w:rsid w:val="00937C85"/>
    <w:rsid w:val="00945CBF"/>
    <w:rsid w:val="00953213"/>
    <w:rsid w:val="00981B84"/>
    <w:rsid w:val="00983858"/>
    <w:rsid w:val="00987E18"/>
    <w:rsid w:val="009A7E6F"/>
    <w:rsid w:val="00A32656"/>
    <w:rsid w:val="00A37F58"/>
    <w:rsid w:val="00A403BE"/>
    <w:rsid w:val="00A43FA1"/>
    <w:rsid w:val="00A50BDC"/>
    <w:rsid w:val="00A525F2"/>
    <w:rsid w:val="00A676B9"/>
    <w:rsid w:val="00A90421"/>
    <w:rsid w:val="00A92E17"/>
    <w:rsid w:val="00AB2380"/>
    <w:rsid w:val="00AC7768"/>
    <w:rsid w:val="00AD52C7"/>
    <w:rsid w:val="00AD694F"/>
    <w:rsid w:val="00AE21BF"/>
    <w:rsid w:val="00B050A1"/>
    <w:rsid w:val="00B16B84"/>
    <w:rsid w:val="00B23C7E"/>
    <w:rsid w:val="00B41665"/>
    <w:rsid w:val="00B50C45"/>
    <w:rsid w:val="00B53C34"/>
    <w:rsid w:val="00B6208C"/>
    <w:rsid w:val="00B76747"/>
    <w:rsid w:val="00B86502"/>
    <w:rsid w:val="00BA525D"/>
    <w:rsid w:val="00BE320D"/>
    <w:rsid w:val="00BE3332"/>
    <w:rsid w:val="00BF077D"/>
    <w:rsid w:val="00BF5082"/>
    <w:rsid w:val="00BF6E29"/>
    <w:rsid w:val="00C40204"/>
    <w:rsid w:val="00C41D7C"/>
    <w:rsid w:val="00C4678C"/>
    <w:rsid w:val="00C55BAB"/>
    <w:rsid w:val="00C72EE7"/>
    <w:rsid w:val="00C8058B"/>
    <w:rsid w:val="00CA1049"/>
    <w:rsid w:val="00CA11B3"/>
    <w:rsid w:val="00CA2B97"/>
    <w:rsid w:val="00CA64C8"/>
    <w:rsid w:val="00CB1AF9"/>
    <w:rsid w:val="00CB6986"/>
    <w:rsid w:val="00CD5006"/>
    <w:rsid w:val="00CD5AFC"/>
    <w:rsid w:val="00CF550E"/>
    <w:rsid w:val="00D2115F"/>
    <w:rsid w:val="00D26CE7"/>
    <w:rsid w:val="00D32FC7"/>
    <w:rsid w:val="00D47808"/>
    <w:rsid w:val="00D52BDE"/>
    <w:rsid w:val="00D60B63"/>
    <w:rsid w:val="00D758B1"/>
    <w:rsid w:val="00DC1E24"/>
    <w:rsid w:val="00DC51F5"/>
    <w:rsid w:val="00DE0EA2"/>
    <w:rsid w:val="00DE298C"/>
    <w:rsid w:val="00DE66C2"/>
    <w:rsid w:val="00E02447"/>
    <w:rsid w:val="00E31654"/>
    <w:rsid w:val="00E50936"/>
    <w:rsid w:val="00E55F49"/>
    <w:rsid w:val="00E565DE"/>
    <w:rsid w:val="00E67704"/>
    <w:rsid w:val="00E704CA"/>
    <w:rsid w:val="00E87CD7"/>
    <w:rsid w:val="00E94328"/>
    <w:rsid w:val="00ED50DF"/>
    <w:rsid w:val="00EF08FB"/>
    <w:rsid w:val="00F164C5"/>
    <w:rsid w:val="00F348C6"/>
    <w:rsid w:val="00F362EA"/>
    <w:rsid w:val="00F43F7F"/>
    <w:rsid w:val="00F46909"/>
    <w:rsid w:val="00FB7302"/>
    <w:rsid w:val="00FC2D36"/>
    <w:rsid w:val="00FC3315"/>
    <w:rsid w:val="00FC6DDD"/>
    <w:rsid w:val="00FD2A5C"/>
    <w:rsid w:val="00FE15AC"/>
    <w:rsid w:val="00FE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3EBB3-4521-4EC2-83A4-218C3864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FA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274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74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758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50B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  <w:color w:val="2E74B5" w:themeColor="accent1" w:themeShade="BF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3FA1"/>
    <w:pPr>
      <w:tabs>
        <w:tab w:val="center" w:pos="4419"/>
        <w:tab w:val="right" w:pos="8838"/>
      </w:tabs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43FA1"/>
  </w:style>
  <w:style w:type="paragraph" w:styleId="Piedepgina">
    <w:name w:val="footer"/>
    <w:basedOn w:val="Normal"/>
    <w:link w:val="PiedepginaCar"/>
    <w:uiPriority w:val="99"/>
    <w:unhideWhenUsed/>
    <w:rsid w:val="00A43FA1"/>
    <w:pPr>
      <w:tabs>
        <w:tab w:val="center" w:pos="4419"/>
        <w:tab w:val="right" w:pos="8838"/>
      </w:tabs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43FA1"/>
  </w:style>
  <w:style w:type="table" w:styleId="Tablaconcuadrcula">
    <w:name w:val="Table Grid"/>
    <w:basedOn w:val="Tablanormal"/>
    <w:uiPriority w:val="39"/>
    <w:rsid w:val="00A43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3165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B2380"/>
    <w:rPr>
      <w:color w:val="0000FF"/>
      <w:u w:val="single"/>
    </w:rPr>
  </w:style>
  <w:style w:type="character" w:customStyle="1" w:styleId="citation">
    <w:name w:val="citation"/>
    <w:basedOn w:val="Fuentedeprrafopredeter"/>
    <w:rsid w:val="00AB2380"/>
  </w:style>
  <w:style w:type="character" w:customStyle="1" w:styleId="printonly">
    <w:name w:val="printonly"/>
    <w:basedOn w:val="Fuentedeprrafopredeter"/>
    <w:rsid w:val="00AB2380"/>
  </w:style>
  <w:style w:type="character" w:customStyle="1" w:styleId="reference-accessdate">
    <w:name w:val="reference-accessdate"/>
    <w:basedOn w:val="Fuentedeprrafopredeter"/>
    <w:rsid w:val="00AB2380"/>
  </w:style>
  <w:style w:type="character" w:customStyle="1" w:styleId="Ttulo1Car">
    <w:name w:val="Título 1 Car"/>
    <w:basedOn w:val="Fuentedeprrafopredeter"/>
    <w:link w:val="Ttulo1"/>
    <w:uiPriority w:val="9"/>
    <w:rsid w:val="0052742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2742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7545DB"/>
    <w:pPr>
      <w:overflowPunct/>
      <w:autoSpaceDE/>
      <w:autoSpaceDN/>
      <w:adjustRightInd/>
      <w:spacing w:line="259" w:lineRule="auto"/>
      <w:textAlignment w:val="auto"/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7545D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545DB"/>
    <w:pPr>
      <w:spacing w:after="100"/>
      <w:ind w:left="200"/>
    </w:pPr>
  </w:style>
  <w:style w:type="paragraph" w:styleId="NormalWeb">
    <w:name w:val="Normal (Web)"/>
    <w:basedOn w:val="Normal"/>
    <w:uiPriority w:val="99"/>
    <w:semiHidden/>
    <w:unhideWhenUsed/>
    <w:rsid w:val="00B050A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B050A1"/>
  </w:style>
  <w:style w:type="paragraph" w:styleId="Descripcin">
    <w:name w:val="caption"/>
    <w:basedOn w:val="Normal"/>
    <w:next w:val="Normal"/>
    <w:uiPriority w:val="35"/>
    <w:unhideWhenUsed/>
    <w:qFormat/>
    <w:rsid w:val="006403F6"/>
    <w:pPr>
      <w:spacing w:after="200"/>
    </w:pPr>
    <w:rPr>
      <w:i/>
      <w:iCs/>
      <w:color w:val="44546A" w:themeColor="text2"/>
      <w:sz w:val="18"/>
      <w:szCs w:val="18"/>
    </w:rPr>
  </w:style>
  <w:style w:type="table" w:styleId="Sombreadoclaro-nfasis1">
    <w:name w:val="Light Shading Accent 1"/>
    <w:basedOn w:val="Tablanormal"/>
    <w:uiPriority w:val="60"/>
    <w:rsid w:val="00F362E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Sinespaciado">
    <w:name w:val="No Spacing"/>
    <w:uiPriority w:val="1"/>
    <w:qFormat/>
    <w:rsid w:val="00F362E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B16B84"/>
  </w:style>
  <w:style w:type="character" w:customStyle="1" w:styleId="Ttulo3Car">
    <w:name w:val="Título 3 Car"/>
    <w:basedOn w:val="Fuentedeprrafopredeter"/>
    <w:link w:val="Ttulo3"/>
    <w:uiPriority w:val="9"/>
    <w:rsid w:val="00D758B1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A50BDC"/>
    <w:rPr>
      <w:rFonts w:asciiTheme="majorHAnsi" w:eastAsiaTheme="majorEastAsia" w:hAnsiTheme="majorHAnsi" w:cstheme="majorBidi"/>
      <w:iCs/>
      <w:color w:val="2E74B5" w:themeColor="accent1" w:themeShade="BF"/>
      <w:sz w:val="24"/>
      <w:szCs w:val="20"/>
      <w:lang w:eastAsia="es-ES"/>
    </w:rPr>
  </w:style>
  <w:style w:type="table" w:styleId="Tabladecuadrcula4">
    <w:name w:val="Grid Table 4"/>
    <w:basedOn w:val="Tablanormal"/>
    <w:uiPriority w:val="49"/>
    <w:rsid w:val="009838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AD6BC-305B-4893-B2FA-B6E65DE2C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885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Namuche Gonzales</dc:creator>
  <cp:keywords/>
  <dc:description/>
  <cp:lastModifiedBy>Juan Miguel Carbajal Paxi</cp:lastModifiedBy>
  <cp:revision>8</cp:revision>
  <dcterms:created xsi:type="dcterms:W3CDTF">2015-11-07T11:18:00Z</dcterms:created>
  <dcterms:modified xsi:type="dcterms:W3CDTF">2015-11-07T12:25:00Z</dcterms:modified>
</cp:coreProperties>
</file>