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Roboto" w:cs="Roboto" w:eastAsia="Roboto" w:hAnsi="Roboto"/>
          <w:b w:val="1"/>
        </w:rPr>
      </w:pPr>
      <w:r w:rsidDel="00000000" w:rsidR="00000000" w:rsidRPr="00000000">
        <w:rPr>
          <w:rFonts w:ascii="Roboto" w:cs="Roboto" w:eastAsia="Roboto" w:hAnsi="Roboto"/>
          <w:b w:val="1"/>
          <w:sz w:val="28"/>
          <w:szCs w:val="28"/>
          <w:rtl w:val="0"/>
        </w:rPr>
        <w:t xml:space="preserve">Job Title </w:t>
      </w:r>
      <w:r w:rsidDel="00000000" w:rsidR="00000000" w:rsidRPr="00000000">
        <w:rPr>
          <w:rtl w:val="0"/>
        </w:rPr>
      </w:r>
    </w:p>
    <w:p w:rsidR="00000000" w:rsidDel="00000000" w:rsidP="00000000" w:rsidRDefault="00000000" w:rsidRPr="00000000" w14:paraId="00000002">
      <w:pPr>
        <w:rPr>
          <w:rFonts w:ascii="Roboto" w:cs="Roboto" w:eastAsia="Roboto" w:hAnsi="Roboto"/>
        </w:rPr>
      </w:pPr>
      <w:r w:rsidDel="00000000" w:rsidR="00000000" w:rsidRPr="00000000">
        <w:rPr>
          <w:rtl w:val="0"/>
        </w:rPr>
      </w:r>
    </w:p>
    <w:p w:rsidR="00000000" w:rsidDel="00000000" w:rsidP="00000000" w:rsidRDefault="00000000" w:rsidRPr="00000000" w14:paraId="00000003">
      <w:pPr>
        <w:rPr>
          <w:rFonts w:ascii="Roboto" w:cs="Roboto" w:eastAsia="Roboto" w:hAnsi="Roboto"/>
        </w:rPr>
      </w:pPr>
      <w:r w:rsidDel="00000000" w:rsidR="00000000" w:rsidRPr="00000000">
        <w:rPr>
          <w:rFonts w:ascii="Roboto" w:cs="Roboto" w:eastAsia="Roboto" w:hAnsi="Roboto"/>
          <w:rtl w:val="0"/>
        </w:rPr>
        <w:t xml:space="preserve">Directive Consulting is the performance marketing agency for Tech companies. We use Customer Generation (a marketing methodology developed by us) which focuses on SQLs and Customers instead of traditional metrics like MQLs. We offer Paid Media, SEO, Performance Creative and Design, Video, Revenue </w:t>
      </w:r>
      <w:r w:rsidDel="00000000" w:rsidR="00000000" w:rsidRPr="00000000">
        <w:rPr>
          <w:rFonts w:ascii="Roboto" w:cs="Roboto" w:eastAsia="Roboto" w:hAnsi="Roboto"/>
          <w:rtl w:val="0"/>
        </w:rPr>
        <w:t xml:space="preserve">Operations</w:t>
      </w:r>
      <w:r w:rsidDel="00000000" w:rsidR="00000000" w:rsidRPr="00000000">
        <w:rPr>
          <w:rFonts w:ascii="Roboto" w:cs="Roboto" w:eastAsia="Roboto" w:hAnsi="Roboto"/>
          <w:rtl w:val="0"/>
        </w:rPr>
        <w:t xml:space="preserve">, and Strategy services to our clients by creating comprehensive digital marketing strategies that allow our clients to hit their SQL targets, every time.</w:t>
      </w:r>
    </w:p>
    <w:p w:rsidR="00000000" w:rsidDel="00000000" w:rsidP="00000000" w:rsidRDefault="00000000" w:rsidRPr="00000000" w14:paraId="00000004">
      <w:pPr>
        <w:rPr>
          <w:rFonts w:ascii="Roboto" w:cs="Roboto" w:eastAsia="Roboto" w:hAnsi="Roboto"/>
        </w:rPr>
      </w:pPr>
      <w:r w:rsidDel="00000000" w:rsidR="00000000" w:rsidRPr="00000000">
        <w:rPr>
          <w:rtl w:val="0"/>
        </w:rPr>
      </w:r>
    </w:p>
    <w:p w:rsidR="00000000" w:rsidDel="00000000" w:rsidP="00000000" w:rsidRDefault="00000000" w:rsidRPr="00000000" w14:paraId="00000005">
      <w:pPr>
        <w:rPr>
          <w:rFonts w:ascii="Roboto" w:cs="Roboto" w:eastAsia="Roboto" w:hAnsi="Roboto"/>
        </w:rPr>
      </w:pPr>
      <w:r w:rsidDel="00000000" w:rsidR="00000000" w:rsidRPr="00000000">
        <w:rPr>
          <w:rFonts w:ascii="Roboto" w:cs="Roboto" w:eastAsia="Roboto" w:hAnsi="Roboto"/>
          <w:rtl w:val="0"/>
        </w:rPr>
        <w:t xml:space="preserve">We’ve experienced hyper-growth over the last year and have remained true to our culture of, the best idea wins. We’re future-focused and are looking for others with a growth mindset to join our evolving teams</w:t>
      </w:r>
      <w:r w:rsidDel="00000000" w:rsidR="00000000" w:rsidRPr="00000000">
        <w:rPr>
          <w:rFonts w:ascii="Roboto" w:cs="Roboto" w:eastAsia="Roboto" w:hAnsi="Roboto"/>
          <w:rtl w:val="0"/>
        </w:rPr>
        <w:t xml:space="preserve">!</w:t>
      </w:r>
      <w:r w:rsidDel="00000000" w:rsidR="00000000" w:rsidRPr="00000000">
        <w:rPr>
          <w:rFonts w:ascii="Roboto" w:cs="Roboto" w:eastAsia="Roboto" w:hAnsi="Roboto"/>
          <w:rtl w:val="0"/>
        </w:rPr>
        <w:t xml:space="preserve"> </w:t>
      </w:r>
      <w:r w:rsidDel="00000000" w:rsidR="00000000" w:rsidRPr="00000000">
        <w:rPr>
          <w:rtl w:val="0"/>
        </w:rPr>
      </w:r>
    </w:p>
    <w:p w:rsidR="00000000" w:rsidDel="00000000" w:rsidP="00000000" w:rsidRDefault="00000000" w:rsidRPr="00000000" w14:paraId="00000006">
      <w:pPr>
        <w:ind w:left="0" w:firstLine="0"/>
        <w:rPr>
          <w:rFonts w:ascii="Roboto" w:cs="Roboto" w:eastAsia="Roboto" w:hAnsi="Roboto"/>
          <w:highlight w:val="yellow"/>
        </w:rPr>
      </w:pPr>
      <w:r w:rsidDel="00000000" w:rsidR="00000000" w:rsidRPr="00000000">
        <w:rPr>
          <w:rtl w:val="0"/>
        </w:rPr>
      </w:r>
    </w:p>
    <w:p w:rsidR="00000000" w:rsidDel="00000000" w:rsidP="00000000" w:rsidRDefault="00000000" w:rsidRPr="00000000" w14:paraId="00000007">
      <w:pPr>
        <w:rPr>
          <w:rFonts w:ascii="Roboto" w:cs="Roboto" w:eastAsia="Roboto" w:hAnsi="Roboto"/>
          <w:b w:val="1"/>
          <w:sz w:val="24"/>
          <w:szCs w:val="24"/>
        </w:rPr>
      </w:pPr>
      <w:r w:rsidDel="00000000" w:rsidR="00000000" w:rsidRPr="00000000">
        <w:rPr>
          <w:rFonts w:ascii="Roboto" w:cs="Roboto" w:eastAsia="Roboto" w:hAnsi="Roboto"/>
          <w:b w:val="1"/>
          <w:sz w:val="24"/>
          <w:szCs w:val="24"/>
          <w:rtl w:val="0"/>
        </w:rPr>
        <w:t xml:space="preserve">About The Role</w:t>
      </w:r>
    </w:p>
    <w:p w:rsidR="00000000" w:rsidDel="00000000" w:rsidP="00000000" w:rsidRDefault="00000000" w:rsidRPr="00000000" w14:paraId="00000008">
      <w:pPr>
        <w:rPr>
          <w:rFonts w:ascii="Roboto" w:cs="Roboto" w:eastAsia="Roboto" w:hAnsi="Roboto"/>
          <w:highlight w:val="yellow"/>
        </w:rPr>
      </w:pPr>
      <w:r w:rsidDel="00000000" w:rsidR="00000000" w:rsidRPr="00000000">
        <w:rPr>
          <w:rtl w:val="0"/>
        </w:rPr>
      </w:r>
    </w:p>
    <w:p w:rsidR="00000000" w:rsidDel="00000000" w:rsidP="00000000" w:rsidRDefault="00000000" w:rsidRPr="00000000" w14:paraId="00000009">
      <w:pPr>
        <w:rPr>
          <w:rFonts w:ascii="Roboto" w:cs="Roboto" w:eastAsia="Roboto" w:hAnsi="Roboto"/>
          <w:highlight w:val="yellow"/>
        </w:rPr>
      </w:pPr>
      <w:r w:rsidDel="00000000" w:rsidR="00000000" w:rsidRPr="00000000">
        <w:rPr>
          <w:rtl w:val="0"/>
        </w:rPr>
      </w:r>
    </w:p>
    <w:p w:rsidR="00000000" w:rsidDel="00000000" w:rsidP="00000000" w:rsidRDefault="00000000" w:rsidRPr="00000000" w14:paraId="0000000A">
      <w:pPr>
        <w:rPr>
          <w:rFonts w:ascii="Roboto" w:cs="Roboto" w:eastAsia="Roboto" w:hAnsi="Roboto"/>
          <w:highlight w:val="yellow"/>
        </w:rPr>
      </w:pPr>
      <w:r w:rsidDel="00000000" w:rsidR="00000000" w:rsidRPr="00000000">
        <w:rPr>
          <w:rtl w:val="0"/>
        </w:rPr>
      </w:r>
    </w:p>
    <w:p w:rsidR="00000000" w:rsidDel="00000000" w:rsidP="00000000" w:rsidRDefault="00000000" w:rsidRPr="00000000" w14:paraId="0000000B">
      <w:pPr>
        <w:rPr>
          <w:rFonts w:ascii="Roboto" w:cs="Roboto" w:eastAsia="Roboto" w:hAnsi="Roboto"/>
          <w:b w:val="1"/>
        </w:rPr>
      </w:pPr>
      <w:r w:rsidDel="00000000" w:rsidR="00000000" w:rsidRPr="00000000">
        <w:rPr>
          <w:rtl w:val="0"/>
        </w:rPr>
      </w:r>
    </w:p>
    <w:p w:rsidR="00000000" w:rsidDel="00000000" w:rsidP="00000000" w:rsidRDefault="00000000" w:rsidRPr="00000000" w14:paraId="0000000C">
      <w:pPr>
        <w:rPr>
          <w:rFonts w:ascii="Roboto" w:cs="Roboto" w:eastAsia="Roboto" w:hAnsi="Roboto"/>
          <w:b w:val="1"/>
          <w:sz w:val="24"/>
          <w:szCs w:val="24"/>
        </w:rPr>
      </w:pPr>
      <w:r w:rsidDel="00000000" w:rsidR="00000000" w:rsidRPr="00000000">
        <w:rPr>
          <w:rFonts w:ascii="Roboto" w:cs="Roboto" w:eastAsia="Roboto" w:hAnsi="Roboto"/>
          <w:b w:val="1"/>
          <w:sz w:val="24"/>
          <w:szCs w:val="24"/>
          <w:rtl w:val="0"/>
        </w:rPr>
        <w:t xml:space="preserve">Roles &amp; Responsibilities</w:t>
      </w:r>
    </w:p>
    <w:p w:rsidR="00000000" w:rsidDel="00000000" w:rsidP="00000000" w:rsidRDefault="00000000" w:rsidRPr="00000000" w14:paraId="0000000D">
      <w:pPr>
        <w:numPr>
          <w:ilvl w:val="0"/>
          <w:numId w:val="1"/>
        </w:numPr>
        <w:shd w:fill="ffffff" w:val="clear"/>
        <w:spacing w:after="220" w:before="220" w:lineRule="auto"/>
        <w:ind w:left="720" w:hanging="360"/>
        <w:rPr>
          <w:rFonts w:ascii="Roboto" w:cs="Roboto" w:eastAsia="Roboto" w:hAnsi="Roboto"/>
          <w:sz w:val="21"/>
          <w:szCs w:val="21"/>
          <w:highlight w:val="yellow"/>
        </w:rPr>
      </w:pPr>
      <w:r w:rsidDel="00000000" w:rsidR="00000000" w:rsidRPr="00000000">
        <w:rPr>
          <w:rtl w:val="0"/>
        </w:rPr>
      </w:r>
    </w:p>
    <w:p w:rsidR="00000000" w:rsidDel="00000000" w:rsidP="00000000" w:rsidRDefault="00000000" w:rsidRPr="00000000" w14:paraId="0000000E">
      <w:pPr>
        <w:ind w:left="0" w:firstLine="0"/>
        <w:rPr>
          <w:rFonts w:ascii="Roboto" w:cs="Roboto" w:eastAsia="Roboto" w:hAnsi="Roboto"/>
        </w:rPr>
      </w:pPr>
      <w:r w:rsidDel="00000000" w:rsidR="00000000" w:rsidRPr="00000000">
        <w:rPr>
          <w:rtl w:val="0"/>
        </w:rPr>
      </w:r>
    </w:p>
    <w:p w:rsidR="00000000" w:rsidDel="00000000" w:rsidP="00000000" w:rsidRDefault="00000000" w:rsidRPr="00000000" w14:paraId="0000000F">
      <w:pPr>
        <w:rPr>
          <w:rFonts w:ascii="Roboto" w:cs="Roboto" w:eastAsia="Roboto" w:hAnsi="Roboto"/>
          <w:sz w:val="24"/>
          <w:szCs w:val="24"/>
        </w:rPr>
      </w:pPr>
      <w:r w:rsidDel="00000000" w:rsidR="00000000" w:rsidRPr="00000000">
        <w:rPr>
          <w:rFonts w:ascii="Roboto" w:cs="Roboto" w:eastAsia="Roboto" w:hAnsi="Roboto"/>
          <w:b w:val="1"/>
          <w:sz w:val="24"/>
          <w:szCs w:val="24"/>
          <w:rtl w:val="0"/>
        </w:rPr>
        <w:t xml:space="preserve">What You Offer</w:t>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220" w:before="220" w:line="276" w:lineRule="auto"/>
        <w:ind w:left="720" w:right="0" w:hanging="360"/>
        <w:jc w:val="left"/>
        <w:rPr>
          <w:rFonts w:ascii="Roboto" w:cs="Roboto" w:eastAsia="Roboto" w:hAnsi="Roboto"/>
          <w:sz w:val="21"/>
          <w:szCs w:val="21"/>
          <w:highlight w:val="yellow"/>
        </w:rPr>
      </w:pPr>
      <w:r w:rsidDel="00000000" w:rsidR="00000000" w:rsidRPr="00000000">
        <w:rPr>
          <w:rtl w:val="0"/>
        </w:rPr>
      </w:r>
    </w:p>
    <w:p w:rsidR="00000000" w:rsidDel="00000000" w:rsidP="00000000" w:rsidRDefault="00000000" w:rsidRPr="00000000" w14:paraId="00000011">
      <w:pPr>
        <w:rPr>
          <w:rFonts w:ascii="Roboto" w:cs="Roboto" w:eastAsia="Roboto" w:hAnsi="Roboto"/>
          <w:b w:val="1"/>
          <w:color w:val="1d2226"/>
        </w:rPr>
      </w:pPr>
      <w:r w:rsidDel="00000000" w:rsidR="00000000" w:rsidRPr="00000000">
        <w:rPr>
          <w:rtl w:val="0"/>
        </w:rPr>
      </w:r>
    </w:p>
    <w:p w:rsidR="00000000" w:rsidDel="00000000" w:rsidP="00000000" w:rsidRDefault="00000000" w:rsidRPr="00000000" w14:paraId="00000012">
      <w:pPr>
        <w:rPr>
          <w:rFonts w:ascii="Roboto" w:cs="Roboto" w:eastAsia="Roboto" w:hAnsi="Roboto"/>
          <w:b w:val="1"/>
          <w:color w:val="1d2226"/>
          <w:sz w:val="24"/>
          <w:szCs w:val="24"/>
        </w:rPr>
      </w:pPr>
      <w:r w:rsidDel="00000000" w:rsidR="00000000" w:rsidRPr="00000000">
        <w:rPr>
          <w:rFonts w:ascii="Roboto" w:cs="Roboto" w:eastAsia="Roboto" w:hAnsi="Roboto"/>
          <w:b w:val="1"/>
          <w:color w:val="1d2226"/>
          <w:sz w:val="24"/>
          <w:szCs w:val="24"/>
          <w:rtl w:val="0"/>
        </w:rPr>
        <w:t xml:space="preserve">Benefits</w:t>
      </w:r>
      <w:r w:rsidDel="00000000" w:rsidR="00000000" w:rsidRPr="00000000">
        <w:rPr>
          <w:rtl w:val="0"/>
        </w:rPr>
      </w:r>
    </w:p>
    <w:p w:rsidR="00000000" w:rsidDel="00000000" w:rsidP="00000000" w:rsidRDefault="00000000" w:rsidRPr="00000000" w14:paraId="00000013">
      <w:pPr>
        <w:shd w:fill="ffffff" w:val="clear"/>
        <w:rPr>
          <w:color w:val="555659"/>
          <w:sz w:val="21"/>
          <w:szCs w:val="21"/>
        </w:rPr>
      </w:pPr>
      <w:r w:rsidDel="00000000" w:rsidR="00000000" w:rsidRPr="00000000">
        <w:rPr>
          <w:b w:val="1"/>
          <w:color w:val="555659"/>
          <w:sz w:val="21"/>
          <w:szCs w:val="21"/>
          <w:rtl w:val="0"/>
        </w:rPr>
        <w:t xml:space="preserve">🏡  </w:t>
      </w:r>
      <w:r w:rsidDel="00000000" w:rsidR="00000000" w:rsidRPr="00000000">
        <w:rPr>
          <w:color w:val="555659"/>
          <w:sz w:val="21"/>
          <w:szCs w:val="21"/>
          <w:rtl w:val="0"/>
        </w:rPr>
        <w:t xml:space="preserve">No employee at Directive makes less than $70,000/year</w:t>
      </w:r>
    </w:p>
    <w:p w:rsidR="00000000" w:rsidDel="00000000" w:rsidP="00000000" w:rsidRDefault="00000000" w:rsidRPr="00000000" w14:paraId="00000014">
      <w:pPr>
        <w:shd w:fill="ffffff" w:val="clear"/>
        <w:rPr>
          <w:color w:val="555659"/>
          <w:sz w:val="21"/>
          <w:szCs w:val="21"/>
        </w:rPr>
      </w:pPr>
      <w:r w:rsidDel="00000000" w:rsidR="00000000" w:rsidRPr="00000000">
        <w:rPr>
          <w:color w:val="555659"/>
          <w:sz w:val="21"/>
          <w:szCs w:val="21"/>
          <w:rtl w:val="0"/>
        </w:rPr>
        <w:t xml:space="preserve">🙏  Medical, dental, vision plans, disability, and life insurance coverage for you and your family that fit your lifestyle</w:t>
      </w:r>
    </w:p>
    <w:p w:rsidR="00000000" w:rsidDel="00000000" w:rsidP="00000000" w:rsidRDefault="00000000" w:rsidRPr="00000000" w14:paraId="00000015">
      <w:pPr>
        <w:shd w:fill="ffffff" w:val="clear"/>
        <w:rPr>
          <w:color w:val="555659"/>
          <w:sz w:val="21"/>
          <w:szCs w:val="21"/>
        </w:rPr>
      </w:pPr>
      <w:r w:rsidDel="00000000" w:rsidR="00000000" w:rsidRPr="00000000">
        <w:rPr>
          <w:color w:val="555659"/>
          <w:sz w:val="21"/>
          <w:szCs w:val="21"/>
          <w:rtl w:val="0"/>
        </w:rPr>
        <w:t xml:space="preserve">Including a 100% employer-paid plan for you and 84-95% employer contribution for your dependents</w:t>
      </w:r>
    </w:p>
    <w:p w:rsidR="00000000" w:rsidDel="00000000" w:rsidP="00000000" w:rsidRDefault="00000000" w:rsidRPr="00000000" w14:paraId="00000016">
      <w:pPr>
        <w:shd w:fill="ffffff" w:val="clear"/>
        <w:rPr>
          <w:color w:val="555659"/>
          <w:sz w:val="21"/>
          <w:szCs w:val="21"/>
        </w:rPr>
      </w:pPr>
      <w:r w:rsidDel="00000000" w:rsidR="00000000" w:rsidRPr="00000000">
        <w:rPr>
          <w:color w:val="555659"/>
          <w:sz w:val="21"/>
          <w:szCs w:val="21"/>
          <w:rtl w:val="0"/>
        </w:rPr>
        <w:t xml:space="preserve">Benefits to Support the Whole Person:</w:t>
      </w:r>
    </w:p>
    <w:p w:rsidR="00000000" w:rsidDel="00000000" w:rsidP="00000000" w:rsidRDefault="00000000" w:rsidRPr="00000000" w14:paraId="00000017">
      <w:pPr>
        <w:shd w:fill="ffffff" w:val="clear"/>
        <w:rPr>
          <w:color w:val="555659"/>
          <w:sz w:val="21"/>
          <w:szCs w:val="21"/>
        </w:rPr>
      </w:pPr>
      <w:r w:rsidDel="00000000" w:rsidR="00000000" w:rsidRPr="00000000">
        <w:rPr>
          <w:color w:val="555659"/>
          <w:sz w:val="21"/>
          <w:szCs w:val="21"/>
          <w:rtl w:val="0"/>
        </w:rPr>
        <w:t xml:space="preserve">🧠  Mental - Access to certified therapists through Spring Health, membership to Headspace</w:t>
      </w:r>
    </w:p>
    <w:p w:rsidR="00000000" w:rsidDel="00000000" w:rsidP="00000000" w:rsidRDefault="00000000" w:rsidRPr="00000000" w14:paraId="00000018">
      <w:pPr>
        <w:shd w:fill="ffffff" w:val="clear"/>
        <w:rPr>
          <w:color w:val="555659"/>
          <w:sz w:val="21"/>
          <w:szCs w:val="21"/>
        </w:rPr>
      </w:pPr>
      <w:r w:rsidDel="00000000" w:rsidR="00000000" w:rsidRPr="00000000">
        <w:rPr>
          <w:color w:val="555659"/>
          <w:sz w:val="21"/>
          <w:szCs w:val="21"/>
          <w:rtl w:val="0"/>
        </w:rPr>
        <w:t xml:space="preserve">💪  Physical - Gympass, fertility support through Carrott , complimentary One Medical membership for primary and virtual care</w:t>
      </w:r>
    </w:p>
    <w:p w:rsidR="00000000" w:rsidDel="00000000" w:rsidP="00000000" w:rsidRDefault="00000000" w:rsidRPr="00000000" w14:paraId="00000019">
      <w:pPr>
        <w:shd w:fill="ffffff" w:val="clear"/>
        <w:rPr>
          <w:color w:val="555659"/>
          <w:sz w:val="21"/>
          <w:szCs w:val="21"/>
        </w:rPr>
      </w:pPr>
      <w:r w:rsidDel="00000000" w:rsidR="00000000" w:rsidRPr="00000000">
        <w:rPr>
          <w:color w:val="555659"/>
          <w:sz w:val="21"/>
          <w:szCs w:val="21"/>
          <w:rtl w:val="0"/>
        </w:rPr>
        <w:t xml:space="preserve">🛫 Time Off - Unlimited PTO (2-week minimum), Paid Company Holidays, Your Birthday Off, End of Year Recharge (Closed December 24 - January 1), Paid Parental Leave</w:t>
      </w:r>
    </w:p>
    <w:p w:rsidR="00000000" w:rsidDel="00000000" w:rsidP="00000000" w:rsidRDefault="00000000" w:rsidRPr="00000000" w14:paraId="0000001A">
      <w:pPr>
        <w:shd w:fill="ffffff" w:val="clear"/>
        <w:rPr>
          <w:color w:val="555659"/>
          <w:sz w:val="21"/>
          <w:szCs w:val="21"/>
        </w:rPr>
      </w:pPr>
      <w:r w:rsidDel="00000000" w:rsidR="00000000" w:rsidRPr="00000000">
        <w:rPr>
          <w:color w:val="555659"/>
          <w:sz w:val="21"/>
          <w:szCs w:val="21"/>
          <w:highlight w:val="white"/>
          <w:rtl w:val="0"/>
        </w:rPr>
        <w:t xml:space="preserve">💻 Company-provided Macbook or PC</w:t>
      </w:r>
      <w:r w:rsidDel="00000000" w:rsidR="00000000" w:rsidRPr="00000000">
        <w:rPr>
          <w:rtl w:val="0"/>
        </w:rPr>
      </w:r>
    </w:p>
    <w:p w:rsidR="00000000" w:rsidDel="00000000" w:rsidP="00000000" w:rsidRDefault="00000000" w:rsidRPr="00000000" w14:paraId="0000001B">
      <w:pPr>
        <w:shd w:fill="ffffff" w:val="clear"/>
        <w:rPr>
          <w:color w:val="555659"/>
          <w:sz w:val="21"/>
          <w:szCs w:val="21"/>
        </w:rPr>
      </w:pPr>
      <w:r w:rsidDel="00000000" w:rsidR="00000000" w:rsidRPr="00000000">
        <w:rPr>
          <w:color w:val="555659"/>
          <w:sz w:val="21"/>
          <w:szCs w:val="21"/>
          <w:rtl w:val="0"/>
        </w:rPr>
        <w:t xml:space="preserve">💰 Financial - Traditional and Roth 401(k) with a 3% company match</w:t>
      </w:r>
    </w:p>
    <w:p w:rsidR="00000000" w:rsidDel="00000000" w:rsidP="00000000" w:rsidRDefault="00000000" w:rsidRPr="00000000" w14:paraId="0000001C">
      <w:pPr>
        <w:shd w:fill="ffffff" w:val="clear"/>
        <w:rPr>
          <w:color w:val="555659"/>
          <w:sz w:val="21"/>
          <w:szCs w:val="21"/>
        </w:rPr>
      </w:pPr>
      <w:r w:rsidDel="00000000" w:rsidR="00000000" w:rsidRPr="00000000">
        <w:rPr>
          <w:color w:val="555659"/>
          <w:sz w:val="21"/>
          <w:szCs w:val="21"/>
          <w:rtl w:val="0"/>
        </w:rPr>
        <w:t xml:space="preserve">🌟  Bonus - Annual bonus based on tenure, which scales in total amount over time</w:t>
      </w:r>
    </w:p>
    <w:p w:rsidR="00000000" w:rsidDel="00000000" w:rsidP="00000000" w:rsidRDefault="00000000" w:rsidRPr="00000000" w14:paraId="0000001D">
      <w:pPr>
        <w:shd w:fill="ffffff" w:val="clear"/>
        <w:rPr>
          <w:color w:val="555659"/>
          <w:sz w:val="21"/>
          <w:szCs w:val="21"/>
        </w:rPr>
      </w:pPr>
      <w:r w:rsidDel="00000000" w:rsidR="00000000" w:rsidRPr="00000000">
        <w:rPr>
          <w:color w:val="555659"/>
          <w:sz w:val="21"/>
          <w:szCs w:val="21"/>
          <w:rtl w:val="0"/>
        </w:rPr>
        <w:t xml:space="preserve">🌴  Annual Anniversary Trip to Newport Beach, CA with peers and executive leadership for fun and entertainment!</w:t>
      </w:r>
    </w:p>
    <w:p w:rsidR="00000000" w:rsidDel="00000000" w:rsidP="00000000" w:rsidRDefault="00000000" w:rsidRPr="00000000" w14:paraId="0000001E">
      <w:pPr>
        <w:rPr>
          <w:rFonts w:ascii="Roboto" w:cs="Roboto" w:eastAsia="Roboto" w:hAnsi="Roboto"/>
        </w:rPr>
      </w:pPr>
      <w:r w:rsidDel="00000000" w:rsidR="00000000" w:rsidRPr="00000000">
        <w:rPr>
          <w:rtl w:val="0"/>
        </w:rPr>
      </w:r>
    </w:p>
    <w:p w:rsidR="00000000" w:rsidDel="00000000" w:rsidP="00000000" w:rsidRDefault="00000000" w:rsidRPr="00000000" w14:paraId="0000001F">
      <w:pPr>
        <w:keepNext w:val="1"/>
        <w:keepLines w:val="1"/>
        <w:rPr>
          <w:rFonts w:ascii="Roboto" w:cs="Roboto" w:eastAsia="Roboto" w:hAnsi="Roboto"/>
          <w:b w:val="1"/>
          <w:color w:val="1d2226"/>
          <w:sz w:val="24"/>
          <w:szCs w:val="24"/>
        </w:rPr>
      </w:pPr>
      <w:r w:rsidDel="00000000" w:rsidR="00000000" w:rsidRPr="00000000">
        <w:rPr>
          <w:rFonts w:ascii="Roboto" w:cs="Roboto" w:eastAsia="Roboto" w:hAnsi="Roboto"/>
          <w:b w:val="1"/>
          <w:color w:val="1d2226"/>
          <w:sz w:val="24"/>
          <w:szCs w:val="24"/>
          <w:rtl w:val="0"/>
        </w:rPr>
        <w:t xml:space="preserve">Work Environment Requirements</w:t>
      </w:r>
    </w:p>
    <w:p w:rsidR="00000000" w:rsidDel="00000000" w:rsidP="00000000" w:rsidRDefault="00000000" w:rsidRPr="00000000" w14:paraId="00000020">
      <w:pPr>
        <w:keepNext w:val="1"/>
        <w:keepLines w:val="1"/>
        <w:rPr>
          <w:rFonts w:ascii="Roboto" w:cs="Roboto" w:eastAsia="Roboto" w:hAnsi="Roboto"/>
        </w:rPr>
      </w:pPr>
      <w:r w:rsidDel="00000000" w:rsidR="00000000" w:rsidRPr="00000000">
        <w:rPr>
          <w:rFonts w:ascii="Roboto" w:cs="Roboto" w:eastAsia="Roboto" w:hAnsi="Roboto"/>
          <w:rtl w:val="0"/>
        </w:rPr>
        <w:t xml:space="preserve">As a remote-first company, you’ll have the ability to work from</w:t>
      </w:r>
      <w:r w:rsidDel="00000000" w:rsidR="00000000" w:rsidRPr="00000000">
        <w:rPr>
          <w:rFonts w:ascii="Roboto" w:cs="Roboto" w:eastAsia="Roboto" w:hAnsi="Roboto"/>
          <w:rtl w:val="0"/>
        </w:rPr>
        <w:t xml:space="preserve"> anywhere in the US, with the option to enjoy our state-of-the-art offices in Irvine, California. For some positions, as posted, we will accommodate global opportunities where we have established businesses, including Canada, the UK, and Australia. For global locations, you must have established and current work authorization and permanently reside in that country.</w:t>
      </w:r>
      <w:r w:rsidDel="00000000" w:rsidR="00000000" w:rsidRPr="00000000">
        <w:rPr>
          <w:rtl w:val="0"/>
        </w:rPr>
      </w:r>
    </w:p>
    <w:p w:rsidR="00000000" w:rsidDel="00000000" w:rsidP="00000000" w:rsidRDefault="00000000" w:rsidRPr="00000000" w14:paraId="00000021">
      <w:pPr>
        <w:rPr>
          <w:rFonts w:ascii="Roboto" w:cs="Roboto" w:eastAsia="Roboto" w:hAnsi="Roboto"/>
        </w:rPr>
      </w:pPr>
      <w:r w:rsidDel="00000000" w:rsidR="00000000" w:rsidRPr="00000000">
        <w:rPr>
          <w:rtl w:val="0"/>
        </w:rPr>
      </w:r>
    </w:p>
    <w:p w:rsidR="00000000" w:rsidDel="00000000" w:rsidP="00000000" w:rsidRDefault="00000000" w:rsidRPr="00000000" w14:paraId="00000022">
      <w:pPr>
        <w:rPr>
          <w:rFonts w:ascii="Roboto" w:cs="Roboto" w:eastAsia="Roboto" w:hAnsi="Roboto"/>
        </w:rPr>
      </w:pPr>
      <w:r w:rsidDel="00000000" w:rsidR="00000000" w:rsidRPr="00000000">
        <w:rPr>
          <w:rFonts w:ascii="Roboto" w:cs="Roboto" w:eastAsia="Roboto" w:hAnsi="Roboto"/>
          <w:rtl w:val="0"/>
        </w:rPr>
        <w:t xml:space="preserve">This role has the opportunity to operate 100% virtually from your home office. We primarily collaborate with our colleagues through virtual meetings (Zoom), and Slack. In this role, you will be required to operate a laptop computer (PC or Mac available), computer software platforms, and other office productivity tools as necessary. Due to the nature of this role, you must be able to remain stationary for extended periods, must be able to observe and interpret written and/or verbal communication, </w:t>
      </w:r>
      <w:r w:rsidDel="00000000" w:rsidR="00000000" w:rsidRPr="00000000">
        <w:rPr>
          <w:rFonts w:ascii="Roboto" w:cs="Roboto" w:eastAsia="Roboto" w:hAnsi="Roboto"/>
          <w:rtl w:val="0"/>
        </w:rPr>
        <w:t xml:space="preserve">must have reliable internet access, and a professional background</w:t>
      </w:r>
      <w:r w:rsidDel="00000000" w:rsidR="00000000" w:rsidRPr="00000000">
        <w:rPr>
          <w:rFonts w:ascii="Roboto" w:cs="Roboto" w:eastAsia="Roboto" w:hAnsi="Roboto"/>
          <w:rtl w:val="0"/>
        </w:rPr>
        <w:t xml:space="preserve">.</w:t>
      </w:r>
    </w:p>
    <w:p w:rsidR="00000000" w:rsidDel="00000000" w:rsidP="00000000" w:rsidRDefault="00000000" w:rsidRPr="00000000" w14:paraId="00000023">
      <w:pPr>
        <w:rPr>
          <w:rFonts w:ascii="Roboto" w:cs="Roboto" w:eastAsia="Roboto" w:hAnsi="Roboto"/>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rPr>
      </w:pPr>
      <w:r w:rsidDel="00000000" w:rsidR="00000000" w:rsidRPr="00000000">
        <w:rPr>
          <w:rFonts w:ascii="Roboto" w:cs="Roboto" w:eastAsia="Roboto" w:hAnsi="Roboto"/>
          <w:rtl w:val="0"/>
        </w:rPr>
        <w:t xml:space="preserve">To perform this job successfully, an individual must be able to perform each essential job duty satisfactorily. Reasonable accommodations may be made to enable qualified individuals with disabilities to perform essential job functions.</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rPr>
      </w:pP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rPr>
      </w:pPr>
      <w:r w:rsidDel="00000000" w:rsidR="00000000" w:rsidRPr="00000000">
        <w:rPr>
          <w:rFonts w:ascii="Roboto" w:cs="Roboto" w:eastAsia="Roboto" w:hAnsi="Roboto"/>
          <w:rtl w:val="0"/>
        </w:rPr>
        <w:t xml:space="preserve">If you require reasonable accommodations in completing this application, interviewing, completing any pre-employment testing, or</w:t>
      </w:r>
      <w:r w:rsidDel="00000000" w:rsidR="00000000" w:rsidRPr="00000000">
        <w:rPr>
          <w:rFonts w:ascii="Roboto" w:cs="Roboto" w:eastAsia="Roboto" w:hAnsi="Roboto"/>
          <w:color w:val="1d2226"/>
          <w:rtl w:val="0"/>
        </w:rPr>
        <w:t xml:space="preserve"> otherwise participating in the employee selection process, direct your inquiries to </w:t>
      </w:r>
      <w:hyperlink r:id="rId6">
        <w:r w:rsidDel="00000000" w:rsidR="00000000" w:rsidRPr="00000000">
          <w:rPr>
            <w:rFonts w:ascii="Roboto" w:cs="Roboto" w:eastAsia="Roboto" w:hAnsi="Roboto"/>
            <w:color w:val="1155cc"/>
            <w:u w:val="single"/>
            <w:rtl w:val="0"/>
          </w:rPr>
          <w:t xml:space="preserve">careers@directiveconsulting.com</w:t>
        </w:r>
      </w:hyperlink>
      <w:r w:rsidDel="00000000" w:rsidR="00000000" w:rsidRPr="00000000">
        <w:rPr>
          <w:rFonts w:ascii="Roboto" w:cs="Roboto" w:eastAsia="Roboto" w:hAnsi="Roboto"/>
          <w:rtl w:val="0"/>
        </w:rPr>
        <w:t xml:space="preserve">.</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rPr>
      </w:pPr>
      <w:r w:rsidDel="00000000" w:rsidR="00000000" w:rsidRPr="00000000">
        <w:rPr>
          <w:rtl w:val="0"/>
        </w:rPr>
      </w:r>
    </w:p>
    <w:p w:rsidR="00000000" w:rsidDel="00000000" w:rsidP="00000000" w:rsidRDefault="00000000" w:rsidRPr="00000000" w14:paraId="00000028">
      <w:pPr>
        <w:keepLines w:val="1"/>
        <w:rPr>
          <w:rFonts w:ascii="Roboto" w:cs="Roboto" w:eastAsia="Roboto" w:hAnsi="Roboto"/>
          <w:sz w:val="24"/>
          <w:szCs w:val="24"/>
        </w:rPr>
      </w:pPr>
      <w:r w:rsidDel="00000000" w:rsidR="00000000" w:rsidRPr="00000000">
        <w:rPr>
          <w:rFonts w:ascii="Roboto" w:cs="Roboto" w:eastAsia="Roboto" w:hAnsi="Roboto"/>
          <w:b w:val="1"/>
          <w:sz w:val="24"/>
          <w:szCs w:val="24"/>
          <w:rtl w:val="0"/>
        </w:rPr>
        <w:t xml:space="preserve">Additional Information</w:t>
      </w:r>
      <w:r w:rsidDel="00000000" w:rsidR="00000000" w:rsidRPr="00000000">
        <w:rPr>
          <w:rtl w:val="0"/>
        </w:rPr>
      </w:r>
    </w:p>
    <w:p w:rsidR="00000000" w:rsidDel="00000000" w:rsidP="00000000" w:rsidRDefault="00000000" w:rsidRPr="00000000" w14:paraId="00000029">
      <w:pPr>
        <w:keepLines w:val="1"/>
        <w:rPr>
          <w:rFonts w:ascii="Roboto" w:cs="Roboto" w:eastAsia="Roboto" w:hAnsi="Roboto"/>
          <w:b w:val="1"/>
        </w:rPr>
      </w:pPr>
      <w:r w:rsidDel="00000000" w:rsidR="00000000" w:rsidRPr="00000000">
        <w:rPr>
          <w:rFonts w:ascii="Roboto" w:cs="Roboto" w:eastAsia="Roboto" w:hAnsi="Roboto"/>
          <w:color w:val="1d2226"/>
          <w:rtl w:val="0"/>
        </w:rPr>
        <w:t xml:space="preserve">At Directive, one of our core values is People First. We’re committed to fostering a more diverse and inclusive culture in the digital landscape. All qualified applicants will receive consideration for employment without regard to race, color, religion, gender, gender identity or expression, sexual orientation, national origin, genetics, disability, age, or veteran status.</w:t>
      </w:r>
      <w:r w:rsidDel="00000000" w:rsidR="00000000" w:rsidRPr="00000000">
        <w:rPr>
          <w:rtl w:val="0"/>
        </w:rPr>
      </w:r>
    </w:p>
    <w:sectPr>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2A">
    <w:pPr>
      <w:jc w:val="center"/>
      <w:rPr>
        <w:sz w:val="20"/>
        <w:szCs w:val="20"/>
      </w:rPr>
    </w:pPr>
    <w:r w:rsidDel="00000000" w:rsidR="00000000" w:rsidRPr="00000000">
      <w:rPr>
        <w:color w:val="1d2226"/>
        <w:sz w:val="20"/>
        <w:szCs w:val="2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careers@directiveconsulting.com" TargetMode="Externa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