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A86" w:rsidRDefault="00332A86">
      <w:pPr>
        <w:jc w:val="center"/>
        <w:rPr>
          <w:sz w:val="48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48"/>
        </w:rPr>
      </w:pPr>
      <w:r>
        <w:rPr>
          <w:sz w:val="48"/>
        </w:rPr>
        <w:t>Sof</w:t>
      </w:r>
      <w:r w:rsidR="008B0A7D">
        <w:rPr>
          <w:sz w:val="48"/>
        </w:rPr>
        <w:t>tware Design Document</w:t>
      </w:r>
    </w:p>
    <w:p w:rsidR="00332A86" w:rsidRDefault="008B0A7D">
      <w:pPr>
        <w:jc w:val="center"/>
        <w:rPr>
          <w:sz w:val="32"/>
        </w:rPr>
      </w:pPr>
      <w:proofErr w:type="spellStart"/>
      <w:r>
        <w:rPr>
          <w:sz w:val="32"/>
        </w:rPr>
        <w:t>QsARC</w:t>
      </w:r>
      <w:proofErr w:type="spellEnd"/>
      <w:r>
        <w:rPr>
          <w:sz w:val="32"/>
        </w:rPr>
        <w:t>: An accreditation Software for UTB</w:t>
      </w: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  <w:r>
        <w:rPr>
          <w:sz w:val="32"/>
        </w:rPr>
        <w:t>Juan H. Nava</w:t>
      </w: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  <w:r>
        <w:rPr>
          <w:sz w:val="32"/>
        </w:rPr>
        <w:t>11/12/2014</w:t>
      </w:r>
    </w:p>
    <w:p w:rsidR="008B0A7D" w:rsidRDefault="008B0A7D">
      <w:pPr>
        <w:jc w:val="center"/>
        <w:rPr>
          <w:sz w:val="32"/>
        </w:rPr>
      </w:pPr>
      <w:r>
        <w:rPr>
          <w:sz w:val="32"/>
        </w:rPr>
        <w:t>Revision 1</w:t>
      </w:r>
    </w:p>
    <w:p w:rsidR="00332A86" w:rsidRDefault="00332A86">
      <w:pPr>
        <w:jc w:val="center"/>
        <w:rPr>
          <w:sz w:val="48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  <w:r>
        <w:rPr>
          <w:sz w:val="32"/>
        </w:rPr>
        <w:t>Prepared for</w:t>
      </w:r>
    </w:p>
    <w:p w:rsidR="00332A86" w:rsidRDefault="00332A86" w:rsidP="0050362C">
      <w:pPr>
        <w:jc w:val="center"/>
        <w:rPr>
          <w:sz w:val="32"/>
        </w:rPr>
      </w:pPr>
      <w:r>
        <w:rPr>
          <w:sz w:val="32"/>
        </w:rPr>
        <w:t xml:space="preserve">Software Engineering </w:t>
      </w:r>
    </w:p>
    <w:p w:rsidR="00332A86" w:rsidRDefault="00332A86" w:rsidP="0050362C">
      <w:pPr>
        <w:jc w:val="center"/>
        <w:rPr>
          <w:sz w:val="32"/>
        </w:rPr>
      </w:pPr>
      <w:r>
        <w:rPr>
          <w:sz w:val="32"/>
        </w:rPr>
        <w:t xml:space="preserve">Instructor: </w:t>
      </w:r>
      <w:r w:rsidR="0050362C">
        <w:rPr>
          <w:sz w:val="32"/>
        </w:rPr>
        <w:t xml:space="preserve">MK </w:t>
      </w:r>
      <w:proofErr w:type="spellStart"/>
      <w:r w:rsidR="0050362C">
        <w:rPr>
          <w:sz w:val="32"/>
        </w:rPr>
        <w:t>Quweider</w:t>
      </w:r>
      <w:proofErr w:type="spellEnd"/>
      <w:r>
        <w:rPr>
          <w:sz w:val="32"/>
        </w:rPr>
        <w:t>, Ph.D.</w:t>
      </w:r>
    </w:p>
    <w:p w:rsidR="00332A86" w:rsidRDefault="0050362C">
      <w:pPr>
        <w:jc w:val="center"/>
        <w:rPr>
          <w:sz w:val="32"/>
        </w:rPr>
      </w:pPr>
      <w:r>
        <w:rPr>
          <w:sz w:val="32"/>
        </w:rPr>
        <w:t>Fall 2014</w:t>
      </w:r>
    </w:p>
    <w:p w:rsidR="00332A86" w:rsidRDefault="00332A86">
      <w:pPr>
        <w:jc w:val="center"/>
      </w:pPr>
    </w:p>
    <w:p w:rsidR="00332A86" w:rsidRDefault="00332A86">
      <w:pPr>
        <w:pStyle w:val="Header"/>
        <w:tabs>
          <w:tab w:val="clear" w:pos="4320"/>
          <w:tab w:val="clear" w:pos="8640"/>
        </w:tabs>
      </w:pPr>
      <w:r>
        <w:br w:type="page"/>
      </w:r>
    </w:p>
    <w:p w:rsidR="00332A86" w:rsidRDefault="00332A86">
      <w:pPr>
        <w:rPr>
          <w:b/>
          <w:sz w:val="32"/>
        </w:rPr>
      </w:pPr>
      <w:r>
        <w:rPr>
          <w:b/>
          <w:sz w:val="32"/>
        </w:rPr>
        <w:lastRenderedPageBreak/>
        <w:t>Table of Contents</w:t>
      </w:r>
    </w:p>
    <w:p w:rsidR="00332A86" w:rsidRDefault="00332A86">
      <w:pPr>
        <w:pStyle w:val="Header"/>
        <w:tabs>
          <w:tab w:val="clear" w:pos="4320"/>
          <w:tab w:val="clear" w:pos="8640"/>
        </w:tabs>
      </w:pPr>
    </w:p>
    <w:p w:rsidR="00332A86" w:rsidRDefault="00A35E78" w:rsidP="008B0A7D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 w:rsidRPr="00A35E78">
        <w:fldChar w:fldCharType="begin"/>
      </w:r>
      <w:r w:rsidR="00332A86">
        <w:instrText xml:space="preserve"> TOC \o "1-3" </w:instrText>
      </w:r>
      <w:r w:rsidRPr="00A35E78">
        <w:fldChar w:fldCharType="separate"/>
      </w:r>
    </w:p>
    <w:p w:rsidR="00332A86" w:rsidRDefault="00332A86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1. Introduction</w:t>
      </w:r>
      <w:r>
        <w:rPr>
          <w:noProof/>
        </w:rPr>
        <w:tab/>
      </w:r>
      <w:r w:rsidR="00A35E78">
        <w:rPr>
          <w:noProof/>
        </w:rPr>
        <w:fldChar w:fldCharType="begin"/>
      </w:r>
      <w:r>
        <w:rPr>
          <w:noProof/>
        </w:rPr>
        <w:instrText xml:space="preserve"> PAGEREF _Toc506459137 \h </w:instrText>
      </w:r>
      <w:r w:rsidR="00A35E78">
        <w:rPr>
          <w:noProof/>
        </w:rPr>
      </w:r>
      <w:r w:rsidR="00A35E78">
        <w:rPr>
          <w:noProof/>
        </w:rPr>
        <w:fldChar w:fldCharType="separate"/>
      </w:r>
      <w:r>
        <w:rPr>
          <w:noProof/>
        </w:rPr>
        <w:t>1</w:t>
      </w:r>
      <w:r w:rsidR="00A35E78">
        <w:rPr>
          <w:noProof/>
        </w:rPr>
        <w:fldChar w:fldCharType="end"/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1.1 Purpose</w:t>
      </w:r>
      <w:r w:rsidR="00332A86">
        <w:rPr>
          <w:noProof/>
        </w:rPr>
        <w:tab/>
      </w:r>
      <w:r w:rsidR="004D674B">
        <w:rPr>
          <w:noProof/>
        </w:rPr>
        <w:t>1</w:t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1.2 Scope</w:t>
      </w:r>
      <w:r w:rsidR="00332A86">
        <w:rPr>
          <w:noProof/>
        </w:rPr>
        <w:tab/>
      </w:r>
      <w:r w:rsidR="004D674B">
        <w:rPr>
          <w:noProof/>
        </w:rPr>
        <w:t>1</w:t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1.3 Definitions, Acronyms, and Abbreviations.</w:t>
      </w:r>
      <w:r w:rsidR="00332A86">
        <w:rPr>
          <w:noProof/>
        </w:rPr>
        <w:tab/>
      </w:r>
      <w:r w:rsidR="004D674B">
        <w:rPr>
          <w:noProof/>
        </w:rPr>
        <w:t>1</w:t>
      </w:r>
    </w:p>
    <w:p w:rsidR="001C4CA9" w:rsidRDefault="001C4CA9" w:rsidP="001C4CA9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1.4 customer.</w:t>
      </w:r>
      <w:r>
        <w:rPr>
          <w:noProof/>
        </w:rPr>
        <w:tab/>
      </w:r>
      <w:r w:rsidR="004D674B">
        <w:rPr>
          <w:noProof/>
        </w:rPr>
        <w:t>1</w:t>
      </w:r>
    </w:p>
    <w:p w:rsidR="00332A86" w:rsidRDefault="00332A86" w:rsidP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</w:p>
    <w:p w:rsidR="00332A86" w:rsidRDefault="00673FC2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2. Design Overview</w:t>
      </w:r>
      <w:r w:rsidR="00332A86">
        <w:rPr>
          <w:noProof/>
        </w:rPr>
        <w:tab/>
      </w:r>
      <w:r w:rsidR="00A35E78">
        <w:rPr>
          <w:noProof/>
        </w:rPr>
        <w:fldChar w:fldCharType="begin"/>
      </w:r>
      <w:r w:rsidR="00332A86">
        <w:rPr>
          <w:noProof/>
        </w:rPr>
        <w:instrText xml:space="preserve"> PAGEREF _Toc506459149 \h </w:instrText>
      </w:r>
      <w:r w:rsidR="00A35E78">
        <w:rPr>
          <w:noProof/>
        </w:rPr>
      </w:r>
      <w:r w:rsidR="00A35E78">
        <w:rPr>
          <w:noProof/>
        </w:rPr>
        <w:fldChar w:fldCharType="separate"/>
      </w:r>
      <w:r w:rsidR="00332A86">
        <w:rPr>
          <w:noProof/>
        </w:rPr>
        <w:t>2</w:t>
      </w:r>
      <w:r w:rsidR="00A35E78">
        <w:rPr>
          <w:noProof/>
        </w:rPr>
        <w:fldChar w:fldCharType="end"/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332A86">
        <w:rPr>
          <w:noProof/>
        </w:rPr>
        <w:t>.1</w:t>
      </w:r>
      <w:r>
        <w:rPr>
          <w:noProof/>
        </w:rPr>
        <w:t xml:space="preserve"> description of problem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BD4078">
        <w:rPr>
          <w:noProof/>
        </w:rPr>
        <w:t>.2</w:t>
      </w:r>
      <w:r>
        <w:rPr>
          <w:noProof/>
        </w:rPr>
        <w:t xml:space="preserve"> system operation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BD4078">
        <w:rPr>
          <w:noProof/>
        </w:rPr>
        <w:t>.2.1</w:t>
      </w:r>
      <w:r>
        <w:rPr>
          <w:noProof/>
        </w:rPr>
        <w:t xml:space="preserve"> </w:t>
      </w:r>
      <w:r w:rsidR="009D6939">
        <w:rPr>
          <w:noProof/>
        </w:rPr>
        <w:t>store acreditation data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9D6939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BD4078">
        <w:rPr>
          <w:noProof/>
        </w:rPr>
        <w:t>.2.2</w:t>
      </w:r>
      <w:r>
        <w:rPr>
          <w:noProof/>
        </w:rPr>
        <w:t xml:space="preserve"> read a profile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9D6939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3</w:t>
      </w:r>
      <w:r w:rsidR="00332A86">
        <w:rPr>
          <w:noProof/>
        </w:rPr>
        <w:t>.</w:t>
      </w:r>
      <w:r>
        <w:rPr>
          <w:noProof/>
        </w:rPr>
        <w:t>Interface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9D6939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4</w:t>
      </w:r>
      <w:r w:rsidR="00332A86">
        <w:rPr>
          <w:noProof/>
        </w:rPr>
        <w:t>.</w:t>
      </w:r>
      <w:r>
        <w:rPr>
          <w:noProof/>
        </w:rPr>
        <w:t>project timeline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A35E78">
      <w:r>
        <w:fldChar w:fldCharType="end"/>
      </w:r>
    </w:p>
    <w:p w:rsidR="00332A86" w:rsidRDefault="00332A86"/>
    <w:p w:rsidR="00332A86" w:rsidRDefault="00332A86">
      <w:pPr>
        <w:sectPr w:rsidR="00332A8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332A86" w:rsidRDefault="00332A86">
      <w:pPr>
        <w:pStyle w:val="Heading1"/>
      </w:pPr>
      <w:bookmarkStart w:id="0" w:name="_Toc506458771"/>
      <w:bookmarkStart w:id="1" w:name="_Toc506459137"/>
      <w:r>
        <w:lastRenderedPageBreak/>
        <w:t>1. Introduction</w:t>
      </w:r>
      <w:bookmarkEnd w:id="0"/>
      <w:bookmarkEnd w:id="1"/>
    </w:p>
    <w:p w:rsidR="001C4CA9" w:rsidRDefault="001C4CA9" w:rsidP="001C4CA9">
      <w:pPr>
        <w:pStyle w:val="Heading2"/>
      </w:pPr>
      <w:r>
        <w:t>1.1 Purpose</w:t>
      </w:r>
    </w:p>
    <w:p w:rsidR="001C4CA9" w:rsidRPr="001C4CA9" w:rsidRDefault="001C4CA9" w:rsidP="001C4CA9"/>
    <w:p w:rsidR="00332A86" w:rsidRDefault="009D6939">
      <w:pPr>
        <w:pStyle w:val="BodyText"/>
      </w:pPr>
      <w:r>
        <w:t xml:space="preserve">The purpose of the SDD document is to describe the implementation of the software: </w:t>
      </w:r>
      <w:proofErr w:type="spellStart"/>
      <w:r>
        <w:t>QsARC</w:t>
      </w:r>
      <w:proofErr w:type="spellEnd"/>
      <w:r>
        <w:t>: An accreditati</w:t>
      </w:r>
      <w:r w:rsidR="001C4CA9">
        <w:t>on Software for UTB describe in T</w:t>
      </w:r>
      <w:r>
        <w:t>he</w:t>
      </w:r>
      <w:r w:rsidR="001C4CA9">
        <w:t xml:space="preserve"> University academic repository requirements</w:t>
      </w:r>
      <w:r>
        <w:t xml:space="preserve"> </w:t>
      </w:r>
      <w:r w:rsidR="00332A86">
        <w:t>.</w:t>
      </w:r>
      <w:r w:rsidR="001C4CA9">
        <w:t xml:space="preserve"> The Accreditation Software for UTB is designed to store accreditation data </w:t>
      </w:r>
      <w:proofErr w:type="spellStart"/>
      <w:r w:rsidR="001C4CA9">
        <w:t>ans</w:t>
      </w:r>
      <w:proofErr w:type="spellEnd"/>
      <w:r w:rsidR="001C4CA9">
        <w:t xml:space="preserve"> generate requested reports.</w:t>
      </w:r>
    </w:p>
    <w:p w:rsidR="001C4CA9" w:rsidRDefault="001C4CA9">
      <w:pPr>
        <w:pStyle w:val="BodyText"/>
      </w:pPr>
    </w:p>
    <w:p w:rsidR="001C4CA9" w:rsidRDefault="001C4CA9" w:rsidP="001C4CA9">
      <w:pPr>
        <w:pStyle w:val="Heading2"/>
      </w:pPr>
      <w:r>
        <w:t>1.2 Scope</w:t>
      </w:r>
    </w:p>
    <w:p w:rsidR="001C4CA9" w:rsidRPr="001C4CA9" w:rsidRDefault="001C4CA9" w:rsidP="001C4CA9"/>
    <w:p w:rsidR="001C4CA9" w:rsidRDefault="001C4CA9" w:rsidP="001C4CA9">
      <w:pPr>
        <w:pStyle w:val="BodyText"/>
      </w:pPr>
      <w:r>
        <w:t xml:space="preserve">This document describes the implementation details of the software: </w:t>
      </w:r>
      <w:proofErr w:type="spellStart"/>
      <w:r>
        <w:t>QsARC</w:t>
      </w:r>
      <w:proofErr w:type="spellEnd"/>
      <w:r>
        <w:t xml:space="preserve">: An accreditation Software for UTB. The software consists of two major functions. First to store accreditation data and the second to generates </w:t>
      </w:r>
      <w:proofErr w:type="spellStart"/>
      <w:r>
        <w:t>reports.This</w:t>
      </w:r>
      <w:proofErr w:type="spellEnd"/>
      <w:r>
        <w:t xml:space="preserve"> report will not include testing details in its initial stage.</w:t>
      </w:r>
    </w:p>
    <w:p w:rsidR="001C4CA9" w:rsidRDefault="001C4CA9">
      <w:pPr>
        <w:pStyle w:val="BodyText"/>
      </w:pPr>
    </w:p>
    <w:p w:rsidR="00332A86" w:rsidRDefault="001C4CA9">
      <w:pPr>
        <w:pStyle w:val="Heading2"/>
      </w:pPr>
      <w:bookmarkStart w:id="2" w:name="_Toc506458774"/>
      <w:bookmarkStart w:id="3" w:name="_Toc506459140"/>
      <w:r>
        <w:t>1.3</w:t>
      </w:r>
      <w:r w:rsidR="00332A86">
        <w:t xml:space="preserve"> Definitions, Acronyms, and Abbreviations</w:t>
      </w:r>
      <w:bookmarkEnd w:id="2"/>
      <w:bookmarkEnd w:id="3"/>
    </w:p>
    <w:tbl>
      <w:tblPr>
        <w:tblStyle w:val="TableGrid"/>
        <w:tblW w:w="0" w:type="auto"/>
        <w:tblLook w:val="04A0"/>
      </w:tblPr>
      <w:tblGrid>
        <w:gridCol w:w="1638"/>
        <w:gridCol w:w="6660"/>
      </w:tblGrid>
      <w:tr w:rsidR="001C4CA9" w:rsidTr="006A7B97">
        <w:trPr>
          <w:trHeight w:val="310"/>
        </w:trPr>
        <w:tc>
          <w:tcPr>
            <w:tcW w:w="1638" w:type="dxa"/>
          </w:tcPr>
          <w:p w:rsidR="001C4CA9" w:rsidRDefault="001C4CA9" w:rsidP="006A7B97">
            <w:r>
              <w:t>Term</w:t>
            </w:r>
          </w:p>
        </w:tc>
        <w:tc>
          <w:tcPr>
            <w:tcW w:w="6660" w:type="dxa"/>
          </w:tcPr>
          <w:p w:rsidR="001C4CA9" w:rsidRDefault="001C4CA9" w:rsidP="006A7B97">
            <w:r>
              <w:t>Definition</w:t>
            </w:r>
          </w:p>
        </w:tc>
      </w:tr>
      <w:tr w:rsidR="001C4CA9" w:rsidTr="006A7B97">
        <w:trPr>
          <w:trHeight w:val="310"/>
        </w:trPr>
        <w:tc>
          <w:tcPr>
            <w:tcW w:w="1638" w:type="dxa"/>
          </w:tcPr>
          <w:p w:rsidR="001C4CA9" w:rsidRDefault="001C4CA9" w:rsidP="006A7B97">
            <w:r>
              <w:t>Database</w:t>
            </w:r>
          </w:p>
        </w:tc>
        <w:tc>
          <w:tcPr>
            <w:tcW w:w="6660" w:type="dxa"/>
          </w:tcPr>
          <w:p w:rsidR="001C4CA9" w:rsidRDefault="001C4CA9" w:rsidP="006A7B97">
            <w:r>
              <w:t>Data Structure that stores information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GUI</w:t>
            </w:r>
          </w:p>
        </w:tc>
        <w:tc>
          <w:tcPr>
            <w:tcW w:w="6660" w:type="dxa"/>
          </w:tcPr>
          <w:p w:rsidR="001C4CA9" w:rsidRDefault="001C4CA9" w:rsidP="006A7B97">
            <w:r>
              <w:t>Graphical User Interface</w:t>
            </w:r>
          </w:p>
        </w:tc>
      </w:tr>
      <w:tr w:rsidR="001C4CA9" w:rsidTr="006A7B97">
        <w:trPr>
          <w:trHeight w:val="310"/>
        </w:trPr>
        <w:tc>
          <w:tcPr>
            <w:tcW w:w="1638" w:type="dxa"/>
          </w:tcPr>
          <w:p w:rsidR="001C4CA9" w:rsidRDefault="001C4CA9" w:rsidP="006A7B97">
            <w:r>
              <w:t>HTML</w:t>
            </w:r>
          </w:p>
        </w:tc>
        <w:tc>
          <w:tcPr>
            <w:tcW w:w="6660" w:type="dxa"/>
          </w:tcPr>
          <w:p w:rsidR="001C4CA9" w:rsidRDefault="001C4CA9" w:rsidP="006A7B97">
            <w:r>
              <w:t>Hypertext Markup Language</w:t>
            </w:r>
          </w:p>
        </w:tc>
      </w:tr>
      <w:tr w:rsidR="001C4CA9" w:rsidTr="006A7B97">
        <w:trPr>
          <w:trHeight w:val="310"/>
        </w:trPr>
        <w:tc>
          <w:tcPr>
            <w:tcW w:w="1638" w:type="dxa"/>
          </w:tcPr>
          <w:p w:rsidR="001C4CA9" w:rsidRDefault="001C4CA9" w:rsidP="006A7B97">
            <w:r>
              <w:t>IDE</w:t>
            </w:r>
          </w:p>
        </w:tc>
        <w:tc>
          <w:tcPr>
            <w:tcW w:w="6660" w:type="dxa"/>
          </w:tcPr>
          <w:p w:rsidR="001C4CA9" w:rsidRDefault="001C4CA9" w:rsidP="006A7B97">
            <w:r>
              <w:t>Interactive Development Environment</w:t>
            </w:r>
          </w:p>
        </w:tc>
      </w:tr>
      <w:tr w:rsidR="001C4CA9" w:rsidTr="006A7B97">
        <w:trPr>
          <w:trHeight w:val="310"/>
        </w:trPr>
        <w:tc>
          <w:tcPr>
            <w:tcW w:w="1638" w:type="dxa"/>
          </w:tcPr>
          <w:p w:rsidR="001C4CA9" w:rsidRDefault="001C4CA9" w:rsidP="006A7B97">
            <w:r>
              <w:t>IEEE</w:t>
            </w:r>
          </w:p>
        </w:tc>
        <w:tc>
          <w:tcPr>
            <w:tcW w:w="6660" w:type="dxa"/>
          </w:tcPr>
          <w:p w:rsidR="001C4CA9" w:rsidRDefault="001C4CA9" w:rsidP="006A7B97">
            <w:r>
              <w:t>Institute of Electrical and Electronics Engineer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PDF</w:t>
            </w:r>
          </w:p>
        </w:tc>
        <w:tc>
          <w:tcPr>
            <w:tcW w:w="6660" w:type="dxa"/>
          </w:tcPr>
          <w:p w:rsidR="001C4CA9" w:rsidRDefault="001C4CA9" w:rsidP="006A7B97">
            <w:r>
              <w:t>Portable Document File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POS</w:t>
            </w:r>
          </w:p>
        </w:tc>
        <w:tc>
          <w:tcPr>
            <w:tcW w:w="6660" w:type="dxa"/>
          </w:tcPr>
          <w:p w:rsidR="001C4CA9" w:rsidRDefault="001C4CA9" w:rsidP="006A7B97">
            <w:r>
              <w:t>Program of Study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SRS</w:t>
            </w:r>
          </w:p>
        </w:tc>
        <w:tc>
          <w:tcPr>
            <w:tcW w:w="6660" w:type="dxa"/>
          </w:tcPr>
          <w:p w:rsidR="001C4CA9" w:rsidRDefault="001C4CA9" w:rsidP="006A7B97">
            <w:r>
              <w:t>Software Requirements Specification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TXT</w:t>
            </w:r>
          </w:p>
        </w:tc>
        <w:tc>
          <w:tcPr>
            <w:tcW w:w="6660" w:type="dxa"/>
          </w:tcPr>
          <w:p w:rsidR="001C4CA9" w:rsidRDefault="001C4CA9" w:rsidP="006A7B97">
            <w:r>
              <w:t>Text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UTB</w:t>
            </w:r>
          </w:p>
        </w:tc>
        <w:tc>
          <w:tcPr>
            <w:tcW w:w="6660" w:type="dxa"/>
          </w:tcPr>
          <w:p w:rsidR="001C4CA9" w:rsidRDefault="001C4CA9" w:rsidP="006A7B97">
            <w:r>
              <w:t>University of Texas at Brownsville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XML</w:t>
            </w:r>
          </w:p>
        </w:tc>
        <w:tc>
          <w:tcPr>
            <w:tcW w:w="6660" w:type="dxa"/>
          </w:tcPr>
          <w:p w:rsidR="001C4CA9" w:rsidRDefault="001C4CA9" w:rsidP="006A7B97">
            <w:r>
              <w:t>Extensible Markup Language</w:t>
            </w:r>
          </w:p>
        </w:tc>
      </w:tr>
    </w:tbl>
    <w:p w:rsidR="001C4CA9" w:rsidRDefault="001C4CA9" w:rsidP="001C4CA9"/>
    <w:p w:rsidR="001C4CA9" w:rsidRDefault="001C4CA9" w:rsidP="001C4CA9">
      <w:pPr>
        <w:pStyle w:val="Heading2"/>
      </w:pPr>
      <w:r>
        <w:t>1.4 Customer</w:t>
      </w:r>
    </w:p>
    <w:p w:rsidR="001C4CA9" w:rsidRDefault="001C4CA9" w:rsidP="001C4CA9">
      <w:r>
        <w:t>University of Texas at Brownsville</w:t>
      </w:r>
      <w:r w:rsidR="005150E1">
        <w:t>, Departments - The end user of the software developed for this project.</w:t>
      </w:r>
    </w:p>
    <w:p w:rsidR="005150E1" w:rsidRPr="001C4CA9" w:rsidRDefault="005150E1" w:rsidP="001C4CA9"/>
    <w:p w:rsidR="005150E1" w:rsidRDefault="005150E1" w:rsidP="005150E1">
      <w:pPr>
        <w:pStyle w:val="Heading1"/>
      </w:pPr>
      <w:r>
        <w:lastRenderedPageBreak/>
        <w:t>2. Design Overview</w:t>
      </w:r>
    </w:p>
    <w:p w:rsidR="005150E1" w:rsidRDefault="005150E1" w:rsidP="005150E1">
      <w:pPr>
        <w:pStyle w:val="Heading2"/>
      </w:pPr>
      <w:r>
        <w:t>2.1 Description of Problem.</w:t>
      </w:r>
    </w:p>
    <w:p w:rsidR="005150E1" w:rsidRPr="005150E1" w:rsidRDefault="005150E1" w:rsidP="005150E1">
      <w:r>
        <w:t>The customer has requested the development of a software that automate the process to store accreditation Data and to generate reports of the information store by the departments.</w:t>
      </w:r>
    </w:p>
    <w:p w:rsidR="005150E1" w:rsidRPr="005150E1" w:rsidRDefault="005150E1" w:rsidP="005150E1"/>
    <w:p w:rsidR="00BD4078" w:rsidRDefault="00BD4078" w:rsidP="00BD4078">
      <w:pPr>
        <w:pStyle w:val="Heading2"/>
      </w:pPr>
      <w:r>
        <w:t>2.2 System Operation.</w:t>
      </w:r>
    </w:p>
    <w:p w:rsidR="001C4CA9" w:rsidRDefault="00BD4078" w:rsidP="001C4CA9">
      <w:r>
        <w:t>2.2.1 Store Accreditation Data</w:t>
      </w:r>
    </w:p>
    <w:p w:rsidR="00BD4078" w:rsidRDefault="00BD4078" w:rsidP="001C4CA9"/>
    <w:p w:rsidR="00BD4078" w:rsidRDefault="00BD4078" w:rsidP="001C4CA9"/>
    <w:p w:rsidR="00BD4078" w:rsidRDefault="00BD4078" w:rsidP="001C4CA9"/>
    <w:p w:rsidR="00BD4078" w:rsidRDefault="00BD4078" w:rsidP="001C4CA9"/>
    <w:p w:rsidR="00BD4078" w:rsidRDefault="00BD4078" w:rsidP="001C4CA9"/>
    <w:p w:rsidR="00BD4078" w:rsidRDefault="00BD4078" w:rsidP="001C4CA9">
      <w:r>
        <w:t>2.2.2 Read Profile</w:t>
      </w:r>
    </w:p>
    <w:p w:rsidR="00BD4078" w:rsidRDefault="00BD4078" w:rsidP="001C4CA9"/>
    <w:p w:rsidR="00BD4078" w:rsidRDefault="00BD4078" w:rsidP="00BD4078">
      <w:pPr>
        <w:pStyle w:val="Heading1"/>
      </w:pPr>
      <w:r>
        <w:t>3. Interface</w:t>
      </w:r>
    </w:p>
    <w:p w:rsidR="00BD4078" w:rsidRPr="00BD4078" w:rsidRDefault="00BD4078" w:rsidP="00BD4078">
      <w:r>
        <w:t xml:space="preserve">The Interface will include and </w:t>
      </w:r>
      <w:proofErr w:type="spellStart"/>
      <w:r>
        <w:t>intyerface</w:t>
      </w:r>
      <w:proofErr w:type="spellEnd"/>
      <w:r>
        <w:t xml:space="preserve"> that will display a wizard panel to select </w:t>
      </w:r>
      <w:proofErr w:type="spellStart"/>
      <w:r>
        <w:t>teh</w:t>
      </w:r>
      <w:proofErr w:type="spellEnd"/>
      <w:r>
        <w:t xml:space="preserve"> different options with buttons and </w:t>
      </w:r>
      <w:proofErr w:type="spellStart"/>
      <w:r>
        <w:t>textboxs</w:t>
      </w:r>
      <w:proofErr w:type="spellEnd"/>
      <w:r>
        <w:t>. This options will store data, read data and extract data as reports.</w:t>
      </w:r>
    </w:p>
    <w:p w:rsidR="00BD4078" w:rsidRDefault="00BD4078" w:rsidP="00BD4078">
      <w:pPr>
        <w:pStyle w:val="Heading2"/>
      </w:pPr>
    </w:p>
    <w:p w:rsidR="00BD4078" w:rsidRDefault="003B28E6" w:rsidP="00BD4078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608965</wp:posOffset>
            </wp:positionV>
            <wp:extent cx="7724775" cy="1428750"/>
            <wp:effectExtent l="19050" t="0" r="9525" b="0"/>
            <wp:wrapThrough wrapText="bothSides">
              <wp:wrapPolygon edited="0">
                <wp:start x="2344" y="0"/>
                <wp:lineTo x="-53" y="1728"/>
                <wp:lineTo x="-53" y="19584"/>
                <wp:lineTo x="426" y="21024"/>
                <wp:lineTo x="2344" y="21024"/>
                <wp:lineTo x="20295" y="21024"/>
                <wp:lineTo x="21573" y="20160"/>
                <wp:lineTo x="21573" y="18720"/>
                <wp:lineTo x="21627" y="17856"/>
                <wp:lineTo x="21627" y="0"/>
                <wp:lineTo x="2344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4078">
        <w:t>4. Project Timeline</w:t>
      </w:r>
    </w:p>
    <w:p w:rsidR="003B28E6" w:rsidRPr="003B28E6" w:rsidRDefault="003B28E6" w:rsidP="003B28E6"/>
    <w:p w:rsidR="00BD4078" w:rsidRDefault="00BD4078" w:rsidP="001C4CA9"/>
    <w:p w:rsidR="003B28E6" w:rsidRPr="001C4CA9" w:rsidRDefault="003B28E6" w:rsidP="001C4CA9"/>
    <w:sectPr w:rsidR="003B28E6" w:rsidRPr="001C4CA9" w:rsidSect="001C03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EB8" w:rsidRDefault="002E5EB8">
      <w:r>
        <w:separator/>
      </w:r>
    </w:p>
  </w:endnote>
  <w:endnote w:type="continuationSeparator" w:id="0">
    <w:p w:rsidR="002E5EB8" w:rsidRDefault="002E5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A86" w:rsidRDefault="009D6939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SDD Document</w:t>
    </w:r>
    <w:r w:rsidR="00332A86">
      <w:tab/>
    </w:r>
    <w:r w:rsidR="00332A86">
      <w:tab/>
      <w:t xml:space="preserve">Page </w:t>
    </w:r>
    <w:r w:rsidR="00A35E78">
      <w:rPr>
        <w:rStyle w:val="PageNumber"/>
      </w:rPr>
      <w:fldChar w:fldCharType="begin"/>
    </w:r>
    <w:r w:rsidR="00332A86">
      <w:rPr>
        <w:rStyle w:val="PageNumber"/>
      </w:rPr>
      <w:instrText xml:space="preserve"> PAGE </w:instrText>
    </w:r>
    <w:r w:rsidR="00A35E78">
      <w:rPr>
        <w:rStyle w:val="PageNumber"/>
      </w:rPr>
      <w:fldChar w:fldCharType="separate"/>
    </w:r>
    <w:r w:rsidR="004D674B">
      <w:rPr>
        <w:rStyle w:val="PageNumber"/>
        <w:noProof/>
      </w:rPr>
      <w:t>ii</w:t>
    </w:r>
    <w:r w:rsidR="00A35E78">
      <w:rPr>
        <w:rStyle w:val="PageNumber"/>
      </w:rPr>
      <w:fldChar w:fldCharType="end"/>
    </w:r>
    <w:r w:rsidR="00332A86">
      <w:tab/>
    </w:r>
    <w:r w:rsidR="00332A8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EB8" w:rsidRDefault="002E5EB8">
      <w:r>
        <w:separator/>
      </w:r>
    </w:p>
  </w:footnote>
  <w:footnote w:type="continuationSeparator" w:id="0">
    <w:p w:rsidR="002E5EB8" w:rsidRDefault="002E5E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A86" w:rsidRDefault="009D6939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</w:r>
    <w:proofErr w:type="spellStart"/>
    <w:r>
      <w:rPr>
        <w:sz w:val="32"/>
      </w:rPr>
      <w:t>QsARC</w:t>
    </w:r>
    <w:proofErr w:type="spellEnd"/>
    <w:r>
      <w:rPr>
        <w:sz w:val="32"/>
      </w:rPr>
      <w:t>: An accreditation Software for UTB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7D3D6DF4"/>
    <w:multiLevelType w:val="hybridMultilevel"/>
    <w:tmpl w:val="F1EEFAC8"/>
    <w:lvl w:ilvl="0" w:tplc="32A44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F46E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2FE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490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44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7EEC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28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24E1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741F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D19"/>
    <w:rsid w:val="0000257E"/>
    <w:rsid w:val="001C0373"/>
    <w:rsid w:val="001C4CA9"/>
    <w:rsid w:val="002E5EB8"/>
    <w:rsid w:val="00332A86"/>
    <w:rsid w:val="00347D00"/>
    <w:rsid w:val="003A5DF9"/>
    <w:rsid w:val="003B28E6"/>
    <w:rsid w:val="004C3BAB"/>
    <w:rsid w:val="004D674B"/>
    <w:rsid w:val="0050362C"/>
    <w:rsid w:val="005150E1"/>
    <w:rsid w:val="00673FC2"/>
    <w:rsid w:val="006D1D19"/>
    <w:rsid w:val="008B0A7D"/>
    <w:rsid w:val="009D6939"/>
    <w:rsid w:val="00A35E78"/>
    <w:rsid w:val="00A86531"/>
    <w:rsid w:val="00BD4078"/>
    <w:rsid w:val="00D1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73"/>
    <w:pPr>
      <w:tabs>
        <w:tab w:val="left" w:pos="180"/>
        <w:tab w:val="left" w:pos="360"/>
        <w:tab w:val="left" w:pos="72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1C0373"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C0373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C0373"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C03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C03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C0373"/>
  </w:style>
  <w:style w:type="paragraph" w:styleId="TOC1">
    <w:name w:val="toc 1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rsid w:val="001C0373"/>
    <w:pPr>
      <w:jc w:val="center"/>
    </w:pPr>
    <w:rPr>
      <w:b/>
      <w:sz w:val="32"/>
    </w:rPr>
  </w:style>
  <w:style w:type="paragraph" w:styleId="BodyText">
    <w:name w:val="Body Text"/>
    <w:basedOn w:val="Normal"/>
    <w:semiHidden/>
    <w:rsid w:val="001C0373"/>
    <w:rPr>
      <w:i/>
    </w:rPr>
  </w:style>
  <w:style w:type="character" w:styleId="Strong">
    <w:name w:val="Strong"/>
    <w:qFormat/>
    <w:rsid w:val="001C0373"/>
    <w:rPr>
      <w:b/>
    </w:rPr>
  </w:style>
  <w:style w:type="table" w:styleId="TableGrid">
    <w:name w:val="Table Grid"/>
    <w:basedOn w:val="TableNormal"/>
    <w:uiPriority w:val="39"/>
    <w:rsid w:val="001C4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E550A7-4E11-463C-9F40-2C3587F4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UTB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David McKinnon</dc:creator>
  <cp:lastModifiedBy>ITS</cp:lastModifiedBy>
  <cp:revision>5</cp:revision>
  <dcterms:created xsi:type="dcterms:W3CDTF">2014-11-14T04:53:00Z</dcterms:created>
  <dcterms:modified xsi:type="dcterms:W3CDTF">2014-11-14T06:02:00Z</dcterms:modified>
</cp:coreProperties>
</file>