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17FB4" w14:textId="77777777" w:rsidR="00EC48B8" w:rsidRDefault="00EC48B8" w:rsidP="00EC48B8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6D5B7750" wp14:editId="68FD2B13">
            <wp:extent cx="1971675" cy="19812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7CD411" w14:textId="77777777" w:rsidR="00EC48B8" w:rsidRDefault="00EC48B8" w:rsidP="00EC48B8">
      <w:pPr>
        <w:jc w:val="center"/>
        <w:rPr>
          <w:b/>
          <w:bCs/>
        </w:rPr>
      </w:pPr>
      <w:r w:rsidRPr="00A8238F">
        <w:rPr>
          <w:b/>
          <w:bCs/>
        </w:rPr>
        <w:t>PROYECTO GRUPAL</w:t>
      </w:r>
      <w:r>
        <w:rPr>
          <w:b/>
          <w:bCs/>
        </w:rPr>
        <w:t xml:space="preserve"> </w:t>
      </w:r>
    </w:p>
    <w:p w14:paraId="7CE04214" w14:textId="77777777" w:rsidR="00EC48B8" w:rsidRDefault="00EC48B8" w:rsidP="00EC48B8">
      <w:pPr>
        <w:jc w:val="center"/>
        <w:rPr>
          <w:b/>
          <w:bCs/>
        </w:rPr>
      </w:pPr>
      <w:r>
        <w:rPr>
          <w:b/>
          <w:bCs/>
        </w:rPr>
        <w:t>TEMA:</w:t>
      </w:r>
    </w:p>
    <w:p w14:paraId="4253E90F" w14:textId="2C5D6A42" w:rsidR="00EC48B8" w:rsidRDefault="00046F19" w:rsidP="00EC48B8">
      <w:pPr>
        <w:jc w:val="center"/>
      </w:pPr>
      <w:r w:rsidRPr="00046F19">
        <w:t>PATRONES</w:t>
      </w:r>
      <w:r>
        <w:t xml:space="preserve"> </w:t>
      </w:r>
      <w:r w:rsidRPr="00046F19">
        <w:t>DE</w:t>
      </w:r>
      <w:r>
        <w:t xml:space="preserve"> </w:t>
      </w:r>
      <w:r w:rsidRPr="00046F19">
        <w:t>DISEÑO (CRITERIO</w:t>
      </w:r>
      <w:r w:rsidRPr="00046F19">
        <w:tab/>
        <w:t>2)</w:t>
      </w:r>
    </w:p>
    <w:p w14:paraId="2820BE97" w14:textId="77777777" w:rsidR="00EC48B8" w:rsidRDefault="00EC48B8" w:rsidP="00EC48B8">
      <w:pPr>
        <w:jc w:val="center"/>
        <w:rPr>
          <w:b/>
          <w:bCs/>
        </w:rPr>
      </w:pPr>
      <w:r>
        <w:rPr>
          <w:b/>
          <w:bCs/>
        </w:rPr>
        <w:t>GRUPO:</w:t>
      </w:r>
    </w:p>
    <w:p w14:paraId="0B3C6E0A" w14:textId="03B074B0" w:rsidR="00EC48B8" w:rsidRDefault="00994B4D" w:rsidP="00EC48B8">
      <w:pPr>
        <w:jc w:val="center"/>
      </w:pPr>
      <w:r>
        <w:t>8</w:t>
      </w:r>
    </w:p>
    <w:p w14:paraId="28563E8A" w14:textId="0160A4AD" w:rsidR="00EC48B8" w:rsidRDefault="00EC48B8" w:rsidP="00EC48B8">
      <w:pPr>
        <w:jc w:val="center"/>
        <w:rPr>
          <w:b/>
          <w:bCs/>
        </w:rPr>
      </w:pPr>
      <w:r>
        <w:rPr>
          <w:b/>
          <w:bCs/>
        </w:rPr>
        <w:t xml:space="preserve">INTEGRANTE: </w:t>
      </w:r>
    </w:p>
    <w:p w14:paraId="6510C7AA" w14:textId="3B3EA4CB" w:rsidR="00EC48B8" w:rsidRDefault="00EC48B8" w:rsidP="00EC48B8">
      <w:pPr>
        <w:jc w:val="center"/>
      </w:pPr>
      <w:r w:rsidRPr="00EC48B8">
        <w:t>NAVARRETE JOSE</w:t>
      </w:r>
    </w:p>
    <w:p w14:paraId="6CFA2520" w14:textId="3202F115" w:rsidR="003D452C" w:rsidRPr="00EC48B8" w:rsidRDefault="003D452C" w:rsidP="00EC48B8">
      <w:pPr>
        <w:jc w:val="center"/>
      </w:pPr>
      <w:r>
        <w:t>ZOUEIN</w:t>
      </w:r>
      <w:r w:rsidR="009A488C">
        <w:t xml:space="preserve"> NEJEH</w:t>
      </w:r>
    </w:p>
    <w:p w14:paraId="6A97532B" w14:textId="77777777" w:rsidR="00EC48B8" w:rsidRDefault="00EC48B8" w:rsidP="00EC48B8">
      <w:pPr>
        <w:jc w:val="center"/>
      </w:pPr>
      <w:r>
        <w:rPr>
          <w:b/>
          <w:bCs/>
        </w:rPr>
        <w:t>ASIGNATURA:</w:t>
      </w:r>
    </w:p>
    <w:p w14:paraId="4A5E7828" w14:textId="78E6BC2C" w:rsidR="00EC48B8" w:rsidRDefault="00EC48B8" w:rsidP="00EC48B8">
      <w:pPr>
        <w:jc w:val="center"/>
      </w:pPr>
      <w:r>
        <w:t>Diseño de Software</w:t>
      </w:r>
    </w:p>
    <w:p w14:paraId="253460B6" w14:textId="77777777" w:rsidR="00EC48B8" w:rsidRDefault="00EC48B8" w:rsidP="00EC48B8">
      <w:pPr>
        <w:jc w:val="center"/>
        <w:rPr>
          <w:b/>
          <w:bCs/>
        </w:rPr>
      </w:pPr>
      <w:r>
        <w:rPr>
          <w:b/>
          <w:bCs/>
        </w:rPr>
        <w:t>PARALELO:</w:t>
      </w:r>
    </w:p>
    <w:p w14:paraId="656EF936" w14:textId="46B8F32F" w:rsidR="00EC48B8" w:rsidRDefault="00EC48B8" w:rsidP="00EC48B8">
      <w:pPr>
        <w:jc w:val="center"/>
      </w:pPr>
      <w:r>
        <w:t>1</w:t>
      </w:r>
    </w:p>
    <w:p w14:paraId="4A787DBB" w14:textId="77777777" w:rsidR="00EC48B8" w:rsidRDefault="00EC48B8"/>
    <w:p w14:paraId="4FFAE296" w14:textId="77777777" w:rsidR="004B1578" w:rsidRDefault="004B1578"/>
    <w:p w14:paraId="4D7D2CCA" w14:textId="77777777" w:rsidR="008A5C7A" w:rsidRDefault="008A5C7A"/>
    <w:p w14:paraId="7342E0B7" w14:textId="77777777" w:rsidR="008A5C7A" w:rsidRDefault="008A5C7A"/>
    <w:p w14:paraId="76199A41" w14:textId="77777777" w:rsidR="008A5C7A" w:rsidRDefault="008A5C7A"/>
    <w:p w14:paraId="5803E55C" w14:textId="77777777" w:rsidR="008A5C7A" w:rsidRDefault="008A5C7A"/>
    <w:p w14:paraId="40E75F8D" w14:textId="77777777" w:rsidR="008A5C7A" w:rsidRDefault="008A5C7A"/>
    <w:p w14:paraId="299B5BCE" w14:textId="77777777" w:rsidR="008A5C7A" w:rsidRDefault="008A5C7A"/>
    <w:p w14:paraId="3729448D" w14:textId="77777777" w:rsidR="008A5C7A" w:rsidRDefault="008A5C7A"/>
    <w:p w14:paraId="010ACF9B" w14:textId="77777777" w:rsidR="008A5C7A" w:rsidRDefault="008A5C7A"/>
    <w:sdt>
      <w:sdtPr>
        <w:id w:val="22850432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es-EC"/>
          <w14:ligatures w14:val="standardContextual"/>
        </w:rPr>
      </w:sdtEndPr>
      <w:sdtContent>
        <w:p w14:paraId="0A111683" w14:textId="222BD677" w:rsidR="008A5C7A" w:rsidRDefault="008A5C7A">
          <w:pPr>
            <w:pStyle w:val="TOCHeading"/>
          </w:pPr>
          <w:r>
            <w:t>Contents</w:t>
          </w:r>
        </w:p>
        <w:p w14:paraId="65BBDFE5" w14:textId="1EB41938" w:rsidR="00D17942" w:rsidRDefault="008A5C7A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4445182" w:history="1">
            <w:r w:rsidR="00D17942" w:rsidRPr="00DF74BC">
              <w:rPr>
                <w:rStyle w:val="Hyperlink"/>
                <w:noProof/>
              </w:rPr>
              <w:t>Objetivo Específico</w:t>
            </w:r>
            <w:r w:rsidR="00D17942">
              <w:rPr>
                <w:noProof/>
                <w:webHidden/>
              </w:rPr>
              <w:tab/>
            </w:r>
            <w:r w:rsidR="00D17942">
              <w:rPr>
                <w:noProof/>
                <w:webHidden/>
              </w:rPr>
              <w:fldChar w:fldCharType="begin"/>
            </w:r>
            <w:r w:rsidR="00D17942">
              <w:rPr>
                <w:noProof/>
                <w:webHidden/>
              </w:rPr>
              <w:instrText xml:space="preserve"> PAGEREF _Toc234445182 \h </w:instrText>
            </w:r>
            <w:r w:rsidR="00D17942">
              <w:rPr>
                <w:noProof/>
                <w:webHidden/>
              </w:rPr>
            </w:r>
            <w:r w:rsidR="00D17942">
              <w:rPr>
                <w:noProof/>
                <w:webHidden/>
              </w:rPr>
              <w:fldChar w:fldCharType="separate"/>
            </w:r>
            <w:r w:rsidR="00D17942">
              <w:rPr>
                <w:noProof/>
                <w:webHidden/>
              </w:rPr>
              <w:t>3</w:t>
            </w:r>
            <w:r w:rsidR="00D17942">
              <w:rPr>
                <w:noProof/>
                <w:webHidden/>
              </w:rPr>
              <w:fldChar w:fldCharType="end"/>
            </w:r>
          </w:hyperlink>
        </w:p>
        <w:p w14:paraId="73894F39" w14:textId="4CA63FC1" w:rsidR="00D17942" w:rsidRDefault="00D1794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183" w:history="1">
            <w:r w:rsidRPr="00DF74BC">
              <w:rPr>
                <w:rStyle w:val="Hyperlink"/>
                <w:noProof/>
              </w:rPr>
              <w:t>Resultado de Aprendizaje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12149" w14:textId="17B4F52E" w:rsidR="00D17942" w:rsidRDefault="00D1794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184" w:history="1">
            <w:r w:rsidRPr="00DF74BC">
              <w:rPr>
                <w:rStyle w:val="Hyperlink"/>
                <w:noProof/>
              </w:rPr>
              <w:t>Descripción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56D6CC" w14:textId="5AC8D755" w:rsidR="00D17942" w:rsidRDefault="00D1794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185" w:history="1">
            <w:r w:rsidRPr="00DF74BC">
              <w:rPr>
                <w:rStyle w:val="Hyperlink"/>
                <w:noProof/>
              </w:rPr>
              <w:t>Especificaciones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7B0B87" w14:textId="391D9AC1" w:rsidR="00D17942" w:rsidRDefault="00D1794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186" w:history="1">
            <w:r w:rsidRPr="00DF74BC">
              <w:rPr>
                <w:rStyle w:val="Hyperlink"/>
                <w:noProof/>
              </w:rPr>
              <w:t>PARTE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761575" w14:textId="460497E1" w:rsidR="00D17942" w:rsidRDefault="00D1794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187" w:history="1">
            <w:r w:rsidRPr="00DF74BC">
              <w:rPr>
                <w:rStyle w:val="Hyperlink"/>
                <w:noProof/>
              </w:rPr>
              <w:t>Patrones de Diseño Aplicados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1F40F" w14:textId="6D669BE1" w:rsidR="00D17942" w:rsidRDefault="00D1794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188" w:history="1">
            <w:r w:rsidRPr="00DF74BC">
              <w:rPr>
                <w:rStyle w:val="Hyperlink"/>
                <w:noProof/>
              </w:rPr>
              <w:t>Patron Composite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CB306" w14:textId="340A6C0B" w:rsidR="00D17942" w:rsidRDefault="00D1794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189" w:history="1">
            <w:r w:rsidRPr="00DF74BC">
              <w:rPr>
                <w:rStyle w:val="Hyperlink"/>
                <w:noProof/>
              </w:rPr>
              <w:t>Patron Observer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CC346" w14:textId="34DA5915" w:rsidR="00D17942" w:rsidRDefault="00D1794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190" w:history="1">
            <w:r w:rsidRPr="00DF74BC">
              <w:rPr>
                <w:rStyle w:val="Hyperlink"/>
                <w:noProof/>
              </w:rPr>
              <w:t>Patron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C22F5" w14:textId="6A8B6A27" w:rsidR="00D17942" w:rsidRDefault="00D1794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191" w:history="1">
            <w:r w:rsidRPr="00DF74BC">
              <w:rPr>
                <w:rStyle w:val="Hyperlink"/>
                <w:noProof/>
              </w:rPr>
              <w:t>Patron Chain of Responsability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5D245" w14:textId="6271DD18" w:rsidR="00D17942" w:rsidRDefault="00D17942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192" w:history="1">
            <w:r w:rsidRPr="00DF74BC">
              <w:rPr>
                <w:rStyle w:val="Hyperlink"/>
                <w:noProof/>
              </w:rPr>
              <w:t>PARTE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A05C8F" w14:textId="22F2B36B" w:rsidR="00D17942" w:rsidRDefault="00D1794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193" w:history="1">
            <w:r w:rsidRPr="00DF74BC">
              <w:rPr>
                <w:rStyle w:val="Hyperlink"/>
                <w:noProof/>
              </w:rPr>
              <w:t>Diagramas Patron Composite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0BBC54" w14:textId="67F3934A" w:rsidR="00D17942" w:rsidRDefault="00D1794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194" w:history="1">
            <w:r w:rsidRPr="00DF74BC">
              <w:rPr>
                <w:rStyle w:val="Hyperlink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44CF50" w14:textId="232878E0" w:rsidR="00D17942" w:rsidRDefault="00D1794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195" w:history="1">
            <w:r w:rsidRPr="00DF74BC">
              <w:rPr>
                <w:rStyle w:val="Hyperlink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D20002" w14:textId="5FED80C6" w:rsidR="00D17942" w:rsidRDefault="00D1794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196" w:history="1">
            <w:r w:rsidRPr="00DF74BC">
              <w:rPr>
                <w:rStyle w:val="Hyperlink"/>
                <w:noProof/>
              </w:rPr>
              <w:t>Diagramas Patron Factory Method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745A9" w14:textId="7647FAB6" w:rsidR="00D17942" w:rsidRDefault="00D1794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197" w:history="1">
            <w:r w:rsidRPr="00DF74BC">
              <w:rPr>
                <w:rStyle w:val="Hyperlink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844AD" w14:textId="7C3687E5" w:rsidR="00D17942" w:rsidRDefault="00D1794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198" w:history="1">
            <w:r w:rsidRPr="00DF74BC">
              <w:rPr>
                <w:rStyle w:val="Hyperlink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F8A58" w14:textId="7FF06156" w:rsidR="00D17942" w:rsidRDefault="00D1794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199" w:history="1">
            <w:r w:rsidRPr="00DF74BC">
              <w:rPr>
                <w:rStyle w:val="Hyperlink"/>
                <w:noProof/>
              </w:rPr>
              <w:t>Diagramas Patron Observer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B4895" w14:textId="17C10E05" w:rsidR="00D17942" w:rsidRDefault="00D1794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200" w:history="1">
            <w:r w:rsidRPr="00DF74BC">
              <w:rPr>
                <w:rStyle w:val="Hyperlink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C4449" w14:textId="1049D927" w:rsidR="00D17942" w:rsidRDefault="00D1794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201" w:history="1">
            <w:r w:rsidRPr="00DF74BC">
              <w:rPr>
                <w:rStyle w:val="Hyperlink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47B49" w14:textId="66475C09" w:rsidR="00D17942" w:rsidRDefault="00D17942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202" w:history="1">
            <w:r w:rsidRPr="00DF74BC">
              <w:rPr>
                <w:rStyle w:val="Hyperlink"/>
                <w:noProof/>
              </w:rPr>
              <w:t>Diagramas Patron Chain of Responsability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A8665" w14:textId="2F621CF2" w:rsidR="00D17942" w:rsidRDefault="00D1794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203" w:history="1">
            <w:r w:rsidRPr="00DF74BC">
              <w:rPr>
                <w:rStyle w:val="Hyperlink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32B9AB" w14:textId="4851B8D8" w:rsidR="00D17942" w:rsidRDefault="00D17942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es-EC"/>
            </w:rPr>
          </w:pPr>
          <w:hyperlink w:anchor="_Toc234445204" w:history="1">
            <w:r w:rsidRPr="00DF74BC">
              <w:rPr>
                <w:rStyle w:val="Hyperlink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_Toc234445204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95AA3" w14:textId="0F099AF5" w:rsidR="008A5C7A" w:rsidRDefault="008A5C7A">
          <w:r>
            <w:rPr>
              <w:b/>
              <w:bCs/>
              <w:noProof/>
            </w:rPr>
            <w:fldChar w:fldCharType="end"/>
          </w:r>
        </w:p>
      </w:sdtContent>
    </w:sdt>
    <w:p w14:paraId="08AA3CB9" w14:textId="77777777" w:rsidR="008A5C7A" w:rsidRDefault="008A5C7A"/>
    <w:p w14:paraId="5BF119DF" w14:textId="77777777" w:rsidR="004B1578" w:rsidRDefault="004B1578"/>
    <w:p w14:paraId="32EF2E2D" w14:textId="77777777" w:rsidR="004B1578" w:rsidRDefault="004B1578"/>
    <w:p w14:paraId="3AB7C4D2" w14:textId="77777777" w:rsidR="004B1578" w:rsidRDefault="004B1578"/>
    <w:p w14:paraId="12095E01" w14:textId="77777777" w:rsidR="004B1578" w:rsidRDefault="004B1578"/>
    <w:p w14:paraId="109A4112" w14:textId="77777777" w:rsidR="004B1578" w:rsidRDefault="004B1578"/>
    <w:p w14:paraId="210C1756" w14:textId="77777777" w:rsidR="004B1578" w:rsidRDefault="004B1578"/>
    <w:p w14:paraId="0D28A375" w14:textId="62A7EA71" w:rsidR="004B1578" w:rsidRDefault="004B1578"/>
    <w:p w14:paraId="7219F557" w14:textId="77777777" w:rsidR="00CB2270" w:rsidRDefault="00CB2270" w:rsidP="00D17942">
      <w:pPr>
        <w:pStyle w:val="Heading1"/>
      </w:pPr>
      <w:bookmarkStart w:id="0" w:name="_Toc234445182"/>
      <w:r>
        <w:t>Objetivo Específico</w:t>
      </w:r>
      <w:bookmarkEnd w:id="0"/>
    </w:p>
    <w:p w14:paraId="68E608EF" w14:textId="77777777" w:rsidR="00CB2270" w:rsidRDefault="00CB2270" w:rsidP="00CB2270">
      <w:r>
        <w:t>Aplicar patrones de diseño en la elaboración de diagramas utilizando el lenguaje de</w:t>
      </w:r>
    </w:p>
    <w:p w14:paraId="5BF19C41" w14:textId="77777777" w:rsidR="00CB2270" w:rsidRDefault="00CB2270" w:rsidP="00CB2270">
      <w:r>
        <w:t>modelado unificado para la resolución de los problemas propuestos.</w:t>
      </w:r>
    </w:p>
    <w:p w14:paraId="5F0444E0" w14:textId="77777777" w:rsidR="00CB2270" w:rsidRDefault="00CB2270" w:rsidP="00D17942">
      <w:pPr>
        <w:pStyle w:val="Heading1"/>
      </w:pPr>
      <w:bookmarkStart w:id="1" w:name="_Toc234445183"/>
      <w:r>
        <w:t>Resultado de Aprendizaje</w:t>
      </w:r>
      <w:bookmarkEnd w:id="1"/>
    </w:p>
    <w:p w14:paraId="41D3285B" w14:textId="77777777" w:rsidR="00CB2270" w:rsidRDefault="00CB2270" w:rsidP="00CB2270">
      <w:r>
        <w:t>Habilidad para aplicar teoría de ciencias computacionales y fundamentos de desarrollo</w:t>
      </w:r>
    </w:p>
    <w:p w14:paraId="5CC002E0" w14:textId="77777777" w:rsidR="00CB2270" w:rsidRDefault="00CB2270" w:rsidP="00CB2270">
      <w:r>
        <w:t>de software para producir soluciones basadas en computación.</w:t>
      </w:r>
    </w:p>
    <w:p w14:paraId="4D3B20B8" w14:textId="77777777" w:rsidR="00CB2270" w:rsidRDefault="00CB2270" w:rsidP="00D17942">
      <w:pPr>
        <w:pStyle w:val="Heading1"/>
      </w:pPr>
      <w:bookmarkStart w:id="2" w:name="_Toc234445184"/>
      <w:r>
        <w:t>Descripción</w:t>
      </w:r>
      <w:bookmarkEnd w:id="2"/>
    </w:p>
    <w:p w14:paraId="70630869" w14:textId="77777777" w:rsidR="00CB2270" w:rsidRDefault="00CB2270" w:rsidP="00CB2270">
      <w:r>
        <w:t>Taller individual, identifique patrones de diseño aplicables dentro del escenario que se</w:t>
      </w:r>
    </w:p>
    <w:p w14:paraId="22468E9F" w14:textId="77777777" w:rsidR="00CB2270" w:rsidRDefault="00CB2270" w:rsidP="00CB2270">
      <w:r>
        <w:t>presenta a continuación y elabore un diseño utilizando diagramas de clases y de</w:t>
      </w:r>
    </w:p>
    <w:p w14:paraId="07DA2196" w14:textId="77777777" w:rsidR="00CB2270" w:rsidRDefault="00CB2270" w:rsidP="00CB2270">
      <w:r>
        <w:t>secuencia en UML. Justifique su respuesta y modele solo la parte relevante a los</w:t>
      </w:r>
    </w:p>
    <w:p w14:paraId="56473754" w14:textId="77777777" w:rsidR="00CB2270" w:rsidRDefault="00CB2270" w:rsidP="00CB2270">
      <w:r>
        <w:t>patrones de diseño.</w:t>
      </w:r>
    </w:p>
    <w:p w14:paraId="0522886E" w14:textId="77777777" w:rsidR="00CB2270" w:rsidRDefault="00CB2270" w:rsidP="00D17942">
      <w:pPr>
        <w:pStyle w:val="Heading1"/>
      </w:pPr>
      <w:bookmarkStart w:id="3" w:name="_Toc234445185"/>
      <w:r>
        <w:t>Especificaciones</w:t>
      </w:r>
      <w:bookmarkEnd w:id="3"/>
    </w:p>
    <w:p w14:paraId="18D8A18E" w14:textId="77777777" w:rsidR="00CB2270" w:rsidRDefault="00CB2270" w:rsidP="00CB2270">
      <w:r>
        <w:t>Considere una red de parques ecológicos y reservas naturales distribuidos a nivel</w:t>
      </w:r>
    </w:p>
    <w:p w14:paraId="49BA83E6" w14:textId="77777777" w:rsidR="00CB2270" w:rsidRDefault="00CB2270" w:rsidP="00CB2270">
      <w:r>
        <w:t>nacional. El sistema de software que se desea diseñar debe permitir la administración</w:t>
      </w:r>
    </w:p>
    <w:p w14:paraId="1362FB0E" w14:textId="77777777" w:rsidR="00CB2270" w:rsidRDefault="00CB2270" w:rsidP="00CB2270">
      <w:r>
        <w:t>integral de estas áreas protegidas.</w:t>
      </w:r>
    </w:p>
    <w:p w14:paraId="5745FC29" w14:textId="77777777" w:rsidR="00CB2270" w:rsidRDefault="00CB2270" w:rsidP="00CB2270">
      <w:r>
        <w:t>Los visitantes deben poder consultar las actividades disponibles en cada parque, tales</w:t>
      </w:r>
    </w:p>
    <w:p w14:paraId="32E793F3" w14:textId="77777777" w:rsidR="00CB2270" w:rsidRDefault="00CB2270" w:rsidP="00CB2270">
      <w:r>
        <w:t>como senderismo, avistamiento de aves, campamento, entre otras. Asimismo, deben</w:t>
      </w:r>
    </w:p>
    <w:p w14:paraId="7923B00F" w14:textId="77777777" w:rsidR="00CB2270" w:rsidRDefault="00CB2270" w:rsidP="00CB2270">
      <w:r>
        <w:t>tener la posibilidad de revisar la disponibilidad por fechas, reservar espacios y</w:t>
      </w:r>
    </w:p>
    <w:p w14:paraId="69262708" w14:textId="77777777" w:rsidR="00CB2270" w:rsidRDefault="00CB2270" w:rsidP="00CB2270">
      <w:r>
        <w:t>seleccionar el tipo de transporte que desean utilizar durante su visita, el cual puede ser a</w:t>
      </w:r>
    </w:p>
    <w:p w14:paraId="77B45A36" w14:textId="77777777" w:rsidR="00CB2270" w:rsidRDefault="00CB2270" w:rsidP="00CB2270">
      <w:r>
        <w:t>pie, en bicicleta, en bote o en vehículo eléctrico. Durante el proceso de reserva, también</w:t>
      </w:r>
    </w:p>
    <w:p w14:paraId="5CF5B091" w14:textId="77777777" w:rsidR="00CB2270" w:rsidRDefault="00CB2270" w:rsidP="00CB2270">
      <w:r>
        <w:t>deben poder inscribirse en múltiples actividades a la vez, siempre indicando cuántas</w:t>
      </w:r>
    </w:p>
    <w:p w14:paraId="58839AB1" w14:textId="77777777" w:rsidR="00CB2270" w:rsidRDefault="00CB2270" w:rsidP="00CB2270">
      <w:r>
        <w:lastRenderedPageBreak/>
        <w:t>personas conforman su grupo. Una vez realizada la reserva, el sistema debe mantenerlos</w:t>
      </w:r>
    </w:p>
    <w:p w14:paraId="4BD26758" w14:textId="77777777" w:rsidR="00CB2270" w:rsidRDefault="00CB2270" w:rsidP="00CB2270">
      <w:r>
        <w:t>informados mediante notificaciones sobre cambios relevantes en el clima o cierres de</w:t>
      </w:r>
    </w:p>
    <w:p w14:paraId="61D37C26" w14:textId="77777777" w:rsidR="00CB2270" w:rsidRDefault="00CB2270" w:rsidP="00CB2270">
      <w:r>
        <w:t>rutas que afecten directamente sus actividades programadas.</w:t>
      </w:r>
    </w:p>
    <w:p w14:paraId="094EAE33" w14:textId="77777777" w:rsidR="00CB2270" w:rsidRDefault="00CB2270" w:rsidP="00CB2270">
      <w:r>
        <w:t>Por otro lado, el sistema debe permitir que rangers y biólogos registren distintos eventos</w:t>
      </w:r>
    </w:p>
    <w:p w14:paraId="2A7D9FB0" w14:textId="77777777" w:rsidR="00CB2270" w:rsidRDefault="00CB2270" w:rsidP="00CB2270">
      <w:r>
        <w:t>ocurridos en el parque, como avistamientos de flora y fauna, emergencias,</w:t>
      </w:r>
    </w:p>
    <w:p w14:paraId="3063EF84" w14:textId="77777777" w:rsidR="00CB2270" w:rsidRDefault="00CB2270" w:rsidP="00CB2270">
      <w:r>
        <w:t>mantenimiento de senderos, rutas cerradas y cambios climáticos. Siempre que uno de</w:t>
      </w:r>
    </w:p>
    <w:p w14:paraId="04E866DC" w14:textId="5A4DC6C5" w:rsidR="00CB2270" w:rsidRDefault="00D17942" w:rsidP="00CB2270">
      <w:r>
        <w:t>estos eventos afecten</w:t>
      </w:r>
      <w:r w:rsidR="00CB2270">
        <w:t xml:space="preserve"> espacios o actividades previamente reservadas por los visitantes,</w:t>
      </w:r>
    </w:p>
    <w:p w14:paraId="62BEB979" w14:textId="77777777" w:rsidR="00CB2270" w:rsidRDefault="00CB2270" w:rsidP="00CB2270">
      <w:r>
        <w:t>el sistema debe notificarles automáticamente.</w:t>
      </w:r>
    </w:p>
    <w:p w14:paraId="49DE2F99" w14:textId="77777777" w:rsidR="00CB2270" w:rsidRDefault="00CB2270" w:rsidP="00CB2270">
      <w:r>
        <w:t>El transporte dentro del parque debe seleccionarse de forma dinámica, de acuerdo con</w:t>
      </w:r>
    </w:p>
    <w:p w14:paraId="6BD4D5D9" w14:textId="77777777" w:rsidR="00CB2270" w:rsidRDefault="00CB2270" w:rsidP="00CB2270">
      <w:r>
        <w:t>factores como el tipo de terreno, las condiciones climáticas y la distancia a recorrer. Los</w:t>
      </w:r>
    </w:p>
    <w:p w14:paraId="5F1CDACB" w14:textId="77777777" w:rsidR="00CB2270" w:rsidRDefault="00CB2270" w:rsidP="00CB2270">
      <w:r>
        <w:t>medios de transporte disponibles incluyen desplazamiento a pie, en bicicleta, en bote y</w:t>
      </w:r>
    </w:p>
    <w:p w14:paraId="71028C6A" w14:textId="77777777" w:rsidR="00CB2270" w:rsidRDefault="00CB2270" w:rsidP="00CB2270">
      <w:r>
        <w:t>en vehículos eléctricos. Esta selección debe ser flexible y definible en tiempo de</w:t>
      </w:r>
    </w:p>
    <w:p w14:paraId="09D1A337" w14:textId="77777777" w:rsidR="00CB2270" w:rsidRDefault="00CB2270" w:rsidP="00CB2270">
      <w:r>
        <w:t>ejecución.</w:t>
      </w:r>
    </w:p>
    <w:p w14:paraId="4A6F2D40" w14:textId="77777777" w:rsidR="00CB2270" w:rsidRDefault="00CB2270" w:rsidP="00CB2270">
      <w:r>
        <w:t>Además, cuando se registra el avistamiento de una especie en peligro, el sistema debe</w:t>
      </w:r>
    </w:p>
    <w:p w14:paraId="2627D9E7" w14:textId="77777777" w:rsidR="00CB2270" w:rsidRDefault="00CB2270" w:rsidP="00CB2270">
      <w:r>
        <w:t>activar una cadena de atención compuesta por varios roles. Primero, el ranger informa</w:t>
      </w:r>
    </w:p>
    <w:p w14:paraId="61DF2ABD" w14:textId="77777777" w:rsidR="00CB2270" w:rsidRDefault="00CB2270" w:rsidP="00CB2270">
      <w:r>
        <w:t>el evento. Luego, un biólogo evalúa si es necesario aplicar un protocolo especial.</w:t>
      </w:r>
    </w:p>
    <w:p w14:paraId="49777ADD" w14:textId="77777777" w:rsidR="00CB2270" w:rsidRDefault="00CB2270" w:rsidP="00CB2270">
      <w:r>
        <w:t>Posteriormente, el jefe de conservación valida la aplicación de dicho protocolo.</w:t>
      </w:r>
    </w:p>
    <w:p w14:paraId="07B140D6" w14:textId="77777777" w:rsidR="00CB2270" w:rsidRDefault="00CB2270" w:rsidP="00CB2270">
      <w:r>
        <w:t>Finalmente, si el incidente involucra más de una especie crítica o se considera de alto</w:t>
      </w:r>
    </w:p>
    <w:p w14:paraId="36110F56" w14:textId="77777777" w:rsidR="00CB2270" w:rsidRDefault="00CB2270" w:rsidP="00CB2270">
      <w:r>
        <w:t>impacto, será necesario solicitar la aprobación de un comité científico. Esta cadena de</w:t>
      </w:r>
    </w:p>
    <w:p w14:paraId="4786158E" w14:textId="77777777" w:rsidR="00CB2270" w:rsidRDefault="00CB2270" w:rsidP="00CB2270">
      <w:r>
        <w:t>atención puede variar según nuevas políticas o estructuras organizativas, por lo que la</w:t>
      </w:r>
    </w:p>
    <w:p w14:paraId="5E79A5EB" w14:textId="7DF5D514" w:rsidR="00046F19" w:rsidRDefault="00CB2270" w:rsidP="00CB2270">
      <w:r>
        <w:t>solución debe ser suficientemente flexible para adaptarse a estos posibles cambios.</w:t>
      </w:r>
    </w:p>
    <w:p w14:paraId="4FDF2032" w14:textId="77777777" w:rsidR="00D17942" w:rsidRDefault="00D17942" w:rsidP="00CB2270"/>
    <w:p w14:paraId="46039F09" w14:textId="77777777" w:rsidR="00D17942" w:rsidRDefault="00D17942" w:rsidP="00CB2270"/>
    <w:p w14:paraId="5C7CD5B1" w14:textId="77777777" w:rsidR="00D17942" w:rsidRDefault="00D17942" w:rsidP="00CB2270"/>
    <w:p w14:paraId="5182ED7F" w14:textId="77777777" w:rsidR="00D17942" w:rsidRDefault="00D17942" w:rsidP="00CB2270"/>
    <w:p w14:paraId="67BEB6AA" w14:textId="33984A0B" w:rsidR="004B1578" w:rsidRDefault="004B1578" w:rsidP="00D03E68">
      <w:pPr>
        <w:pStyle w:val="Heading1"/>
      </w:pPr>
      <w:bookmarkStart w:id="4" w:name="_Toc234445186"/>
      <w:r w:rsidRPr="004B1578">
        <w:lastRenderedPageBreak/>
        <w:t>PARTE 1</w:t>
      </w:r>
      <w:bookmarkEnd w:id="4"/>
      <w:r w:rsidRPr="004B1578">
        <w:t xml:space="preserve"> </w:t>
      </w:r>
    </w:p>
    <w:p w14:paraId="01DF599D" w14:textId="77D534D8" w:rsidR="004B1578" w:rsidRDefault="00E15461" w:rsidP="00D03E68">
      <w:pPr>
        <w:pStyle w:val="Heading2"/>
      </w:pPr>
      <w:bookmarkStart w:id="5" w:name="_Toc234445187"/>
      <w:r>
        <w:t>Patrones de Diseño Aplicados</w:t>
      </w:r>
      <w:bookmarkEnd w:id="5"/>
    </w:p>
    <w:p w14:paraId="360780E1" w14:textId="675DDEF1" w:rsidR="00E15461" w:rsidRDefault="00B34002" w:rsidP="00D03E68">
      <w:pPr>
        <w:pStyle w:val="Heading3"/>
      </w:pPr>
      <w:bookmarkStart w:id="6" w:name="_Toc234445188"/>
      <w:r>
        <w:t xml:space="preserve">Patron </w:t>
      </w:r>
      <w:r w:rsidR="00F4620E">
        <w:t>Composite</w:t>
      </w:r>
      <w:bookmarkEnd w:id="6"/>
    </w:p>
    <w:p w14:paraId="3BFDF1BF" w14:textId="0E2ED9A1" w:rsidR="004B1578" w:rsidRDefault="0083556C">
      <w:pPr>
        <w:rPr>
          <w:b/>
          <w:bCs/>
        </w:rPr>
      </w:pPr>
      <w:r w:rsidRPr="0083556C">
        <w:rPr>
          <w:b/>
          <w:bCs/>
        </w:rPr>
        <w:t>Justificación:</w:t>
      </w:r>
    </w:p>
    <w:p w14:paraId="0D7D6D71" w14:textId="572B941E" w:rsidR="0083556C" w:rsidRDefault="00566B54">
      <w:r w:rsidRPr="00DD189B">
        <w:t xml:space="preserve">Aplicamos </w:t>
      </w:r>
      <w:r w:rsidR="00F4620E">
        <w:t>Composite</w:t>
      </w:r>
      <w:r>
        <w:rPr>
          <w:b/>
          <w:bCs/>
        </w:rPr>
        <w:t xml:space="preserve"> </w:t>
      </w:r>
      <w:r w:rsidR="00F4620E" w:rsidRPr="00F4620E">
        <w:t>para manejar actividades simples y actividades compuestas. Esto encaja bien porque un visitante puede reservar una actividad individual como senderismo o una experiencia más completa como un tour ecológico que incluya senderismo, campamento y una charla ambiental.</w:t>
      </w:r>
    </w:p>
    <w:p w14:paraId="6C9845A9" w14:textId="7FDCB7A8" w:rsidR="002735F4" w:rsidRDefault="002735F4">
      <w:pPr>
        <w:rPr>
          <w:b/>
          <w:bCs/>
        </w:rPr>
      </w:pPr>
      <w:r w:rsidRPr="008D0171">
        <w:rPr>
          <w:b/>
          <w:bCs/>
        </w:rPr>
        <w:t xml:space="preserve">Clases </w:t>
      </w:r>
      <w:r w:rsidR="008D0171" w:rsidRPr="008D0171">
        <w:rPr>
          <w:b/>
          <w:bCs/>
        </w:rPr>
        <w:t>Involucradas:</w:t>
      </w:r>
    </w:p>
    <w:p w14:paraId="6BFF8B48" w14:textId="1C7230D3" w:rsidR="006D0CD4" w:rsidRDefault="00D4405E">
      <w:r>
        <w:t>Actividad</w:t>
      </w:r>
    </w:p>
    <w:p w14:paraId="4C099C48" w14:textId="547BFC2B" w:rsidR="00D4405E" w:rsidRDefault="00D4405E">
      <w:r>
        <w:t>Senderismo</w:t>
      </w:r>
    </w:p>
    <w:p w14:paraId="328A85D0" w14:textId="48D27686" w:rsidR="00D4405E" w:rsidRDefault="00D4405E">
      <w:r>
        <w:t>Campamento</w:t>
      </w:r>
    </w:p>
    <w:p w14:paraId="70BC8803" w14:textId="55EF80AC" w:rsidR="00D4405E" w:rsidRDefault="00D4405E">
      <w:r>
        <w:t>CharlaAmbiental</w:t>
      </w:r>
    </w:p>
    <w:p w14:paraId="7EBD5E33" w14:textId="08630E5F" w:rsidR="00D4405E" w:rsidRDefault="00D4405E">
      <w:r>
        <w:t>TourEcologico</w:t>
      </w:r>
    </w:p>
    <w:p w14:paraId="1C9FEBF0" w14:textId="7478BCFC" w:rsidR="00D4405E" w:rsidRDefault="00D03E68">
      <w:r>
        <w:t>Reserva</w:t>
      </w:r>
    </w:p>
    <w:p w14:paraId="305277B9" w14:textId="718B3C81" w:rsidR="005608B0" w:rsidRDefault="005608B0">
      <w:pPr>
        <w:rPr>
          <w:b/>
          <w:bCs/>
        </w:rPr>
      </w:pPr>
      <w:r w:rsidRPr="005608B0">
        <w:rPr>
          <w:b/>
          <w:bCs/>
        </w:rPr>
        <w:t>Asunción:</w:t>
      </w:r>
    </w:p>
    <w:p w14:paraId="76BFC9B8" w14:textId="68DBAFB6" w:rsidR="005608B0" w:rsidRDefault="005608B0">
      <w:r>
        <w:t xml:space="preserve">Se asume que el sistema debe permitir </w:t>
      </w:r>
      <w:r w:rsidR="008F2482">
        <w:t>agregar nuevos tipos de transporte en el futuro sin afectar el proceso principal de reserva.</w:t>
      </w:r>
    </w:p>
    <w:p w14:paraId="03AF2B70" w14:textId="184E2635" w:rsidR="008F2482" w:rsidRDefault="008F2482" w:rsidP="00D03E68">
      <w:pPr>
        <w:pStyle w:val="Heading3"/>
      </w:pPr>
      <w:bookmarkStart w:id="7" w:name="_Toc234445189"/>
      <w:r w:rsidRPr="008F2482">
        <w:t>Patron Observer</w:t>
      </w:r>
      <w:bookmarkEnd w:id="7"/>
    </w:p>
    <w:p w14:paraId="2FD0402B" w14:textId="18A19199" w:rsidR="008F2482" w:rsidRDefault="00CA70A6" w:rsidP="008F2482">
      <w:pPr>
        <w:rPr>
          <w:b/>
          <w:bCs/>
        </w:rPr>
      </w:pPr>
      <w:r w:rsidRPr="00CA70A6">
        <w:rPr>
          <w:b/>
          <w:bCs/>
        </w:rPr>
        <w:t>Justificación:</w:t>
      </w:r>
    </w:p>
    <w:p w14:paraId="0F38C257" w14:textId="3B24F0B6" w:rsidR="00CA70A6" w:rsidRDefault="007B4684" w:rsidP="008F2482">
      <w:r>
        <w:t xml:space="preserve">Aplicamos Observer para el sistema de </w:t>
      </w:r>
      <w:r w:rsidR="00095A0A">
        <w:t>notificaciones</w:t>
      </w:r>
      <w:r>
        <w:t>. En este caso los visitantes necesitan enterarse automáticamente si ocurre algo que afecte su reserva</w:t>
      </w:r>
      <w:r w:rsidR="00A47D24">
        <w:t xml:space="preserve">, por </w:t>
      </w:r>
      <w:r w:rsidR="00B12A1B">
        <w:t>ejemplo,</w:t>
      </w:r>
      <w:r w:rsidR="00A47D24">
        <w:t xml:space="preserve"> si una ruta se cierra por</w:t>
      </w:r>
      <w:r w:rsidR="00FD5170">
        <w:t xml:space="preserve">que no esta bien el clima, si hay </w:t>
      </w:r>
      <w:r w:rsidR="00095A0A">
        <w:t>mantenimiento</w:t>
      </w:r>
      <w:r w:rsidR="00FD5170">
        <w:t xml:space="preserve"> en un sendero o si una actividad se cancela</w:t>
      </w:r>
      <w:r w:rsidR="00095A0A">
        <w:t>, el sistema debe avisar a quienes ya tenían una reserva relacionada</w:t>
      </w:r>
      <w:r w:rsidR="0086079C">
        <w:t>.</w:t>
      </w:r>
    </w:p>
    <w:p w14:paraId="6B0371B0" w14:textId="59EA37B5" w:rsidR="0086079C" w:rsidRDefault="0086079C" w:rsidP="008F2482">
      <w:pPr>
        <w:rPr>
          <w:b/>
          <w:bCs/>
        </w:rPr>
      </w:pPr>
      <w:r>
        <w:rPr>
          <w:b/>
          <w:bCs/>
        </w:rPr>
        <w:t>Clases Involucradas:</w:t>
      </w:r>
    </w:p>
    <w:p w14:paraId="75D4293B" w14:textId="26C39D82" w:rsidR="0086079C" w:rsidRDefault="003E70F9" w:rsidP="008F2482">
      <w:r>
        <w:t>SujetoEvento</w:t>
      </w:r>
    </w:p>
    <w:p w14:paraId="3CBE13F3" w14:textId="7EEAFE90" w:rsidR="003E70F9" w:rsidRDefault="003E70F9" w:rsidP="008F2482">
      <w:r>
        <w:t>EventoParque</w:t>
      </w:r>
    </w:p>
    <w:p w14:paraId="3E6ACECE" w14:textId="4B6B3189" w:rsidR="003E70F9" w:rsidRDefault="003E70F9" w:rsidP="008F2482">
      <w:r>
        <w:t>Observer</w:t>
      </w:r>
    </w:p>
    <w:p w14:paraId="5528FB06" w14:textId="6F8E83A5" w:rsidR="003E70F9" w:rsidRDefault="003E70F9" w:rsidP="008F2482">
      <w:r>
        <w:t>Visitante</w:t>
      </w:r>
    </w:p>
    <w:p w14:paraId="1B079550" w14:textId="1AE97F02" w:rsidR="003E70F9" w:rsidRDefault="003E70F9" w:rsidP="008F2482">
      <w:r>
        <w:lastRenderedPageBreak/>
        <w:t>Reserva</w:t>
      </w:r>
    </w:p>
    <w:p w14:paraId="218957B4" w14:textId="5373ABB3" w:rsidR="003E70F9" w:rsidRDefault="003E70F9" w:rsidP="008F2482">
      <w:r>
        <w:t>ServicioNotificacion</w:t>
      </w:r>
    </w:p>
    <w:p w14:paraId="719B4D64" w14:textId="52ED0291" w:rsidR="00E45D7D" w:rsidRDefault="00E45D7D" w:rsidP="008F2482">
      <w:pPr>
        <w:rPr>
          <w:b/>
          <w:bCs/>
        </w:rPr>
      </w:pPr>
      <w:r>
        <w:rPr>
          <w:b/>
          <w:bCs/>
        </w:rPr>
        <w:t xml:space="preserve">Asunción </w:t>
      </w:r>
    </w:p>
    <w:p w14:paraId="38F9BB63" w14:textId="0C3F9F69" w:rsidR="009C0609" w:rsidRPr="009C0609" w:rsidRDefault="009C0609" w:rsidP="008F2482">
      <w:r>
        <w:t>Se asume que cada visitante con una reserva activa queda registrado para recibir notificaciones sobre cambios importantes en su actividad o espacio reservado.</w:t>
      </w:r>
    </w:p>
    <w:p w14:paraId="7C5F2094" w14:textId="35DF5855" w:rsidR="00E45D7D" w:rsidRDefault="00A912C1" w:rsidP="00D03E68">
      <w:pPr>
        <w:pStyle w:val="Heading3"/>
      </w:pPr>
      <w:bookmarkStart w:id="8" w:name="_Toc234445190"/>
      <w:r w:rsidRPr="00A912C1">
        <w:t>Patron Factory Method</w:t>
      </w:r>
      <w:bookmarkEnd w:id="8"/>
    </w:p>
    <w:p w14:paraId="16FDF249" w14:textId="6837B754" w:rsidR="00A912C1" w:rsidRDefault="00A912C1" w:rsidP="00A912C1">
      <w:pPr>
        <w:rPr>
          <w:b/>
          <w:bCs/>
        </w:rPr>
      </w:pPr>
      <w:r w:rsidRPr="00A912C1">
        <w:rPr>
          <w:b/>
          <w:bCs/>
        </w:rPr>
        <w:t>Justificación:</w:t>
      </w:r>
    </w:p>
    <w:p w14:paraId="3BABF2E2" w14:textId="09E118AE" w:rsidR="00A912C1" w:rsidRDefault="00A912C1" w:rsidP="00A912C1">
      <w:r w:rsidRPr="00A912C1">
        <w:t xml:space="preserve">Aplicamos Factory Method para la </w:t>
      </w:r>
      <w:r>
        <w:t xml:space="preserve">creación de </w:t>
      </w:r>
      <w:r w:rsidR="00A44492">
        <w:t>distintos tipos de usuarios del sistema</w:t>
      </w:r>
      <w:r>
        <w:t xml:space="preserve">. </w:t>
      </w:r>
      <w:r w:rsidR="005B48B7">
        <w:t xml:space="preserve">En este caso no todos los usuarios hacen lo mismo, </w:t>
      </w:r>
      <w:r w:rsidR="00B12A1B">
        <w:t>una visitante reserva</w:t>
      </w:r>
      <w:r w:rsidR="005B48B7">
        <w:t xml:space="preserve"> actividades, un ranger registra eventos del parque, un biólogo </w:t>
      </w:r>
      <w:r w:rsidR="003C0E48">
        <w:t>evalúa</w:t>
      </w:r>
      <w:r w:rsidR="005B48B7">
        <w:t xml:space="preserve"> </w:t>
      </w:r>
      <w:r w:rsidR="0021468C">
        <w:t xml:space="preserve">incidentes </w:t>
      </w:r>
      <w:proofErr w:type="gramStart"/>
      <w:r w:rsidR="0021468C">
        <w:t>y</w:t>
      </w:r>
      <w:r w:rsidR="005B48B7">
        <w:t xml:space="preserve">  el</w:t>
      </w:r>
      <w:proofErr w:type="gramEnd"/>
      <w:r w:rsidR="005B48B7">
        <w:t xml:space="preserve"> comité científico aprueba </w:t>
      </w:r>
      <w:r w:rsidR="00EE2AB9">
        <w:t>protocolos especiales</w:t>
      </w:r>
      <w:r w:rsidR="0021468C">
        <w:t xml:space="preserve">. </w:t>
      </w:r>
      <w:r w:rsidR="0021468C" w:rsidRPr="0021468C">
        <w:t>Este</w:t>
      </w:r>
      <w:r w:rsidR="0021468C" w:rsidRPr="0021468C">
        <w:t xml:space="preserve"> patrón ayuda porque evita que el sistema cree usuarios directamente con muchas condiciones. En su lugar, cada tipo de usuario tiene su propia fábrica. </w:t>
      </w:r>
      <w:r w:rsidR="0021468C" w:rsidRPr="0021468C">
        <w:t>As</w:t>
      </w:r>
      <w:r w:rsidR="0021468C">
        <w:t xml:space="preserve">í </w:t>
      </w:r>
      <w:r w:rsidR="0021468C" w:rsidRPr="0021468C">
        <w:t>si en el futuro aparece un nuevo rol</w:t>
      </w:r>
      <w:r w:rsidR="003C0E48">
        <w:t xml:space="preserve"> </w:t>
      </w:r>
      <w:r w:rsidR="0021468C" w:rsidRPr="0021468C">
        <w:t>se puede agregar sin modificar demasiado el diseño principal.</w:t>
      </w:r>
    </w:p>
    <w:p w14:paraId="73ED7539" w14:textId="5009AA8A" w:rsidR="00ED1900" w:rsidRDefault="00ED1900" w:rsidP="00A912C1">
      <w:pPr>
        <w:rPr>
          <w:b/>
          <w:bCs/>
        </w:rPr>
      </w:pPr>
      <w:r w:rsidRPr="00ED1900">
        <w:rPr>
          <w:b/>
          <w:bCs/>
        </w:rPr>
        <w:t>Clases Involucradas</w:t>
      </w:r>
      <w:r>
        <w:rPr>
          <w:b/>
          <w:bCs/>
        </w:rPr>
        <w:t>:</w:t>
      </w:r>
    </w:p>
    <w:p w14:paraId="40156C0B" w14:textId="671F74B9" w:rsidR="00ED1900" w:rsidRDefault="003C0E48" w:rsidP="00A912C1">
      <w:r>
        <w:t>Usuario</w:t>
      </w:r>
    </w:p>
    <w:p w14:paraId="4BF31523" w14:textId="733C87FF" w:rsidR="005D54A2" w:rsidRDefault="003C0E48" w:rsidP="00A912C1">
      <w:r>
        <w:t>Visitante</w:t>
      </w:r>
    </w:p>
    <w:p w14:paraId="2B7262A2" w14:textId="0163C86C" w:rsidR="005D54A2" w:rsidRDefault="00AF0639" w:rsidP="00A912C1">
      <w:r>
        <w:t>Ranger</w:t>
      </w:r>
    </w:p>
    <w:p w14:paraId="6AEC728D" w14:textId="1802DF07" w:rsidR="005D54A2" w:rsidRDefault="00AF0639" w:rsidP="00A912C1">
      <w:r>
        <w:t>Biologo</w:t>
      </w:r>
    </w:p>
    <w:p w14:paraId="529E91EE" w14:textId="3B2DD53D" w:rsidR="00AF0639" w:rsidRPr="00627BF1" w:rsidRDefault="00AF0639" w:rsidP="00A912C1">
      <w:pPr>
        <w:rPr>
          <w:lang w:val="en-US"/>
        </w:rPr>
      </w:pPr>
      <w:r w:rsidRPr="00627BF1">
        <w:rPr>
          <w:lang w:val="en-US"/>
        </w:rPr>
        <w:t>ComiteCientifico</w:t>
      </w:r>
    </w:p>
    <w:p w14:paraId="56C4158B" w14:textId="47A7066D" w:rsidR="005D54A2" w:rsidRPr="00627BF1" w:rsidRDefault="00627BF1" w:rsidP="00A912C1">
      <w:pPr>
        <w:rPr>
          <w:lang w:val="en-US"/>
        </w:rPr>
      </w:pPr>
      <w:r w:rsidRPr="00627BF1">
        <w:rPr>
          <w:lang w:val="en-US"/>
        </w:rPr>
        <w:t>Usuario</w:t>
      </w:r>
      <w:r w:rsidR="005D54A2" w:rsidRPr="00627BF1">
        <w:rPr>
          <w:lang w:val="en-US"/>
        </w:rPr>
        <w:t>Factory</w:t>
      </w:r>
    </w:p>
    <w:p w14:paraId="3125CDFA" w14:textId="7210EC14" w:rsidR="005D54A2" w:rsidRPr="00627BF1" w:rsidRDefault="00627BF1" w:rsidP="00A912C1">
      <w:pPr>
        <w:rPr>
          <w:lang w:val="en-US"/>
        </w:rPr>
      </w:pPr>
      <w:r w:rsidRPr="00627BF1">
        <w:rPr>
          <w:lang w:val="en-US"/>
        </w:rPr>
        <w:t>Visitante</w:t>
      </w:r>
      <w:r w:rsidR="005D54A2" w:rsidRPr="00627BF1">
        <w:rPr>
          <w:lang w:val="en-US"/>
        </w:rPr>
        <w:t>Factory</w:t>
      </w:r>
    </w:p>
    <w:p w14:paraId="128C65EC" w14:textId="3BF8A4A8" w:rsidR="005D54A2" w:rsidRPr="00627BF1" w:rsidRDefault="00627BF1" w:rsidP="00A912C1">
      <w:pPr>
        <w:rPr>
          <w:lang w:val="en-US"/>
        </w:rPr>
      </w:pPr>
      <w:r w:rsidRPr="00627BF1">
        <w:rPr>
          <w:lang w:val="en-US"/>
        </w:rPr>
        <w:t>RangerFactory</w:t>
      </w:r>
    </w:p>
    <w:p w14:paraId="5CB91639" w14:textId="5553B97B" w:rsidR="005D54A2" w:rsidRPr="00627BF1" w:rsidRDefault="00627BF1" w:rsidP="00A912C1">
      <w:pPr>
        <w:rPr>
          <w:lang w:val="en-US"/>
        </w:rPr>
      </w:pPr>
      <w:r w:rsidRPr="00627BF1">
        <w:rPr>
          <w:lang w:val="en-US"/>
        </w:rPr>
        <w:t>Biologo</w:t>
      </w:r>
      <w:r w:rsidR="005D54A2" w:rsidRPr="00627BF1">
        <w:rPr>
          <w:lang w:val="en-US"/>
        </w:rPr>
        <w:t>Factory</w:t>
      </w:r>
    </w:p>
    <w:p w14:paraId="71BE357C" w14:textId="41866185" w:rsidR="00627BF1" w:rsidRDefault="00627BF1" w:rsidP="00A912C1">
      <w:pPr>
        <w:rPr>
          <w:lang w:val="en-US"/>
        </w:rPr>
      </w:pPr>
      <w:r w:rsidRPr="00627BF1">
        <w:rPr>
          <w:lang w:val="en-US"/>
        </w:rPr>
        <w:t>C</w:t>
      </w:r>
      <w:r>
        <w:rPr>
          <w:lang w:val="en-US"/>
        </w:rPr>
        <w:t>omiteCientificoFactory</w:t>
      </w:r>
    </w:p>
    <w:p w14:paraId="1CB136E8" w14:textId="77777777" w:rsidR="00627BF1" w:rsidRDefault="00627BF1" w:rsidP="00A912C1">
      <w:pPr>
        <w:rPr>
          <w:lang w:val="en-US"/>
        </w:rPr>
      </w:pPr>
    </w:p>
    <w:p w14:paraId="2F5B0AE6" w14:textId="77777777" w:rsidR="00627BF1" w:rsidRPr="00627BF1" w:rsidRDefault="00627BF1" w:rsidP="00A912C1">
      <w:pPr>
        <w:rPr>
          <w:lang w:val="en-US"/>
        </w:rPr>
      </w:pPr>
    </w:p>
    <w:p w14:paraId="04819C29" w14:textId="77777777" w:rsidR="005D54A2" w:rsidRDefault="005D54A2" w:rsidP="00A912C1">
      <w:pPr>
        <w:rPr>
          <w:b/>
          <w:bCs/>
        </w:rPr>
      </w:pPr>
      <w:r>
        <w:rPr>
          <w:b/>
          <w:bCs/>
        </w:rPr>
        <w:t>Asunción:</w:t>
      </w:r>
    </w:p>
    <w:p w14:paraId="788D0524" w14:textId="125F73D8" w:rsidR="005D54A2" w:rsidRDefault="005D54A2" w:rsidP="00A912C1">
      <w:r w:rsidRPr="00F877A1">
        <w:t xml:space="preserve"> </w:t>
      </w:r>
      <w:r w:rsidR="00EE2AB9" w:rsidRPr="00EE2AB9">
        <w:t>Se asume que cada tipo de usuario tiene responsabilidades diferentes dentro del sistema, por eso conviene crearlos de forma separada y controlada.</w:t>
      </w:r>
    </w:p>
    <w:p w14:paraId="064D1DC3" w14:textId="5EA8BD02" w:rsidR="00F877A1" w:rsidRDefault="00F877A1" w:rsidP="00D03E68">
      <w:pPr>
        <w:pStyle w:val="Heading3"/>
      </w:pPr>
      <w:bookmarkStart w:id="9" w:name="_Toc234445191"/>
      <w:r>
        <w:lastRenderedPageBreak/>
        <w:t>Patron Chain of Responsability</w:t>
      </w:r>
      <w:bookmarkEnd w:id="9"/>
    </w:p>
    <w:p w14:paraId="19183E5C" w14:textId="0D98A1BC" w:rsidR="00F877A1" w:rsidRDefault="003B0E59" w:rsidP="00F877A1">
      <w:r>
        <w:t>Aplicamos Chain of Responsability para manejar los incidentes relacionados con especies en peligro</w:t>
      </w:r>
      <w:r w:rsidR="00A82D50">
        <w:t xml:space="preserve">. </w:t>
      </w:r>
      <w:r w:rsidR="003410AE">
        <w:t>Este patrón permite representar esa cadena de atención de forma clara. Cada responsable revisa el incidente y decide si puede atenderlo o si debe enviarlo al siguiente nivel</w:t>
      </w:r>
      <w:r w:rsidR="00EA3C81">
        <w:t xml:space="preserve"> además que ayuda también a que el sistema sea adaptable si en el futro se desea agregar otro rol.</w:t>
      </w:r>
    </w:p>
    <w:p w14:paraId="05EA9CEE" w14:textId="2B54CBED" w:rsidR="00EA3C81" w:rsidRDefault="00EA3C81" w:rsidP="00F877A1">
      <w:pPr>
        <w:rPr>
          <w:b/>
          <w:bCs/>
        </w:rPr>
      </w:pPr>
      <w:r>
        <w:rPr>
          <w:b/>
          <w:bCs/>
        </w:rPr>
        <w:t>Clases involucradas:</w:t>
      </w:r>
    </w:p>
    <w:p w14:paraId="3CEC2168" w14:textId="434282EB" w:rsidR="00EA3C81" w:rsidRDefault="00EA3C81" w:rsidP="00F877A1">
      <w:r>
        <w:t>ManejardorIncidente</w:t>
      </w:r>
    </w:p>
    <w:p w14:paraId="06FDD460" w14:textId="15C6BCD3" w:rsidR="00EA3C81" w:rsidRDefault="00EA3C81" w:rsidP="00F877A1">
      <w:r>
        <w:t>RangerHandler</w:t>
      </w:r>
    </w:p>
    <w:p w14:paraId="26F60997" w14:textId="1DCF5F3F" w:rsidR="00EA3C81" w:rsidRDefault="00EA3C81" w:rsidP="00F877A1">
      <w:r>
        <w:t>BiologoHandler</w:t>
      </w:r>
    </w:p>
    <w:p w14:paraId="2171BE6B" w14:textId="65D17F2B" w:rsidR="00EA3C81" w:rsidRDefault="00EA3C81" w:rsidP="00F877A1">
      <w:r>
        <w:t>JefeConservacionHandler</w:t>
      </w:r>
    </w:p>
    <w:p w14:paraId="10568F03" w14:textId="37E27E69" w:rsidR="00232E16" w:rsidRDefault="00232E16" w:rsidP="00F877A1">
      <w:r>
        <w:t>ComiteCientificoHandler</w:t>
      </w:r>
    </w:p>
    <w:p w14:paraId="4C5426CE" w14:textId="138F7978" w:rsidR="00232E16" w:rsidRDefault="00232E16" w:rsidP="00F877A1">
      <w:r>
        <w:t>IncidenteEspecie</w:t>
      </w:r>
    </w:p>
    <w:p w14:paraId="160CAB78" w14:textId="54C4697D" w:rsidR="00232E16" w:rsidRDefault="00232E16" w:rsidP="00F877A1">
      <w:pPr>
        <w:rPr>
          <w:b/>
          <w:bCs/>
        </w:rPr>
      </w:pPr>
      <w:r w:rsidRPr="00232E16">
        <w:rPr>
          <w:b/>
          <w:bCs/>
        </w:rPr>
        <w:t>Asunción:</w:t>
      </w:r>
    </w:p>
    <w:p w14:paraId="0B43C81E" w14:textId="6BABE51D" w:rsidR="00232E16" w:rsidRPr="00232E16" w:rsidRDefault="008A5C7A" w:rsidP="00F877A1">
      <w:r w:rsidRPr="008A5C7A">
        <w:t>Se asume que no todos los incidentes necesitan llegar hasta el comité científico. Solo los casos de alto impacto o aquellos que involucren varias especies críticas requieren una aprobación superior.</w:t>
      </w:r>
    </w:p>
    <w:p w14:paraId="1E4E4BB0" w14:textId="77777777" w:rsidR="00232E16" w:rsidRPr="00EA3C81" w:rsidRDefault="00232E16" w:rsidP="00F877A1"/>
    <w:p w14:paraId="2AD0B6A5" w14:textId="77777777" w:rsidR="005D54A2" w:rsidRDefault="005D54A2" w:rsidP="00A912C1">
      <w:pPr>
        <w:rPr>
          <w:b/>
          <w:bCs/>
        </w:rPr>
      </w:pPr>
    </w:p>
    <w:p w14:paraId="5B21D8BD" w14:textId="77777777" w:rsidR="00D03E68" w:rsidRDefault="00D03E68" w:rsidP="00A912C1">
      <w:pPr>
        <w:rPr>
          <w:b/>
          <w:bCs/>
        </w:rPr>
      </w:pPr>
    </w:p>
    <w:p w14:paraId="4BAF85BE" w14:textId="77777777" w:rsidR="00D03E68" w:rsidRDefault="00D03E68" w:rsidP="00A912C1">
      <w:pPr>
        <w:rPr>
          <w:b/>
          <w:bCs/>
        </w:rPr>
      </w:pPr>
    </w:p>
    <w:p w14:paraId="5ACCEAE4" w14:textId="77777777" w:rsidR="00D03E68" w:rsidRDefault="00D03E68" w:rsidP="00A912C1">
      <w:pPr>
        <w:rPr>
          <w:b/>
          <w:bCs/>
        </w:rPr>
      </w:pPr>
    </w:p>
    <w:p w14:paraId="235E12EB" w14:textId="77777777" w:rsidR="00D03E68" w:rsidRDefault="00D03E68" w:rsidP="00A912C1">
      <w:pPr>
        <w:rPr>
          <w:b/>
          <w:bCs/>
        </w:rPr>
      </w:pPr>
    </w:p>
    <w:p w14:paraId="4290C24E" w14:textId="77777777" w:rsidR="00D03E68" w:rsidRDefault="00D03E68" w:rsidP="00A912C1">
      <w:pPr>
        <w:rPr>
          <w:b/>
          <w:bCs/>
        </w:rPr>
      </w:pPr>
    </w:p>
    <w:p w14:paraId="75C12205" w14:textId="77777777" w:rsidR="00D03E68" w:rsidRDefault="00D03E68" w:rsidP="00A912C1">
      <w:pPr>
        <w:rPr>
          <w:b/>
          <w:bCs/>
        </w:rPr>
      </w:pPr>
    </w:p>
    <w:p w14:paraId="61C5C983" w14:textId="77777777" w:rsidR="00D03E68" w:rsidRDefault="00D03E68" w:rsidP="00A912C1">
      <w:pPr>
        <w:rPr>
          <w:b/>
          <w:bCs/>
        </w:rPr>
      </w:pPr>
    </w:p>
    <w:p w14:paraId="097FA644" w14:textId="77777777" w:rsidR="00D03E68" w:rsidRDefault="00D03E68" w:rsidP="00A912C1">
      <w:pPr>
        <w:rPr>
          <w:b/>
          <w:bCs/>
        </w:rPr>
      </w:pPr>
    </w:p>
    <w:p w14:paraId="15A5B53A" w14:textId="77777777" w:rsidR="00D03E68" w:rsidRDefault="00D03E68" w:rsidP="00A912C1">
      <w:pPr>
        <w:rPr>
          <w:b/>
          <w:bCs/>
        </w:rPr>
      </w:pPr>
    </w:p>
    <w:p w14:paraId="5DA24A7B" w14:textId="4F8520A1" w:rsidR="00D03E68" w:rsidRPr="005D54A2" w:rsidRDefault="00D03E68" w:rsidP="00D03E68">
      <w:pPr>
        <w:pStyle w:val="Heading1"/>
      </w:pPr>
      <w:bookmarkStart w:id="10" w:name="_Toc234445192"/>
      <w:r>
        <w:lastRenderedPageBreak/>
        <w:t>PARTE 2</w:t>
      </w:r>
      <w:bookmarkEnd w:id="10"/>
    </w:p>
    <w:p w14:paraId="0ED702BB" w14:textId="422184EA" w:rsidR="00A912C1" w:rsidRDefault="00014C45" w:rsidP="009828DE">
      <w:pPr>
        <w:pStyle w:val="Heading2"/>
      </w:pPr>
      <w:bookmarkStart w:id="11" w:name="_Toc234445193"/>
      <w:r>
        <w:t>Diagramas Patron Composite</w:t>
      </w:r>
      <w:bookmarkEnd w:id="11"/>
    </w:p>
    <w:p w14:paraId="75CF0659" w14:textId="2C25E32E" w:rsidR="00014C45" w:rsidRDefault="00014C45" w:rsidP="009828DE">
      <w:pPr>
        <w:pStyle w:val="Heading3"/>
      </w:pPr>
      <w:bookmarkStart w:id="12" w:name="_Toc234445194"/>
      <w:r>
        <w:t>Diagrama de clases</w:t>
      </w:r>
      <w:bookmarkEnd w:id="12"/>
    </w:p>
    <w:p w14:paraId="4196FFAA" w14:textId="37942C91" w:rsidR="00014C45" w:rsidRPr="00014C45" w:rsidRDefault="00824758" w:rsidP="00014C45">
      <w:r>
        <w:rPr>
          <w:noProof/>
        </w:rPr>
        <w:drawing>
          <wp:inline distT="0" distB="0" distL="0" distR="0" wp14:anchorId="4A7E8101" wp14:editId="715E8186">
            <wp:extent cx="5731510" cy="3878580"/>
            <wp:effectExtent l="0" t="0" r="2540" b="7620"/>
            <wp:docPr id="122105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05168" name="Picture 12210516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F4678" w14:textId="4E7006B3" w:rsidR="008F2482" w:rsidRDefault="00AD57F6" w:rsidP="009828DE">
      <w:pPr>
        <w:pStyle w:val="Heading3"/>
      </w:pPr>
      <w:bookmarkStart w:id="13" w:name="_Toc234445195"/>
      <w:r>
        <w:lastRenderedPageBreak/>
        <w:t>Diagrama de secuencia</w:t>
      </w:r>
      <w:bookmarkEnd w:id="13"/>
    </w:p>
    <w:p w14:paraId="7973276D" w14:textId="6F8A3008" w:rsidR="00AD57F6" w:rsidRDefault="00AD57F6" w:rsidP="009828DE">
      <w:pPr>
        <w:pStyle w:val="Heading2"/>
      </w:pPr>
      <w:bookmarkStart w:id="14" w:name="_Toc234445196"/>
      <w:r>
        <w:t xml:space="preserve">Diagramas Patron </w:t>
      </w:r>
      <w:r>
        <w:t>Factory Method</w:t>
      </w:r>
      <w:bookmarkEnd w:id="14"/>
    </w:p>
    <w:p w14:paraId="29CE12EF" w14:textId="77777777" w:rsidR="00AD57F6" w:rsidRDefault="00AD57F6" w:rsidP="009828DE">
      <w:pPr>
        <w:pStyle w:val="Heading3"/>
      </w:pPr>
      <w:bookmarkStart w:id="15" w:name="_Toc234445197"/>
      <w:r>
        <w:t>Diagrama de clases</w:t>
      </w:r>
      <w:bookmarkEnd w:id="15"/>
    </w:p>
    <w:p w14:paraId="52035022" w14:textId="24006304" w:rsidR="00081EB1" w:rsidRPr="00081EB1" w:rsidRDefault="00081EB1" w:rsidP="00081EB1">
      <w:r>
        <w:rPr>
          <w:noProof/>
        </w:rPr>
        <w:drawing>
          <wp:inline distT="0" distB="0" distL="0" distR="0" wp14:anchorId="3DE344E7" wp14:editId="116D9886">
            <wp:extent cx="5731510" cy="4655820"/>
            <wp:effectExtent l="0" t="0" r="2540" b="0"/>
            <wp:docPr id="10570141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14185" name="Picture 105701418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E3256" w14:textId="66459724" w:rsidR="009828DE" w:rsidRDefault="009828DE" w:rsidP="009828DE">
      <w:pPr>
        <w:pStyle w:val="Heading3"/>
      </w:pPr>
      <w:bookmarkStart w:id="16" w:name="_Toc234445198"/>
      <w:r>
        <w:t xml:space="preserve">Diagrama de </w:t>
      </w:r>
      <w:r>
        <w:t>secuencia</w:t>
      </w:r>
      <w:bookmarkEnd w:id="16"/>
    </w:p>
    <w:p w14:paraId="57E3EB2F" w14:textId="366DDEF1" w:rsidR="009828DE" w:rsidRDefault="009828DE" w:rsidP="009828DE">
      <w:pPr>
        <w:pStyle w:val="Heading2"/>
      </w:pPr>
      <w:bookmarkStart w:id="17" w:name="_Toc234445199"/>
      <w:r>
        <w:t xml:space="preserve">Diagramas Patron </w:t>
      </w:r>
      <w:r>
        <w:t>Observer</w:t>
      </w:r>
      <w:bookmarkEnd w:id="17"/>
    </w:p>
    <w:p w14:paraId="7FD5B505" w14:textId="77777777" w:rsidR="009828DE" w:rsidRDefault="009828DE" w:rsidP="009828DE">
      <w:pPr>
        <w:pStyle w:val="Heading3"/>
      </w:pPr>
      <w:bookmarkStart w:id="18" w:name="_Toc234445200"/>
      <w:r>
        <w:t>Diagrama de clases</w:t>
      </w:r>
      <w:bookmarkEnd w:id="18"/>
    </w:p>
    <w:p w14:paraId="60AB1763" w14:textId="678577E2" w:rsidR="009828DE" w:rsidRDefault="009828DE" w:rsidP="009828DE">
      <w:pPr>
        <w:pStyle w:val="Heading3"/>
      </w:pPr>
      <w:bookmarkStart w:id="19" w:name="_Toc234445201"/>
      <w:r>
        <w:t xml:space="preserve">Diagrama de </w:t>
      </w:r>
      <w:r>
        <w:t>secuencia</w:t>
      </w:r>
      <w:bookmarkEnd w:id="19"/>
    </w:p>
    <w:p w14:paraId="1DE5150A" w14:textId="1F7C6D78" w:rsidR="009828DE" w:rsidRPr="009828DE" w:rsidRDefault="009828DE" w:rsidP="009828DE">
      <w:pPr>
        <w:pStyle w:val="Heading2"/>
      </w:pPr>
      <w:bookmarkStart w:id="20" w:name="_Toc234445202"/>
      <w:r w:rsidRPr="009828DE">
        <w:t xml:space="preserve">Diagramas Patron </w:t>
      </w:r>
      <w:r w:rsidRPr="009828DE">
        <w:t>Chain of Responsability</w:t>
      </w:r>
      <w:bookmarkEnd w:id="20"/>
    </w:p>
    <w:p w14:paraId="2D2881FA" w14:textId="77777777" w:rsidR="009828DE" w:rsidRDefault="009828DE" w:rsidP="009828DE">
      <w:pPr>
        <w:pStyle w:val="Heading3"/>
      </w:pPr>
      <w:bookmarkStart w:id="21" w:name="_Toc234445203"/>
      <w:r>
        <w:t>Diagrama de clases</w:t>
      </w:r>
      <w:bookmarkEnd w:id="21"/>
    </w:p>
    <w:p w14:paraId="060F0C3F" w14:textId="51E6837C" w:rsidR="009828DE" w:rsidRDefault="009828DE" w:rsidP="009828DE">
      <w:pPr>
        <w:pStyle w:val="Heading3"/>
      </w:pPr>
      <w:bookmarkStart w:id="22" w:name="_Toc234445204"/>
      <w:r>
        <w:t xml:space="preserve">Diagrama de </w:t>
      </w:r>
      <w:r>
        <w:t>secuencia</w:t>
      </w:r>
      <w:bookmarkEnd w:id="22"/>
    </w:p>
    <w:p w14:paraId="21309E4B" w14:textId="77777777" w:rsidR="009828DE" w:rsidRPr="009828DE" w:rsidRDefault="009828DE" w:rsidP="009828DE"/>
    <w:p w14:paraId="088DA476" w14:textId="77777777" w:rsidR="009828DE" w:rsidRPr="009828DE" w:rsidRDefault="009828DE" w:rsidP="009828DE"/>
    <w:p w14:paraId="29ADB1ED" w14:textId="77777777" w:rsidR="009828DE" w:rsidRPr="009828DE" w:rsidRDefault="009828DE" w:rsidP="009828DE"/>
    <w:p w14:paraId="01C8FCFF" w14:textId="77777777" w:rsidR="009828DE" w:rsidRPr="009828DE" w:rsidRDefault="009828DE" w:rsidP="009828DE"/>
    <w:p w14:paraId="14F5FFAC" w14:textId="77777777" w:rsidR="00AD57F6" w:rsidRPr="009828DE" w:rsidRDefault="00AD57F6" w:rsidP="00AD57F6"/>
    <w:p w14:paraId="73F1D889" w14:textId="77777777" w:rsidR="00AD57F6" w:rsidRPr="009828DE" w:rsidRDefault="00AD57F6" w:rsidP="00AD57F6"/>
    <w:p w14:paraId="6A452396" w14:textId="77777777" w:rsidR="00AD57F6" w:rsidRPr="009828DE" w:rsidRDefault="00AD57F6" w:rsidP="00AD57F6"/>
    <w:sectPr w:rsidR="00AD57F6" w:rsidRPr="009828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8B8"/>
    <w:rsid w:val="00014C45"/>
    <w:rsid w:val="00041EC3"/>
    <w:rsid w:val="00046F19"/>
    <w:rsid w:val="00061858"/>
    <w:rsid w:val="00081EB1"/>
    <w:rsid w:val="00095A0A"/>
    <w:rsid w:val="000B376A"/>
    <w:rsid w:val="0021468C"/>
    <w:rsid w:val="00232E16"/>
    <w:rsid w:val="002735F4"/>
    <w:rsid w:val="002C1161"/>
    <w:rsid w:val="003410AE"/>
    <w:rsid w:val="003B0E59"/>
    <w:rsid w:val="003C0E48"/>
    <w:rsid w:val="003D452C"/>
    <w:rsid w:val="003E556C"/>
    <w:rsid w:val="003E70F9"/>
    <w:rsid w:val="004103F6"/>
    <w:rsid w:val="004433D6"/>
    <w:rsid w:val="00495CC5"/>
    <w:rsid w:val="004B1578"/>
    <w:rsid w:val="00515E57"/>
    <w:rsid w:val="005608B0"/>
    <w:rsid w:val="00566B54"/>
    <w:rsid w:val="00577F28"/>
    <w:rsid w:val="005B48B7"/>
    <w:rsid w:val="005D54A2"/>
    <w:rsid w:val="006271EB"/>
    <w:rsid w:val="00627BF1"/>
    <w:rsid w:val="006D0CD4"/>
    <w:rsid w:val="007B4684"/>
    <w:rsid w:val="007F3F10"/>
    <w:rsid w:val="00824758"/>
    <w:rsid w:val="0083556C"/>
    <w:rsid w:val="0086079C"/>
    <w:rsid w:val="008A5C7A"/>
    <w:rsid w:val="008D0171"/>
    <w:rsid w:val="008F2482"/>
    <w:rsid w:val="00940D32"/>
    <w:rsid w:val="009828DE"/>
    <w:rsid w:val="00994B4D"/>
    <w:rsid w:val="009A488C"/>
    <w:rsid w:val="009C0609"/>
    <w:rsid w:val="00A44492"/>
    <w:rsid w:val="00A47D24"/>
    <w:rsid w:val="00A82D50"/>
    <w:rsid w:val="00A912C1"/>
    <w:rsid w:val="00AB5DBC"/>
    <w:rsid w:val="00AD57F6"/>
    <w:rsid w:val="00AF0639"/>
    <w:rsid w:val="00B10BFA"/>
    <w:rsid w:val="00B12A1B"/>
    <w:rsid w:val="00B34002"/>
    <w:rsid w:val="00B4142B"/>
    <w:rsid w:val="00BA3DF2"/>
    <w:rsid w:val="00BE4835"/>
    <w:rsid w:val="00C26A85"/>
    <w:rsid w:val="00CA70A6"/>
    <w:rsid w:val="00CB2270"/>
    <w:rsid w:val="00D03E68"/>
    <w:rsid w:val="00D17942"/>
    <w:rsid w:val="00D30971"/>
    <w:rsid w:val="00D4405E"/>
    <w:rsid w:val="00DD189B"/>
    <w:rsid w:val="00E15461"/>
    <w:rsid w:val="00E45D7D"/>
    <w:rsid w:val="00EA3C81"/>
    <w:rsid w:val="00EC48B8"/>
    <w:rsid w:val="00ED1900"/>
    <w:rsid w:val="00EE2AB9"/>
    <w:rsid w:val="00F4620E"/>
    <w:rsid w:val="00F877A1"/>
    <w:rsid w:val="00FD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460004"/>
  <w15:chartTrackingRefBased/>
  <w15:docId w15:val="{99F55988-3EEB-419B-9D58-6FAAD8DB3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8B8"/>
  </w:style>
  <w:style w:type="paragraph" w:styleId="Heading1">
    <w:name w:val="heading 1"/>
    <w:basedOn w:val="Normal"/>
    <w:next w:val="Normal"/>
    <w:link w:val="Heading1Char"/>
    <w:uiPriority w:val="9"/>
    <w:qFormat/>
    <w:rsid w:val="00EC4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4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48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8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8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48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48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8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8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8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8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8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8B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A5C7A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A5C7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A5C7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A5C7A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9828D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9746EF-0B99-4932-8CB1-0AC7443817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10</Pages>
  <Words>1300</Words>
  <Characters>7155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Navarrete</dc:creator>
  <cp:keywords/>
  <dc:description/>
  <cp:lastModifiedBy>José Navarrete</cp:lastModifiedBy>
  <cp:revision>70</cp:revision>
  <dcterms:created xsi:type="dcterms:W3CDTF">2026-07-08T23:14:00Z</dcterms:created>
  <dcterms:modified xsi:type="dcterms:W3CDTF">2026-07-09T04:20:00Z</dcterms:modified>
</cp:coreProperties>
</file>