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12.0.0 -->
  <w:body>
    <w:p w:rsidR="00CC69E6" w:rsidP="00464218">
      <w:pPr>
        <w:pStyle w:val="CustomizableHeading"/>
        <w:shd w:val="clear" w:color="auto" w:fill="auto"/>
        <w:rPr>
          <w:color w:val="000000"/>
        </w:rPr>
      </w:pPr>
      <w:r>
        <w:rPr>
          <w:color w:val="000000"/>
        </w:rPr>
        <w:t>[LETTERHEAD OF SELLER'S COUNSEL]</w:t>
      </w:r>
    </w:p>
    <w:p w:rsidR="00CC69E6" w:rsidP="00464218">
      <w:pPr>
        <w:pStyle w:val="Paragraph"/>
        <w:shd w:val="clear" w:color="auto" w:fill="auto"/>
        <w:rPr>
          <w:color w:val="000000"/>
        </w:rPr>
      </w:pPr>
      <w:r>
        <w:rPr>
          <w:color w:val="000000"/>
        </w:rPr>
        <w:t>[DATE]</w:t>
      </w:r>
    </w:p>
    <w:p w:rsidR="00CC69E6" w:rsidP="00464218">
      <w:pPr>
        <w:pStyle w:val="Paragraph"/>
        <w:shd w:val="clear" w:color="auto" w:fill="auto"/>
        <w:rPr>
          <w:color w:val="000000"/>
        </w:rPr>
      </w:pPr>
    </w:p>
    <w:p w:rsidR="00CC69E6" w:rsidP="00464218">
      <w:pPr>
        <w:pStyle w:val="Paragraph"/>
        <w:shd w:val="clear" w:color="auto" w:fill="auto"/>
        <w:rPr>
          <w:color w:val="000000"/>
        </w:rPr>
      </w:pPr>
      <w:r>
        <w:rPr>
          <w:color w:val="000000"/>
        </w:rPr>
        <w:t>[DELIVERY METHOD]</w:t>
      </w:r>
    </w:p>
    <w:p w:rsidR="00CC69E6" w:rsidP="00464218">
      <w:pPr>
        <w:pStyle w:val="Paragraph"/>
        <w:shd w:val="clear" w:color="auto" w:fill="auto"/>
        <w:rPr>
          <w:color w:val="000000"/>
        </w:rPr>
      </w:pPr>
    </w:p>
    <w:p w:rsidR="00CC69E6" w:rsidP="00464218">
      <w:pPr>
        <w:pStyle w:val="Paragraph"/>
        <w:shd w:val="clear" w:color="auto" w:fill="auto"/>
        <w:rPr>
          <w:color w:val="000000"/>
        </w:rPr>
      </w:pPr>
      <w:r>
        <w:rPr>
          <w:color w:val="000000"/>
        </w:rPr>
        <w:t>[ESCROW AGENT NAME AND ADDRESS]</w:t>
      </w:r>
    </w:p>
    <w:p w:rsidR="00CC69E6" w:rsidP="00464218">
      <w:pPr>
        <w:pStyle w:val="Paragraph"/>
        <w:shd w:val="clear" w:color="auto" w:fill="auto"/>
        <w:tabs>
          <w:tab w:val="left" w:pos="6400"/>
        </w:tabs>
        <w:rPr>
          <w:color w:val="000000"/>
        </w:rPr>
      </w:pPr>
      <w:r>
        <w:rPr>
          <w:color w:val="000000"/>
        </w:rPr>
        <w:tab/>
      </w:r>
    </w:p>
    <w:p w:rsidR="00CC69E6" w:rsidP="00464218">
      <w:pPr>
        <w:pStyle w:val="Paragraph"/>
        <w:shd w:val="clear" w:color="auto" w:fill="auto"/>
        <w:rPr>
          <w:color w:val="000000"/>
        </w:rPr>
      </w:pPr>
      <w:r>
        <w:rPr>
          <w:color w:val="000000"/>
        </w:rPr>
        <w:t>Re: Proposed loan sale transaction ("</w:t>
      </w:r>
      <w:r>
        <w:rPr>
          <w:b/>
          <w:bCs/>
          <w:color w:val="000000"/>
        </w:rPr>
        <w:t>Transaction</w:t>
      </w:r>
      <w:r>
        <w:rPr>
          <w:color w:val="000000"/>
        </w:rPr>
        <w:t>") pursuant to that certain [Loan Sale Agreement/DOCUMENT NAME] dated [DATE] by and between [SELLER NAME], as seller ("</w:t>
      </w:r>
      <w:r>
        <w:rPr>
          <w:b/>
          <w:bCs/>
          <w:color w:val="000000"/>
        </w:rPr>
        <w:t>Seller</w:t>
      </w:r>
      <w:r>
        <w:rPr>
          <w:color w:val="000000"/>
        </w:rPr>
        <w:t>") and [PURCHASER NAME], as purchaser ("</w:t>
      </w:r>
      <w:r>
        <w:rPr>
          <w:b/>
          <w:bCs/>
          <w:color w:val="000000"/>
        </w:rPr>
        <w:t>Purchaser</w:t>
      </w:r>
      <w:r>
        <w:rPr>
          <w:color w:val="000000"/>
        </w:rPr>
        <w:t>") as said agreement may be amended in accordance with its terms ("</w:t>
      </w:r>
      <w:r>
        <w:rPr>
          <w:b/>
          <w:bCs/>
          <w:color w:val="000000"/>
        </w:rPr>
        <w:t>Loan Sale Agreement</w:t>
      </w:r>
      <w:r>
        <w:rPr>
          <w:color w:val="000000"/>
        </w:rPr>
        <w:t>"), in connection with the sale of [that/those] certain loan[s] ("</w:t>
      </w:r>
      <w:r>
        <w:rPr>
          <w:b/>
          <w:bCs/>
          <w:color w:val="000000"/>
        </w:rPr>
        <w:t>Loan</w:t>
      </w:r>
      <w:r>
        <w:rPr>
          <w:color w:val="000000"/>
        </w:rPr>
        <w:t>[</w:t>
      </w:r>
      <w:r>
        <w:rPr>
          <w:b/>
          <w:bCs/>
          <w:color w:val="000000"/>
        </w:rPr>
        <w:t>s</w:t>
      </w:r>
      <w:r>
        <w:rPr>
          <w:color w:val="000000"/>
        </w:rPr>
        <w:t>]"), as described and defined therein on [Schedule/Exhibit] [1/[NUMBER]/[LETTER]] of the Loan Sale Agreement.</w:t>
      </w:r>
    </w:p>
    <w:p w:rsidR="00CC69E6" w:rsidP="00464218">
      <w:pPr>
        <w:pStyle w:val="Paragraph"/>
        <w:shd w:val="clear" w:color="auto" w:fill="auto"/>
        <w:rPr>
          <w:color w:val="000000"/>
        </w:rPr>
      </w:pPr>
      <w:r>
        <w:rPr>
          <w:color w:val="000000"/>
        </w:rPr>
        <w:t>Dear [NAME]:</w:t>
      </w:r>
    </w:p>
    <w:p w:rsidR="00CC69E6" w:rsidP="00464218">
      <w:pPr>
        <w:pStyle w:val="ParaFirst-lineIndent"/>
        <w:shd w:val="clear" w:color="auto" w:fill="auto"/>
        <w:rPr>
          <w:color w:val="000000"/>
        </w:rPr>
      </w:pPr>
      <w:r>
        <w:rPr>
          <w:color w:val="000000"/>
        </w:rPr>
        <w:t>We are counsel to Seller, who is the lender under the Loans defined above. This letter agreement ("</w:t>
      </w:r>
      <w:r>
        <w:rPr>
          <w:b/>
          <w:color w:val="000000"/>
        </w:rPr>
        <w:t>Closing Letter</w:t>
      </w:r>
      <w:r>
        <w:rPr>
          <w:color w:val="000000"/>
        </w:rPr>
        <w:t>") shall constitute the closing instructions for the proposed Transaction. By signing this Closing Letter, you (herein referred to as either "</w:t>
      </w:r>
      <w:r>
        <w:rPr>
          <w:b/>
          <w:bCs/>
          <w:color w:val="000000"/>
        </w:rPr>
        <w:t>you</w:t>
      </w:r>
      <w:r>
        <w:rPr>
          <w:color w:val="000000"/>
        </w:rPr>
        <w:t>" or "</w:t>
      </w:r>
      <w:r>
        <w:rPr>
          <w:b/>
          <w:color w:val="000000"/>
        </w:rPr>
        <w:t>Escrow Agent</w:t>
      </w:r>
      <w:r>
        <w:rPr>
          <w:color w:val="000000"/>
        </w:rPr>
        <w:t>") agree to comply with all terms and conditions set out in this Closing Letter and to follow all instructions received by us from time to time in connection with the subject Transaction. All capitalized terms used but not defined herein have the meanings given to those terms in the Loan Sale Agreement. By signing this Closing Letter, you acknowledge receipt of a copy of the Loan Sale Agreement and the Escrow Agent's obligations thereunder.</w:t>
      </w:r>
    </w:p>
    <w:p w:rsidR="00CC69E6" w:rsidP="00464218">
      <w:pPr>
        <w:pStyle w:val="SFPara-Clause"/>
        <w:shd w:val="clear" w:color="auto" w:fill="auto"/>
        <w:rPr>
          <w:color w:val="000000"/>
        </w:rPr>
      </w:pPr>
      <w:bookmarkStart w:id="0" w:name="a66612"/>
      <w:r>
        <w:rPr>
          <w:rStyle w:val="Title-Clause"/>
          <w:color w:val="000000"/>
          <w:highlight w:val="white"/>
        </w:rPr>
        <w:t>[Escrow Deposit</w:t>
      </w:r>
      <w:r>
        <w:rPr>
          <w:color w:val="000000"/>
        </w:rPr>
        <w:t xml:space="preserve">. [Upon receipt,] Escrow Agent [shall] acknowledge[s] receipt of the Deposit under the Loan Sale Agreement. Escrow Agent agrees to hold the Deposit pursuant to the terms set out in the Loan Sale Agreement and this Closing Letter.][Escrow Agent shall not distribute to Purchaser the Seller's counterpart of [the Loan Sale Agreement or][this Closing Letter] until the Escrow Deposit is received and has cleared collection.] </w:t>
      </w:r>
      <w:bookmarkEnd w:id="0"/>
    </w:p>
    <w:p w:rsidR="00CC69E6" w:rsidP="00464218">
      <w:pPr>
        <w:pStyle w:val="SFPara-Clause"/>
        <w:shd w:val="clear" w:color="auto" w:fill="auto"/>
        <w:rPr>
          <w:color w:val="000000"/>
        </w:rPr>
      </w:pPr>
      <w:bookmarkStart w:id="1" w:name="a285407"/>
      <w:r>
        <w:rPr>
          <w:rStyle w:val="Title-Clause"/>
          <w:color w:val="000000"/>
          <w:highlight w:val="white"/>
        </w:rPr>
        <w:t>Seller's Closing Deliverables</w:t>
      </w:r>
      <w:r>
        <w:rPr>
          <w:color w:val="000000"/>
        </w:rPr>
        <w:t>. On or before [DATE][</w:t>
      </w:r>
      <w:r>
        <w:rPr>
          <w:bCs/>
          <w:color w:val="000000"/>
        </w:rPr>
        <w:t>, as such date may be extended pursuant to the Loan Sale Agreement] ("</w:t>
      </w:r>
      <w:r>
        <w:rPr>
          <w:b/>
          <w:color w:val="000000"/>
        </w:rPr>
        <w:t>Closing Date</w:t>
      </w:r>
      <w:r>
        <w:rPr>
          <w:bCs/>
          <w:color w:val="000000"/>
        </w:rPr>
        <w:t>"), Seller shall deliver to Escrow Agent the documents and other items set out in Section [7(a)/NUMBER] of the Loan Sale Agreement (collectively, "</w:t>
      </w:r>
      <w:r>
        <w:rPr>
          <w:b/>
          <w:color w:val="000000"/>
        </w:rPr>
        <w:t>Seller's Closing Deliverables</w:t>
      </w:r>
      <w:r>
        <w:rPr>
          <w:bCs/>
          <w:color w:val="000000"/>
        </w:rPr>
        <w:t xml:space="preserve">") to be held and disbursed by </w:t>
      </w:r>
      <w:r>
        <w:rPr>
          <w:color w:val="000000"/>
        </w:rPr>
        <w:t>Escrow Agent in accordance with the Loan Sale Agreement and this Closing Letter. Escrow Agent agrees to notify Seller as soon as practicable, but in no event later than the Closing Date, if any Seller Closing Deliverables are missing or incomplete. Seller reserves the right to amend, replace, supplement, or withdraw any of Seller's Closing Deliverables before closing.</w:t>
      </w:r>
      <w:bookmarkEnd w:id="1"/>
    </w:p>
    <w:p w:rsidR="00CC69E6" w:rsidP="00464218">
      <w:pPr>
        <w:pStyle w:val="CustomizableHeading"/>
        <w:shd w:val="clear" w:color="auto" w:fill="auto"/>
        <w:rPr>
          <w:color w:val="000000"/>
        </w:rPr>
      </w:pPr>
      <w:r>
        <w:rPr>
          <w:color w:val="000000"/>
        </w:rPr>
        <w:t>OR</w:t>
      </w:r>
    </w:p>
    <w:p w:rsidR="00CC69E6" w:rsidP="00464218">
      <w:pPr>
        <w:pStyle w:val="SFPara-Clause-nonum"/>
        <w:shd w:val="clear" w:color="auto" w:fill="auto"/>
        <w:rPr>
          <w:color w:val="000000"/>
        </w:rPr>
      </w:pPr>
      <w:bookmarkStart w:id="2" w:name="a423584"/>
      <w:r>
        <w:rPr>
          <w:rStyle w:val="Title-Clause"/>
          <w:color w:val="000000"/>
          <w:highlight w:val="white"/>
        </w:rPr>
        <w:t>Seller's Closing Deliverables</w:t>
      </w:r>
      <w:r>
        <w:rPr>
          <w:color w:val="000000"/>
        </w:rPr>
        <w:t xml:space="preserve">. With this Closing Letter, we hereby deliver on Seller's behalf the Seller's Closing Deliverables as itemized and defined on </w:t>
      </w:r>
      <w:r>
        <w:rPr>
          <w:color w:val="000000"/>
          <w:u w:val="single"/>
        </w:rPr>
        <w:t>Schedule 1</w:t>
      </w:r>
      <w:r>
        <w:rPr>
          <w:color w:val="000000"/>
        </w:rPr>
        <w:t xml:space="preserve"> of this Closing Letter</w:t>
      </w:r>
      <w:r>
        <w:rPr>
          <w:bCs/>
          <w:color w:val="000000"/>
        </w:rPr>
        <w:t>. By signing this Closing Letter, you agree to hold and disburse the Seller's Closing Deliverables in accordance with the terms and conditions of this Closing Letter. Seller reserves the right to amend, replace, supplement, or withdraw any of Seller's Closing Deliverables before closing.</w:t>
      </w:r>
      <w:bookmarkEnd w:id="2"/>
    </w:p>
    <w:p w:rsidR="00CC69E6" w:rsidRPr="00317302" w:rsidP="00464218">
      <w:pPr>
        <w:pStyle w:val="SFPara-Clause"/>
        <w:shd w:val="clear" w:color="auto" w:fill="auto"/>
        <w:rPr>
          <w:color w:val="000000"/>
          <w:u w:val="single"/>
        </w:rPr>
      </w:pPr>
      <w:bookmarkStart w:id="3" w:name="a865688"/>
      <w:r>
        <w:rPr>
          <w:rStyle w:val="Title-Clause"/>
          <w:color w:val="000000"/>
          <w:highlight w:val="white"/>
        </w:rPr>
        <w:t>Purchaser's Closing Deliverables</w:t>
      </w:r>
      <w:r>
        <w:rPr>
          <w:color w:val="000000"/>
        </w:rPr>
        <w:t>. On or before the Closing Date, Purchaser shall deliver to Escrow Agent the funds, documents, and other items set out in Section [7(b)/[NUMBER]] of the Loan Sale Agreement (collectively, "</w:t>
      </w:r>
      <w:r>
        <w:rPr>
          <w:b/>
          <w:bCs/>
          <w:color w:val="000000"/>
        </w:rPr>
        <w:t>Purchaser's Closing Deliverables</w:t>
      </w:r>
      <w:r>
        <w:rPr>
          <w:color w:val="000000"/>
        </w:rPr>
        <w:t>") to be held and disbursed by Escrow Agent in accordance with the Loan Sale Agreement and this Closing Letter. Escrow Agent agrees to notify Seller and Purchaser as soon as practicable, but in no event later than the Closing Date, if any Purchaser Closing Deliverables are missing or incomplete.</w:t>
      </w:r>
      <w:bookmarkEnd w:id="3"/>
    </w:p>
    <w:p w:rsidR="00CC69E6" w:rsidP="00464218">
      <w:pPr>
        <w:pStyle w:val="SFPara-Clause"/>
        <w:shd w:val="clear" w:color="auto" w:fill="auto"/>
        <w:rPr>
          <w:color w:val="000000"/>
        </w:rPr>
      </w:pPr>
      <w:bookmarkStart w:id="4" w:name="a859051"/>
      <w:r>
        <w:rPr>
          <w:rStyle w:val="Title-Clause"/>
          <w:color w:val="000000"/>
          <w:highlight w:val="white"/>
        </w:rPr>
        <w:t>Escrow Closing Statement</w:t>
      </w:r>
      <w:r>
        <w:rPr>
          <w:color w:val="000000"/>
        </w:rPr>
        <w:t>. Before Closing, you will receive from Seller, a closing memorandum ("</w:t>
      </w:r>
      <w:r>
        <w:rPr>
          <w:b/>
          <w:bCs/>
          <w:color w:val="000000"/>
        </w:rPr>
        <w:t>Closing Memorandum</w:t>
      </w:r>
      <w:r>
        <w:rPr>
          <w:color w:val="000000"/>
        </w:rPr>
        <w:t xml:space="preserve">") setting forth the funds that you must collect at the closing on behalf of Seller and its agents. You shall prepare an escrow closing statement reflecting, </w:t>
      </w:r>
      <w:r>
        <w:rPr>
          <w:i/>
          <w:iCs/>
          <w:color w:val="000000"/>
        </w:rPr>
        <w:t>inter alia</w:t>
      </w:r>
      <w:r>
        <w:rPr>
          <w:color w:val="000000"/>
        </w:rPr>
        <w:t>, the information contained in the Closing Memorandum and setting forth the manner in which all funds received by you shall be disbursed, including any amounts payable to third parties on any party's behalf (the "</w:t>
      </w:r>
      <w:r>
        <w:rPr>
          <w:b/>
          <w:bCs/>
          <w:color w:val="000000"/>
        </w:rPr>
        <w:t>Escrow Closing Statement</w:t>
      </w:r>
      <w:r>
        <w:rPr>
          <w:color w:val="000000"/>
        </w:rPr>
        <w:t xml:space="preserve">"). Escrow Agent confirms that the address set forth above and the wiring instructions set out in </w:t>
      </w:r>
      <w:r>
        <w:rPr>
          <w:color w:val="000000"/>
          <w:u w:val="single"/>
        </w:rPr>
        <w:t>Exhibit A</w:t>
      </w:r>
      <w:r>
        <w:rPr>
          <w:color w:val="000000"/>
        </w:rPr>
        <w:t xml:space="preserve"> of this Closing Letter ("</w:t>
      </w:r>
      <w:r>
        <w:rPr>
          <w:b/>
          <w:bCs/>
          <w:color w:val="000000"/>
        </w:rPr>
        <w:t>Wiring Instructions</w:t>
      </w:r>
      <w:r>
        <w:rPr>
          <w:color w:val="000000"/>
        </w:rPr>
        <w:t>") are the correct address and wiring instructions for delivering all documents and funds related to the Transaction to the Escrow Agent and may only be changed upon prior written notice to Seller and Purchaser.</w:t>
      </w:r>
      <w:bookmarkEnd w:id="4"/>
    </w:p>
    <w:p w:rsidR="00CC69E6" w:rsidP="00464218">
      <w:pPr>
        <w:pStyle w:val="SFPara-Clause"/>
        <w:shd w:val="clear" w:color="auto" w:fill="auto"/>
        <w:rPr>
          <w:color w:val="000000"/>
        </w:rPr>
      </w:pPr>
      <w:bookmarkStart w:id="5" w:name="a303623"/>
      <w:r>
        <w:rPr>
          <w:rStyle w:val="Title-Clause"/>
          <w:color w:val="000000"/>
          <w:highlight w:val="white"/>
        </w:rPr>
        <w:t>Closing Conditions</w:t>
      </w:r>
      <w:r>
        <w:rPr>
          <w:color w:val="000000"/>
        </w:rPr>
        <w:t>. All the following conditions (collectively, the "</w:t>
      </w:r>
      <w:r>
        <w:rPr>
          <w:b/>
          <w:color w:val="000000"/>
        </w:rPr>
        <w:t>Closing Conditions</w:t>
      </w:r>
      <w:r>
        <w:rPr>
          <w:color w:val="000000"/>
        </w:rPr>
        <w:t>") must be satisfied on or before the Closing Date before Escrow Agent may close the Transaction ("</w:t>
      </w:r>
      <w:r>
        <w:rPr>
          <w:b/>
          <w:bCs/>
          <w:color w:val="000000"/>
        </w:rPr>
        <w:t>Closing</w:t>
      </w:r>
      <w:r>
        <w:rPr>
          <w:color w:val="000000"/>
        </w:rPr>
        <w:t>"):</w:t>
      </w:r>
      <w:bookmarkEnd w:id="5"/>
    </w:p>
    <w:p w:rsidR="00CC69E6" w:rsidP="00464218">
      <w:pPr>
        <w:pStyle w:val="SFParasubclause1"/>
        <w:shd w:val="clear" w:color="auto" w:fill="auto"/>
        <w:rPr>
          <w:color w:val="000000"/>
        </w:rPr>
      </w:pPr>
      <w:bookmarkStart w:id="6" w:name="a288150"/>
      <w:r>
        <w:rPr>
          <w:color w:val="000000"/>
        </w:rPr>
        <w:t>This Closing Letter has been signed by you and acknowledged by Purchaser.</w:t>
      </w:r>
      <w:bookmarkEnd w:id="6"/>
    </w:p>
    <w:p w:rsidR="00CC69E6" w:rsidP="00464218">
      <w:pPr>
        <w:pStyle w:val="SFParasubclause1"/>
        <w:shd w:val="clear" w:color="auto" w:fill="auto"/>
        <w:rPr>
          <w:color w:val="000000"/>
        </w:rPr>
      </w:pPr>
      <w:bookmarkStart w:id="7" w:name="a494964"/>
      <w:r>
        <w:rPr>
          <w:color w:val="000000"/>
        </w:rPr>
        <w:t>The Escrow Closing Statement has been approved and signed by all parties to the Transaction.</w:t>
      </w:r>
      <w:bookmarkEnd w:id="7"/>
    </w:p>
    <w:p w:rsidR="00CC69E6" w:rsidP="00464218">
      <w:pPr>
        <w:pStyle w:val="SFParasubclause1"/>
        <w:shd w:val="clear" w:color="auto" w:fill="auto"/>
        <w:rPr>
          <w:color w:val="000000"/>
        </w:rPr>
      </w:pPr>
      <w:bookmarkStart w:id="8" w:name="a473938"/>
      <w:r>
        <w:rPr>
          <w:color w:val="000000"/>
        </w:rPr>
        <w:t>Escrow Agent has received all Seller's Closing Deliverables. [Each/The] Assignment[s] of Security Instrument is in proper form for recording in the official records of the County and State where [each/the] mortgaged real property is located ("</w:t>
      </w:r>
      <w:r>
        <w:rPr>
          <w:b/>
          <w:bCs/>
          <w:color w:val="000000"/>
        </w:rPr>
        <w:t>Official Records</w:t>
      </w:r>
      <w:r>
        <w:rPr>
          <w:color w:val="000000"/>
        </w:rPr>
        <w:t>").</w:t>
      </w:r>
      <w:bookmarkEnd w:id="8"/>
    </w:p>
    <w:p w:rsidR="00CC69E6" w:rsidP="00464218">
      <w:pPr>
        <w:pStyle w:val="SFParasubclause1"/>
        <w:shd w:val="clear" w:color="auto" w:fill="auto"/>
        <w:rPr>
          <w:color w:val="000000"/>
        </w:rPr>
      </w:pPr>
      <w:bookmarkStart w:id="9" w:name="a366195"/>
      <w:r>
        <w:rPr>
          <w:color w:val="000000"/>
        </w:rPr>
        <w:t>Escrow Agent has received all Purchaser's Closing Deliverables. Each document requiring the Purchaser's signature is properly executed and, if applicable, notarized. In addition, the Assignment and Assumption Agreement and any other document requiring Purchaser's countersignature is identical to the final version delivered by Seller including, if applicable, any amended version delivered by Seller electronically</w:t>
      </w:r>
      <w:r w:rsidR="00ED5512">
        <w:rPr>
          <w:color w:val="000000"/>
        </w:rPr>
        <w:t xml:space="preserve">. </w:t>
      </w:r>
      <w:bookmarkEnd w:id="9"/>
    </w:p>
    <w:p w:rsidR="00CC69E6" w:rsidP="00464218">
      <w:pPr>
        <w:pStyle w:val="SFParasubclause1"/>
        <w:shd w:val="clear" w:color="auto" w:fill="auto"/>
        <w:rPr>
          <w:color w:val="000000"/>
        </w:rPr>
      </w:pPr>
      <w:bookmarkStart w:id="10" w:name="a668870"/>
      <w:r>
        <w:rPr>
          <w:color w:val="000000"/>
        </w:rPr>
        <w:t>Escrow Agent has received all amounts owed to Seller and its agents as set out in the Closing Memorandum.</w:t>
      </w:r>
      <w:bookmarkEnd w:id="10"/>
    </w:p>
    <w:p w:rsidR="00CC69E6" w:rsidP="00464218">
      <w:pPr>
        <w:pStyle w:val="SFParasubclause1"/>
        <w:shd w:val="clear" w:color="auto" w:fill="auto"/>
        <w:rPr>
          <w:color w:val="000000"/>
        </w:rPr>
      </w:pPr>
      <w:bookmarkStart w:id="11" w:name="a749719"/>
      <w:r>
        <w:rPr>
          <w:color w:val="000000"/>
        </w:rPr>
        <w:t>Escrow Agent shall have confirmed that Purchaser is in good standing in its state of formation as of the Closing Date and has the requisite power and authority to execute all closing documents and carry out the Transaction.</w:t>
      </w:r>
      <w:bookmarkEnd w:id="11"/>
    </w:p>
    <w:p w:rsidR="00CC69E6" w:rsidP="00464218">
      <w:pPr>
        <w:pStyle w:val="SFParasubclause1"/>
        <w:shd w:val="clear" w:color="auto" w:fill="auto"/>
        <w:rPr>
          <w:color w:val="000000"/>
        </w:rPr>
      </w:pPr>
      <w:bookmarkStart w:id="12" w:name="a820371"/>
      <w:r>
        <w:rPr>
          <w:color w:val="000000"/>
        </w:rPr>
        <w:t>Escrow Agent shall have received all other documents, certificates, affidavits, and forms necessary or advisable to close the Transaction and record the Assignment[s] of Security Instrument.</w:t>
      </w:r>
      <w:bookmarkEnd w:id="12"/>
    </w:p>
    <w:p w:rsidR="00CC69E6" w:rsidP="00464218">
      <w:pPr>
        <w:pStyle w:val="SFParasubclause1"/>
        <w:shd w:val="clear" w:color="auto" w:fill="auto"/>
        <w:rPr>
          <w:color w:val="000000"/>
        </w:rPr>
      </w:pPr>
      <w:bookmarkStart w:id="13" w:name="a752135"/>
      <w:r>
        <w:rPr>
          <w:color w:val="000000"/>
        </w:rPr>
        <w:t>Escrow Agent shall have notified Seller that it is prepared to immediately disburse all amounts due Seller in accordance with the Escrow Closing Statement upon Seller's authorization in accordance with this Closing Letter.</w:t>
      </w:r>
      <w:bookmarkEnd w:id="13"/>
    </w:p>
    <w:p w:rsidR="00CC69E6" w:rsidP="00464218">
      <w:pPr>
        <w:pStyle w:val="SFParasubclause1"/>
        <w:shd w:val="clear" w:color="auto" w:fill="auto"/>
        <w:rPr>
          <w:color w:val="000000"/>
        </w:rPr>
      </w:pPr>
      <w:bookmarkStart w:id="14" w:name="a786994"/>
      <w:r>
        <w:rPr>
          <w:color w:val="000000"/>
        </w:rPr>
        <w:t>[ADDITIONAL CONDITIONS].</w:t>
      </w:r>
      <w:bookmarkEnd w:id="14"/>
    </w:p>
    <w:p w:rsidR="00CC69E6" w:rsidP="00464218">
      <w:pPr>
        <w:pStyle w:val="SFParasubclause1"/>
        <w:shd w:val="clear" w:color="auto" w:fill="auto"/>
        <w:rPr>
          <w:color w:val="000000"/>
        </w:rPr>
      </w:pPr>
      <w:bookmarkStart w:id="15" w:name="a1061997"/>
      <w:r>
        <w:rPr>
          <w:color w:val="000000"/>
        </w:rPr>
        <w:t>Escrow Agent shall have received written authorization by email from the undersigned to proceed with Closing in accordance with this Closing Letter.</w:t>
      </w:r>
      <w:bookmarkEnd w:id="15"/>
    </w:p>
    <w:p w:rsidR="00CC69E6" w:rsidP="00464218">
      <w:pPr>
        <w:pStyle w:val="SFPara-Clause"/>
        <w:shd w:val="clear" w:color="auto" w:fill="auto"/>
        <w:rPr>
          <w:color w:val="000000"/>
        </w:rPr>
      </w:pPr>
      <w:bookmarkStart w:id="16" w:name="a888707"/>
      <w:r>
        <w:rPr>
          <w:rStyle w:val="Title-Clause"/>
          <w:color w:val="000000"/>
          <w:highlight w:val="white"/>
        </w:rPr>
        <w:t>Closing</w:t>
      </w:r>
      <w:r>
        <w:rPr>
          <w:color w:val="000000"/>
        </w:rPr>
        <w:t>. When all the Closing Conditions have been fully satisfied in accordance with this Closing Letter, Escrow Agent shall immediately:</w:t>
      </w:r>
      <w:bookmarkEnd w:id="16"/>
    </w:p>
    <w:p w:rsidR="00CC69E6" w:rsidP="00464218">
      <w:pPr>
        <w:pStyle w:val="SFParasubclause1"/>
        <w:shd w:val="clear" w:color="auto" w:fill="auto"/>
        <w:rPr>
          <w:color w:val="000000"/>
        </w:rPr>
      </w:pPr>
      <w:bookmarkStart w:id="17" w:name="a532496"/>
      <w:r>
        <w:rPr>
          <w:color w:val="000000"/>
        </w:rPr>
        <w:t>Date all counterpart originals (if more than one) of the Loan Transfer Documents as of the date of Closing. As used herein, the term "</w:t>
      </w:r>
      <w:r>
        <w:rPr>
          <w:b/>
          <w:bCs/>
          <w:color w:val="000000"/>
        </w:rPr>
        <w:t>Loan Transfer Documents</w:t>
      </w:r>
      <w:r>
        <w:rPr>
          <w:color w:val="000000"/>
        </w:rPr>
        <w:t>" means collectively:</w:t>
      </w:r>
      <w:bookmarkEnd w:id="17"/>
    </w:p>
    <w:p w:rsidR="00CC69E6" w:rsidP="00464218">
      <w:pPr>
        <w:pStyle w:val="SFParasubclause2"/>
        <w:shd w:val="clear" w:color="auto" w:fill="auto"/>
        <w:rPr>
          <w:color w:val="000000"/>
        </w:rPr>
      </w:pPr>
      <w:bookmarkStart w:id="18" w:name="a642041"/>
      <w:r>
        <w:rPr>
          <w:color w:val="000000"/>
        </w:rPr>
        <w:t>The Assignment and Assumption Agreement;</w:t>
      </w:r>
      <w:bookmarkEnd w:id="18"/>
    </w:p>
    <w:p w:rsidR="00CC69E6" w:rsidP="00464218">
      <w:pPr>
        <w:pStyle w:val="SFParasubclause2"/>
        <w:shd w:val="clear" w:color="auto" w:fill="auto"/>
        <w:rPr>
          <w:color w:val="000000"/>
        </w:rPr>
      </w:pPr>
      <w:bookmarkStart w:id="19" w:name="a186542"/>
      <w:r>
        <w:rPr>
          <w:color w:val="000000"/>
        </w:rPr>
        <w:t>[Each/The] Allonge;</w:t>
      </w:r>
      <w:bookmarkEnd w:id="19"/>
    </w:p>
    <w:p w:rsidR="00CC69E6" w:rsidP="00464218">
      <w:pPr>
        <w:pStyle w:val="SFParasubclause2"/>
        <w:shd w:val="clear" w:color="auto" w:fill="auto"/>
        <w:rPr>
          <w:color w:val="000000"/>
        </w:rPr>
      </w:pPr>
      <w:bookmarkStart w:id="20" w:name="a756769"/>
      <w:r>
        <w:rPr>
          <w:color w:val="000000"/>
        </w:rPr>
        <w:t>[Each/The] Assignment of Security Instrument; [and]</w:t>
      </w:r>
      <w:bookmarkEnd w:id="20"/>
    </w:p>
    <w:p w:rsidR="00CC69E6" w:rsidP="00464218">
      <w:pPr>
        <w:pStyle w:val="SFParasubclause2"/>
        <w:shd w:val="clear" w:color="auto" w:fill="auto"/>
        <w:rPr>
          <w:color w:val="000000"/>
        </w:rPr>
      </w:pPr>
      <w:bookmarkStart w:id="21" w:name="a335530"/>
      <w:r>
        <w:rPr>
          <w:color w:val="000000"/>
        </w:rPr>
        <w:t>Third Party Notices, if any[./; and]</w:t>
      </w:r>
      <w:bookmarkEnd w:id="21"/>
    </w:p>
    <w:p w:rsidR="00CC69E6" w:rsidP="00464218">
      <w:pPr>
        <w:pStyle w:val="SFParasubclause2"/>
        <w:shd w:val="clear" w:color="auto" w:fill="auto"/>
        <w:rPr>
          <w:color w:val="000000"/>
        </w:rPr>
      </w:pPr>
      <w:bookmarkStart w:id="22" w:name="a309019"/>
      <w:r>
        <w:rPr>
          <w:color w:val="000000"/>
        </w:rPr>
        <w:t>[ADDITIONAL DOCUMENTS].</w:t>
      </w:r>
      <w:bookmarkEnd w:id="22"/>
    </w:p>
    <w:p w:rsidR="00CC69E6" w:rsidP="00464218">
      <w:pPr>
        <w:pStyle w:val="SFParasubclause1"/>
        <w:shd w:val="clear" w:color="auto" w:fill="auto"/>
        <w:rPr>
          <w:color w:val="000000"/>
        </w:rPr>
      </w:pPr>
      <w:bookmarkStart w:id="23" w:name="a800663"/>
      <w:r>
        <w:rPr>
          <w:color w:val="000000"/>
        </w:rPr>
        <w:t xml:space="preserve">Disburse to Seller or on Seller's behalf all amounts due Seller and its agents in the amounts and manner as [set out in Exhibit [LETTER] of the Escrow Closing Statement] </w:t>
      </w:r>
      <w:r>
        <w:rPr>
          <w:b/>
          <w:bCs/>
          <w:color w:val="000000"/>
        </w:rPr>
        <w:t>OR</w:t>
      </w:r>
      <w:r>
        <w:rPr>
          <w:color w:val="000000"/>
        </w:rPr>
        <w:t xml:space="preserve"> [follows:</w:t>
      </w:r>
      <w:bookmarkEnd w:id="23"/>
    </w:p>
    <w:p w:rsidR="00CC69E6" w:rsidP="00464218">
      <w:pPr>
        <w:pStyle w:val="SFParasubclause2"/>
        <w:shd w:val="clear" w:color="auto" w:fill="auto"/>
        <w:rPr>
          <w:color w:val="000000"/>
        </w:rPr>
      </w:pPr>
      <w:bookmarkStart w:id="24" w:name="a484793"/>
      <w:r>
        <w:rPr>
          <w:color w:val="000000"/>
        </w:rPr>
        <w:t>To [NAME OF PAYEE]</w:t>
      </w:r>
      <w:bookmarkEnd w:id="24"/>
    </w:p>
    <w:p w:rsidR="00CC69E6" w:rsidP="00464218">
      <w:pPr>
        <w:pStyle w:val="SFParasubclause2-nonum"/>
        <w:shd w:val="clear" w:color="auto" w:fill="auto"/>
        <w:rPr>
          <w:color w:val="000000"/>
        </w:rPr>
      </w:pPr>
      <w:bookmarkStart w:id="25" w:name="a620728"/>
      <w:r>
        <w:rPr>
          <w:color w:val="000000"/>
        </w:rPr>
        <w:t>[PAYMENT INSTRUCTIONS]</w:t>
      </w:r>
      <w:bookmarkEnd w:id="25"/>
    </w:p>
    <w:p w:rsidR="00CC69E6" w:rsidP="00464218">
      <w:pPr>
        <w:pStyle w:val="SFParasubclause2-nonum"/>
        <w:shd w:val="clear" w:color="auto" w:fill="auto"/>
        <w:rPr>
          <w:color w:val="000000"/>
        </w:rPr>
      </w:pPr>
      <w:bookmarkStart w:id="26" w:name="a866464"/>
      <w:r>
        <w:rPr>
          <w:color w:val="000000"/>
        </w:rPr>
        <w:t>[PAYMENT AMOUNT]]</w:t>
      </w:r>
      <w:bookmarkEnd w:id="26"/>
    </w:p>
    <w:p w:rsidR="00CC69E6" w:rsidP="00464218">
      <w:pPr>
        <w:pStyle w:val="SFParasubclause1"/>
        <w:shd w:val="clear" w:color="auto" w:fill="auto"/>
        <w:rPr>
          <w:color w:val="000000"/>
        </w:rPr>
      </w:pPr>
      <w:bookmarkStart w:id="27" w:name="a357567"/>
      <w:r>
        <w:rPr>
          <w:color w:val="000000"/>
        </w:rPr>
        <w:t>[Record [each/the] Assignment of Security Instrument [and ADDITIONAL DOCUMENTS] in the Official Records.]</w:t>
      </w:r>
      <w:bookmarkEnd w:id="27"/>
    </w:p>
    <w:p w:rsidR="00CC69E6" w:rsidP="00464218">
      <w:pPr>
        <w:pStyle w:val="SFParasubclause1"/>
        <w:shd w:val="clear" w:color="auto" w:fill="auto"/>
        <w:rPr>
          <w:color w:val="000000"/>
        </w:rPr>
      </w:pPr>
      <w:bookmarkStart w:id="28" w:name="a861250"/>
      <w:r>
        <w:rPr>
          <w:color w:val="000000"/>
        </w:rPr>
        <w:t>Release all documents from escrow and distribute them in the manner provided in Section 7 of this Closing Letter.</w:t>
      </w:r>
      <w:bookmarkEnd w:id="28"/>
    </w:p>
    <w:p w:rsidR="00CC69E6" w:rsidP="00464218">
      <w:pPr>
        <w:pStyle w:val="SFPara-Clause"/>
        <w:shd w:val="clear" w:color="auto" w:fill="auto"/>
        <w:rPr>
          <w:color w:val="000000"/>
        </w:rPr>
      </w:pPr>
      <w:bookmarkStart w:id="29" w:name="a449116"/>
      <w:r>
        <w:rPr>
          <w:rStyle w:val="Title-Clause"/>
          <w:color w:val="000000"/>
          <w:highlight w:val="white"/>
        </w:rPr>
        <w:t>Post-Closing Obligations</w:t>
      </w:r>
      <w:r>
        <w:rPr>
          <w:color w:val="000000"/>
        </w:rPr>
        <w:t>. After the Closing, Escrow Agent shall undertake the following post-closing obligations:</w:t>
      </w:r>
      <w:bookmarkEnd w:id="29"/>
    </w:p>
    <w:p w:rsidR="00CC69E6" w:rsidP="00464218">
      <w:pPr>
        <w:pStyle w:val="SFParasubclause1"/>
        <w:shd w:val="clear" w:color="auto" w:fill="auto"/>
        <w:rPr>
          <w:color w:val="000000"/>
        </w:rPr>
      </w:pPr>
      <w:bookmarkStart w:id="30" w:name="a598655"/>
      <w:r>
        <w:rPr>
          <w:color w:val="000000"/>
        </w:rPr>
        <w:t>No later than [NUMBER IN WORDS] ([NUMBER]) days after the Closing, Escrow Agent shall deliver to the undersigned via overnight courier the following:</w:t>
      </w:r>
      <w:bookmarkEnd w:id="30"/>
    </w:p>
    <w:p w:rsidR="00CC69E6" w:rsidP="00464218">
      <w:pPr>
        <w:pStyle w:val="SFParasubclause2"/>
        <w:shd w:val="clear" w:color="auto" w:fill="auto"/>
        <w:rPr>
          <w:color w:val="000000"/>
        </w:rPr>
      </w:pPr>
      <w:bookmarkStart w:id="31" w:name="a466074"/>
      <w:r>
        <w:rPr>
          <w:color w:val="000000"/>
        </w:rPr>
        <w:t>Two (2) dated and fully executed and acknowledged original counterparts of the Assignment and Assumption of Loan[s];</w:t>
      </w:r>
      <w:bookmarkEnd w:id="31"/>
    </w:p>
    <w:p w:rsidR="00CC69E6" w:rsidP="00464218">
      <w:pPr>
        <w:pStyle w:val="SFParasubclause2"/>
        <w:shd w:val="clear" w:color="auto" w:fill="auto"/>
        <w:rPr>
          <w:color w:val="000000"/>
        </w:rPr>
      </w:pPr>
      <w:bookmarkStart w:id="32" w:name="a879488"/>
      <w:r>
        <w:rPr>
          <w:color w:val="000000"/>
        </w:rPr>
        <w:t>One (1) fully executed copy of this Closing Letter;</w:t>
      </w:r>
      <w:bookmarkEnd w:id="32"/>
    </w:p>
    <w:p w:rsidR="00CC69E6" w:rsidP="00464218">
      <w:pPr>
        <w:pStyle w:val="SFParasubclause2"/>
        <w:shd w:val="clear" w:color="auto" w:fill="auto"/>
        <w:rPr>
          <w:color w:val="000000"/>
        </w:rPr>
      </w:pPr>
      <w:bookmarkStart w:id="33" w:name="a487519"/>
      <w:r>
        <w:rPr>
          <w:color w:val="000000"/>
        </w:rPr>
        <w:t>One (1) fully executed copy of the Escrow Closing Statement;</w:t>
      </w:r>
      <w:bookmarkEnd w:id="33"/>
    </w:p>
    <w:p w:rsidR="00CC69E6" w:rsidP="00464218">
      <w:pPr>
        <w:pStyle w:val="SFParasubclause2"/>
        <w:shd w:val="clear" w:color="auto" w:fill="auto"/>
        <w:rPr>
          <w:color w:val="000000"/>
        </w:rPr>
      </w:pPr>
      <w:bookmarkStart w:id="34" w:name="a588157"/>
      <w:r>
        <w:rPr>
          <w:color w:val="000000"/>
        </w:rPr>
        <w:t>One (1) currently dated, original, state-certified certificate of good standing evidencing the Purchaser's good standing in the State of [STATE] and a copy of all other certificates delivered by Purchaser[./; and]</w:t>
      </w:r>
      <w:bookmarkEnd w:id="34"/>
    </w:p>
    <w:p w:rsidR="00CC69E6" w:rsidP="00464218">
      <w:pPr>
        <w:pStyle w:val="SFParasubclause2"/>
        <w:shd w:val="clear" w:color="auto" w:fill="auto"/>
        <w:rPr>
          <w:color w:val="000000"/>
        </w:rPr>
      </w:pPr>
      <w:bookmarkStart w:id="35" w:name="a477780"/>
      <w:r>
        <w:rPr>
          <w:color w:val="000000"/>
        </w:rPr>
        <w:t>[ADDITIONAL DOCUMENTS].</w:t>
      </w:r>
      <w:bookmarkEnd w:id="35"/>
    </w:p>
    <w:p w:rsidR="00CC69E6" w:rsidP="00464218">
      <w:pPr>
        <w:pStyle w:val="SFParasubclause1"/>
        <w:shd w:val="clear" w:color="auto" w:fill="auto"/>
        <w:rPr>
          <w:color w:val="000000"/>
        </w:rPr>
      </w:pPr>
      <w:bookmarkStart w:id="36" w:name="a944502"/>
      <w:r>
        <w:rPr>
          <w:color w:val="000000"/>
        </w:rPr>
        <w:t>No later than [NUMBER IN WORDS] ([NUMBER]) days after Closing, Escrow Agent shall deliver to Purchaser via overnight courier the following:</w:t>
      </w:r>
      <w:bookmarkEnd w:id="36"/>
    </w:p>
    <w:p w:rsidR="00CC69E6" w:rsidP="00464218">
      <w:pPr>
        <w:pStyle w:val="SFParasubclause2"/>
        <w:shd w:val="clear" w:color="auto" w:fill="auto"/>
        <w:rPr>
          <w:color w:val="000000"/>
        </w:rPr>
      </w:pPr>
      <w:bookmarkStart w:id="37" w:name="a827204"/>
      <w:r>
        <w:rPr>
          <w:color w:val="000000"/>
        </w:rPr>
        <w:t>Two (2) dated and fully executed and acknowledged original counterparts of the Assignment and Assumption of Loan[s];</w:t>
      </w:r>
      <w:bookmarkEnd w:id="37"/>
    </w:p>
    <w:p w:rsidR="00CC69E6" w:rsidP="00464218">
      <w:pPr>
        <w:pStyle w:val="SFParasubclause2"/>
        <w:shd w:val="clear" w:color="auto" w:fill="auto"/>
        <w:rPr>
          <w:color w:val="000000"/>
        </w:rPr>
      </w:pPr>
      <w:bookmarkStart w:id="38" w:name="a538217"/>
      <w:r>
        <w:rPr>
          <w:color w:val="000000"/>
        </w:rPr>
        <w:t>The original Loan Documents as described on Schedule 2 of the Loan Sale Agreement;</w:t>
      </w:r>
      <w:bookmarkEnd w:id="38"/>
    </w:p>
    <w:p w:rsidR="00CC69E6" w:rsidP="00464218">
      <w:pPr>
        <w:pStyle w:val="SFParasubclause2"/>
        <w:shd w:val="clear" w:color="auto" w:fill="auto"/>
        <w:rPr>
          <w:color w:val="000000"/>
        </w:rPr>
      </w:pPr>
      <w:bookmarkStart w:id="39" w:name="a905151"/>
      <w:r>
        <w:rPr>
          <w:color w:val="000000"/>
        </w:rPr>
        <w:t>The original Allonge to [the/each] promissory note;</w:t>
      </w:r>
      <w:bookmarkEnd w:id="39"/>
    </w:p>
    <w:p w:rsidR="00CC69E6" w:rsidP="00464218">
      <w:pPr>
        <w:pStyle w:val="SFParasubclause2"/>
        <w:shd w:val="clear" w:color="auto" w:fill="auto"/>
        <w:rPr>
          <w:color w:val="000000"/>
        </w:rPr>
      </w:pPr>
      <w:bookmarkStart w:id="40" w:name="a241215"/>
      <w:r>
        <w:rPr>
          <w:color w:val="000000"/>
        </w:rPr>
        <w:t>One (1) copy of [the/each] unrecorded Assignment of Security Instrument;</w:t>
      </w:r>
      <w:bookmarkEnd w:id="40"/>
    </w:p>
    <w:p w:rsidR="00CC69E6" w:rsidP="00464218">
      <w:pPr>
        <w:pStyle w:val="SFParasubclause2"/>
        <w:shd w:val="clear" w:color="auto" w:fill="auto"/>
        <w:rPr>
          <w:color w:val="000000"/>
        </w:rPr>
      </w:pPr>
      <w:bookmarkStart w:id="41" w:name="a163079"/>
      <w:r>
        <w:rPr>
          <w:color w:val="000000"/>
        </w:rPr>
        <w:t>[[The original/a copy] of each Third Party Notice;]</w:t>
      </w:r>
      <w:bookmarkEnd w:id="41"/>
    </w:p>
    <w:p w:rsidR="00CC69E6" w:rsidP="00464218">
      <w:pPr>
        <w:pStyle w:val="SFParasubclause2"/>
        <w:shd w:val="clear" w:color="auto" w:fill="auto"/>
        <w:rPr>
          <w:color w:val="000000"/>
        </w:rPr>
      </w:pPr>
      <w:bookmarkStart w:id="42" w:name="a692221"/>
      <w:r>
        <w:rPr>
          <w:color w:val="000000"/>
        </w:rPr>
        <w:t>[[The original/a copy] of the UCC-3 Assignment[s];]</w:t>
      </w:r>
      <w:bookmarkEnd w:id="42"/>
    </w:p>
    <w:p w:rsidR="00CC69E6" w:rsidP="00464218">
      <w:pPr>
        <w:pStyle w:val="SFParasubclause2"/>
        <w:shd w:val="clear" w:color="auto" w:fill="auto"/>
        <w:rPr>
          <w:color w:val="000000"/>
        </w:rPr>
      </w:pPr>
      <w:bookmarkStart w:id="43" w:name="a825899"/>
      <w:r>
        <w:rPr>
          <w:color w:val="000000"/>
        </w:rPr>
        <w:t>[The Seller's original mortgagee title insurance [policy/policies] and, if applicable all surveys and property reports;] [and]</w:t>
      </w:r>
      <w:bookmarkEnd w:id="43"/>
    </w:p>
    <w:p w:rsidR="00CC69E6" w:rsidP="00464218">
      <w:pPr>
        <w:pStyle w:val="SFParasubclause2"/>
        <w:shd w:val="clear" w:color="auto" w:fill="auto"/>
        <w:rPr>
          <w:color w:val="000000"/>
        </w:rPr>
      </w:pPr>
      <w:bookmarkStart w:id="44" w:name="a778526"/>
      <w:r>
        <w:rPr>
          <w:color w:val="000000"/>
        </w:rPr>
        <w:t>A copy of Seller's FIRPTA certificate[./; and]</w:t>
      </w:r>
      <w:bookmarkEnd w:id="44"/>
    </w:p>
    <w:p w:rsidR="00CC69E6" w:rsidP="00464218">
      <w:pPr>
        <w:pStyle w:val="SFParasubclause2"/>
        <w:shd w:val="clear" w:color="auto" w:fill="auto"/>
        <w:rPr>
          <w:color w:val="000000"/>
        </w:rPr>
      </w:pPr>
      <w:bookmarkStart w:id="45" w:name="a593744"/>
      <w:r>
        <w:rPr>
          <w:color w:val="000000"/>
        </w:rPr>
        <w:t>[ADDITIONAL DELIVERABLES]</w:t>
      </w:r>
      <w:bookmarkEnd w:id="45"/>
    </w:p>
    <w:p w:rsidR="00CC69E6" w:rsidP="00464218">
      <w:pPr>
        <w:pStyle w:val="SFParasubclause1"/>
        <w:shd w:val="clear" w:color="auto" w:fill="auto"/>
        <w:rPr>
          <w:color w:val="000000"/>
        </w:rPr>
      </w:pPr>
      <w:bookmarkStart w:id="46" w:name="a638152"/>
      <w:r>
        <w:rPr>
          <w:color w:val="000000"/>
        </w:rPr>
        <w:t>Upon return of the recorded Assignment of Security Instrument[s] from the Official Records, Escrow Agent shall send a copy of [the/each] recorded instrument to the undersigned.</w:t>
      </w:r>
      <w:bookmarkEnd w:id="46"/>
    </w:p>
    <w:p w:rsidR="00CC69E6" w:rsidP="00464218">
      <w:pPr>
        <w:pStyle w:val="SFPara-Clause"/>
        <w:shd w:val="clear" w:color="auto" w:fill="auto"/>
        <w:rPr>
          <w:color w:val="000000"/>
        </w:rPr>
      </w:pPr>
      <w:bookmarkStart w:id="47" w:name="a827536"/>
      <w:r>
        <w:rPr>
          <w:rStyle w:val="Title-Clause"/>
          <w:color w:val="000000"/>
          <w:highlight w:val="white"/>
        </w:rPr>
        <w:t>Failure to Close</w:t>
      </w:r>
      <w:r>
        <w:rPr>
          <w:color w:val="000000"/>
        </w:rPr>
        <w:t>. The closing of the Transaction is scheduled to occur no later than the Closing Date. If Escrow Agent is unable to close the Transaction on the Closing Date for any reason, including, without limitation, the Purchaser's failure to satisfy any of the Closing Conditions, or if Escrow Agent cannot comply with any of the instructions in this Closing Letter for any reason, Escrow Agent is hereby instructed to notify the undersigned immediately and take no further action until instructed by Seller or the undersigned, which instructions may include directions for the return of Seller's Closing Deliverables.</w:t>
      </w:r>
      <w:bookmarkEnd w:id="47"/>
    </w:p>
    <w:p w:rsidR="00CC69E6" w:rsidP="00464218">
      <w:pPr>
        <w:pStyle w:val="SFPara-Clause"/>
        <w:shd w:val="clear" w:color="auto" w:fill="auto"/>
        <w:rPr>
          <w:color w:val="000000"/>
        </w:rPr>
      </w:pPr>
      <w:bookmarkStart w:id="48" w:name="a531976"/>
      <w:r>
        <w:rPr>
          <w:rStyle w:val="Title-Clause"/>
          <w:color w:val="000000"/>
          <w:highlight w:val="white"/>
        </w:rPr>
        <w:t>Escrow Agent's Agreement [and Authority]</w:t>
      </w:r>
      <w:r>
        <w:rPr>
          <w:color w:val="000000"/>
        </w:rPr>
        <w:t xml:space="preserve">. Escrow Agent's execution of this Closing Letter shall conclusively evidence Escrow Agent's agreement to abide by this Closing Letter and to perform its other obligations under this Closing Letter. Escrow Agent further acknowledges and agrees that Seller shall have no liability for any fees, costs, or expenses except those specifically attributable to </w:t>
      </w:r>
      <w:r>
        <w:rPr>
          <w:color w:val="000000"/>
        </w:rPr>
        <w:t xml:space="preserve">Seller on the Escrow Closing Statement. [Escrow Agent acknowledges and agrees that it has the full authority to act as agent for [TITLE COMPANY NAME] in accordance with the terms hereof.] </w:t>
      </w:r>
      <w:bookmarkEnd w:id="48"/>
    </w:p>
    <w:p w:rsidR="00CC69E6" w:rsidP="00464218">
      <w:pPr>
        <w:pStyle w:val="SFPara-Clause"/>
        <w:shd w:val="clear" w:color="auto" w:fill="auto"/>
        <w:rPr>
          <w:rStyle w:val="Title-Clause"/>
          <w:color w:val="000000"/>
        </w:rPr>
      </w:pPr>
      <w:bookmarkStart w:id="49" w:name="a569519"/>
      <w:r>
        <w:rPr>
          <w:rStyle w:val="Title-Clause"/>
          <w:color w:val="000000"/>
          <w:highlight w:val="white"/>
        </w:rPr>
        <w:t>Miscellaneous</w:t>
      </w:r>
      <w:r>
        <w:rPr>
          <w:color w:val="000000"/>
        </w:rPr>
        <w:t>.</w:t>
      </w:r>
      <w:bookmarkEnd w:id="49"/>
    </w:p>
    <w:p w:rsidR="00CC69E6" w:rsidP="00464218">
      <w:pPr>
        <w:pStyle w:val="SFParasubclause1"/>
        <w:shd w:val="clear" w:color="auto" w:fill="auto"/>
        <w:rPr>
          <w:color w:val="000000"/>
        </w:rPr>
      </w:pPr>
      <w:bookmarkStart w:id="50" w:name="a622925"/>
      <w:r>
        <w:rPr>
          <w:color w:val="000000"/>
        </w:rPr>
        <w:t>The undersigned reserves the right to amend or modify this Closing Letter and to withdraw any and all Recordable Documents or other documents submitted herewith at any time prior to recordation; provided, however, that if such documents are withdrawn, then Escrow Agent shall not be obligated to issue the Lender's Policy until such time as such documents, or other documents of similar effect, are re-deposited with Escrow Agent.</w:t>
      </w:r>
      <w:bookmarkEnd w:id="50"/>
    </w:p>
    <w:p w:rsidR="00CC69E6" w:rsidP="00464218">
      <w:pPr>
        <w:pStyle w:val="SFParasubclause1"/>
        <w:shd w:val="clear" w:color="auto" w:fill="auto"/>
        <w:rPr>
          <w:color w:val="000000"/>
        </w:rPr>
      </w:pPr>
      <w:bookmarkStart w:id="51" w:name="a211357"/>
      <w:r>
        <w:rPr>
          <w:color w:val="000000"/>
        </w:rPr>
        <w:t>Signatures to this Closing Letter by any party by email or facsimile shall represent the valid and binding execution of such party. This Closing Letter may be executed in one or more counterparts, each of which shall constitute but one and the same agreement.</w:t>
      </w:r>
      <w:bookmarkEnd w:id="51"/>
    </w:p>
    <w:p w:rsidR="00CC69E6" w:rsidP="00464218">
      <w:pPr>
        <w:pStyle w:val="SigBlockmsg"/>
        <w:shd w:val="clear" w:color="auto" w:fill="auto"/>
        <w:rPr>
          <w:color w:val="000000"/>
        </w:rPr>
      </w:pPr>
      <w:r>
        <w:rPr>
          <w:color w:val="000000"/>
        </w:rPr>
        <w:t>[signature page follows]</w:t>
      </w:r>
    </w:p>
    <w:tbl>
      <w:tblPr>
        <w:tblW w:w="5000" w:type="pct"/>
        <w:tblBorders>
          <w:top w:val="nil"/>
          <w:left w:val="nil"/>
          <w:bottom w:val="nil"/>
          <w:right w:val="nil"/>
          <w:insideH w:val="nil"/>
          <w:insideV w:val="nil"/>
        </w:tblBorders>
        <w:tblLook w:val="04A0"/>
      </w:tblPr>
      <w:tblGrid>
        <w:gridCol w:w="5148"/>
        <w:gridCol w:w="5148"/>
      </w:tblGrid>
      <w:tr w:rsidTr="00E6792A">
        <w:tblPrEx>
          <w:tblW w:w="5000" w:type="pct"/>
          <w:tblBorders>
            <w:top w:val="nil"/>
            <w:left w:val="nil"/>
            <w:bottom w:val="nil"/>
            <w:right w:val="nil"/>
            <w:insideH w:val="nil"/>
            <w:insideV w:val="nil"/>
          </w:tblBorders>
          <w:tblLook w:val="04A0"/>
        </w:tblPrEx>
        <w:tc>
          <w:tcPr>
            <w:tcW w:w="2500" w:type="pct"/>
            <w:tcBorders>
              <w:top w:val="nil"/>
              <w:left w:val="nil"/>
              <w:bottom w:val="nil"/>
              <w:right w:val="nil"/>
            </w:tcBorders>
          </w:tcPr>
          <w:p/>
        </w:tc>
        <w:tc>
          <w:tcPr>
            <w:tcW w:w="2500" w:type="pct"/>
            <w:tcBorders>
              <w:top w:val="nil"/>
              <w:left w:val="nil"/>
              <w:bottom w:val="nil"/>
              <w:right w:val="nil"/>
            </w:tcBorders>
          </w:tcPr>
          <w:p w:rsidR="00CC69E6" w:rsidP="00E6792A">
            <w:pPr>
              <w:pStyle w:val="Paragraph"/>
              <w:pageBreakBefore/>
              <w:shd w:val="clear" w:color="auto" w:fill="auto"/>
              <w:rPr>
                <w:color w:val="000000"/>
              </w:rPr>
            </w:pPr>
            <w:r>
              <w:rPr>
                <w:color w:val="000000"/>
              </w:rPr>
              <w:t>Very truly yours,</w:t>
            </w:r>
          </w:p>
          <w:p w:rsidR="00CC69E6" w:rsidP="00E6792A">
            <w:pPr>
              <w:pStyle w:val="Paragraph"/>
              <w:shd w:val="clear" w:color="auto" w:fill="auto"/>
              <w:rPr>
                <w:color w:val="000000"/>
              </w:rPr>
            </w:pPr>
            <w:r>
              <w:rPr>
                <w:color w:val="000000"/>
              </w:rPr>
              <w:t>[SELLER'S LAW FIRM]</w:t>
            </w:r>
          </w:p>
        </w:tc>
      </w:tr>
      <w:tr w:rsidTr="00E6792A">
        <w:tblPrEx>
          <w:tblW w:w="5000" w:type="pct"/>
          <w:tblLook w:val="04A0"/>
        </w:tblPrEx>
        <w:tc>
          <w:tcPr>
            <w:tcW w:w="2500" w:type="pct"/>
            <w:tcBorders>
              <w:top w:val="nil"/>
              <w:left w:val="nil"/>
              <w:bottom w:val="nil"/>
              <w:right w:val="nil"/>
            </w:tcBorders>
          </w:tcPr>
          <w:p/>
        </w:tc>
        <w:tc>
          <w:tcPr>
            <w:tcW w:w="2500" w:type="pct"/>
            <w:tcBorders>
              <w:top w:val="nil"/>
              <w:left w:val="nil"/>
              <w:bottom w:val="nil"/>
              <w:right w:val="nil"/>
            </w:tcBorders>
          </w:tcPr>
          <w:p w:rsidR="00CC69E6" w:rsidP="00E6792A">
            <w:pPr>
              <w:pStyle w:val="Paragraph"/>
              <w:shd w:val="clear" w:color="auto" w:fill="auto"/>
              <w:rPr>
                <w:color w:val="000000"/>
              </w:rPr>
            </w:pPr>
            <w:r>
              <w:rPr>
                <w:color w:val="000000"/>
              </w:rPr>
              <w:t>By:________________</w:t>
            </w:r>
          </w:p>
          <w:p w:rsidR="00CC69E6" w:rsidP="00E6792A">
            <w:pPr>
              <w:pStyle w:val="Paragraph"/>
              <w:shd w:val="clear" w:color="auto" w:fill="auto"/>
              <w:rPr>
                <w:color w:val="000000"/>
              </w:rPr>
            </w:pPr>
            <w:r>
              <w:rPr>
                <w:color w:val="000000"/>
              </w:rPr>
              <w:t>[Name:]</w:t>
            </w:r>
          </w:p>
          <w:p w:rsidR="00CC69E6" w:rsidP="00E6792A">
            <w:pPr>
              <w:pStyle w:val="Paragraph"/>
              <w:shd w:val="clear" w:color="auto" w:fill="auto"/>
              <w:rPr>
                <w:color w:val="000000"/>
              </w:rPr>
            </w:pPr>
            <w:r>
              <w:rPr>
                <w:color w:val="000000"/>
              </w:rPr>
              <w:t>[Title:]</w:t>
            </w:r>
          </w:p>
        </w:tc>
      </w:tr>
      <w:tr w:rsidTr="00E6792A">
        <w:tblPrEx>
          <w:tblW w:w="5000" w:type="pct"/>
          <w:tblLook w:val="04A0"/>
        </w:tblPrEx>
        <w:tc>
          <w:tcPr>
            <w:tcW w:w="2500" w:type="pct"/>
            <w:tcBorders>
              <w:top w:val="nil"/>
              <w:left w:val="nil"/>
              <w:bottom w:val="nil"/>
              <w:right w:val="nil"/>
            </w:tcBorders>
          </w:tcPr>
          <w:p w:rsidR="00CC69E6" w:rsidP="00E6792A">
            <w:pPr>
              <w:pStyle w:val="Paragraph"/>
              <w:shd w:val="clear" w:color="auto" w:fill="auto"/>
              <w:rPr>
                <w:color w:val="000000"/>
              </w:rPr>
            </w:pPr>
            <w:r>
              <w:rPr>
                <w:color w:val="000000"/>
              </w:rPr>
              <w:t>AGREED TO AND ACCEPTED this [NUMBER] day of [MONTH], [YEAR]:</w:t>
            </w:r>
          </w:p>
          <w:p w:rsidR="00CC69E6" w:rsidP="00E6792A">
            <w:pPr>
              <w:pStyle w:val="Paragraph"/>
              <w:shd w:val="clear" w:color="auto" w:fill="auto"/>
              <w:rPr>
                <w:color w:val="000000"/>
              </w:rPr>
            </w:pPr>
            <w:r>
              <w:rPr>
                <w:color w:val="000000"/>
              </w:rPr>
              <w:t>[ESCROW AGENT NAME]</w:t>
            </w:r>
            <w:r>
              <w:rPr>
                <w:color w:val="000000"/>
              </w:rPr>
              <w:br/>
              <w:t>[as agent for [TITLE COMPANY NAME]]</w:t>
            </w:r>
          </w:p>
        </w:tc>
        <w:tc>
          <w:tcPr>
            <w:tcW w:w="2500" w:type="pct"/>
            <w:tcBorders>
              <w:top w:val="nil"/>
              <w:left w:val="nil"/>
              <w:bottom w:val="nil"/>
              <w:right w:val="nil"/>
            </w:tcBorders>
          </w:tcPr>
          <w:p/>
        </w:tc>
      </w:tr>
      <w:tr w:rsidTr="00E6792A">
        <w:tblPrEx>
          <w:tblW w:w="5000" w:type="pct"/>
          <w:tblLook w:val="04A0"/>
        </w:tblPrEx>
        <w:tc>
          <w:tcPr>
            <w:tcW w:w="2500" w:type="pct"/>
            <w:tcBorders>
              <w:top w:val="nil"/>
              <w:left w:val="nil"/>
              <w:bottom w:val="nil"/>
              <w:right w:val="nil"/>
            </w:tcBorders>
          </w:tcPr>
          <w:p w:rsidR="00CC69E6" w:rsidP="00E6792A">
            <w:pPr>
              <w:pStyle w:val="Paragraph"/>
              <w:shd w:val="clear" w:color="auto" w:fill="auto"/>
              <w:rPr>
                <w:color w:val="000000"/>
              </w:rPr>
            </w:pPr>
            <w:r>
              <w:rPr>
                <w:color w:val="000000"/>
              </w:rPr>
              <w:br/>
              <w:t>By:_____________</w:t>
            </w:r>
          </w:p>
          <w:p w:rsidR="00CC69E6" w:rsidP="00E6792A">
            <w:pPr>
              <w:pStyle w:val="Paragraph"/>
              <w:shd w:val="clear" w:color="auto" w:fill="auto"/>
              <w:rPr>
                <w:color w:val="000000"/>
              </w:rPr>
            </w:pPr>
            <w:r>
              <w:rPr>
                <w:color w:val="000000"/>
              </w:rPr>
              <w:t>[Name:]</w:t>
            </w:r>
          </w:p>
          <w:p w:rsidR="00CC69E6" w:rsidP="00E6792A">
            <w:pPr>
              <w:pStyle w:val="Paragraph"/>
              <w:shd w:val="clear" w:color="auto" w:fill="auto"/>
              <w:rPr>
                <w:color w:val="000000"/>
              </w:rPr>
            </w:pPr>
            <w:r>
              <w:rPr>
                <w:color w:val="000000"/>
              </w:rPr>
              <w:t>[Title:]</w:t>
            </w:r>
          </w:p>
          <w:p w:rsidR="00CC69E6" w:rsidP="00E6792A">
            <w:pPr>
              <w:pStyle w:val="Paragraph"/>
              <w:shd w:val="clear" w:color="auto" w:fill="auto"/>
              <w:rPr>
                <w:color w:val="000000"/>
              </w:rPr>
            </w:pPr>
          </w:p>
        </w:tc>
        <w:tc>
          <w:tcPr>
            <w:tcW w:w="2500" w:type="pct"/>
            <w:tcBorders>
              <w:top w:val="nil"/>
              <w:left w:val="nil"/>
              <w:bottom w:val="nil"/>
              <w:right w:val="nil"/>
            </w:tcBorders>
          </w:tcPr>
          <w:p/>
        </w:tc>
      </w:tr>
      <w:tr w:rsidTr="00E6792A">
        <w:tblPrEx>
          <w:tblW w:w="5000" w:type="pct"/>
          <w:tblLook w:val="04A0"/>
        </w:tblPrEx>
        <w:tc>
          <w:tcPr>
            <w:tcW w:w="5000" w:type="pct"/>
            <w:gridSpan w:val="2"/>
            <w:tcBorders>
              <w:top w:val="nil"/>
              <w:left w:val="nil"/>
              <w:bottom w:val="nil"/>
              <w:right w:val="nil"/>
            </w:tcBorders>
          </w:tcPr>
          <w:p/>
        </w:tc>
      </w:tr>
      <w:tr w:rsidTr="00E6792A">
        <w:tblPrEx>
          <w:tblW w:w="5000" w:type="pct"/>
          <w:tblLook w:val="04A0"/>
        </w:tblPrEx>
        <w:tc>
          <w:tcPr>
            <w:tcW w:w="2500" w:type="pct"/>
            <w:tcBorders>
              <w:top w:val="nil"/>
              <w:left w:val="nil"/>
              <w:bottom w:val="nil"/>
              <w:right w:val="nil"/>
            </w:tcBorders>
          </w:tcPr>
          <w:p w:rsidR="00CC69E6" w:rsidP="00E6792A">
            <w:pPr>
              <w:pStyle w:val="Paragraph"/>
              <w:shd w:val="clear" w:color="auto" w:fill="auto"/>
              <w:rPr>
                <w:color w:val="000000"/>
              </w:rPr>
            </w:pPr>
            <w:r>
              <w:rPr>
                <w:color w:val="000000"/>
              </w:rPr>
              <w:t>By signing below, Purchaser acknowledges receipt of the Escrow Agent's wiring instructions and acknowledges and consents to Escrow Agent following all instructions given hereunder:</w:t>
            </w:r>
          </w:p>
          <w:p w:rsidR="00CC69E6" w:rsidP="00E6792A">
            <w:pPr>
              <w:pStyle w:val="Paragraph"/>
              <w:shd w:val="clear" w:color="auto" w:fill="auto"/>
              <w:rPr>
                <w:color w:val="000000"/>
              </w:rPr>
            </w:pPr>
            <w:r>
              <w:rPr>
                <w:color w:val="000000"/>
              </w:rPr>
              <w:t>[PURCHASER NAME]</w:t>
            </w:r>
          </w:p>
        </w:tc>
        <w:tc>
          <w:tcPr>
            <w:tcW w:w="2500" w:type="pct"/>
            <w:tcBorders>
              <w:top w:val="nil"/>
              <w:left w:val="nil"/>
              <w:bottom w:val="nil"/>
              <w:right w:val="nil"/>
            </w:tcBorders>
          </w:tcPr>
          <w:p/>
        </w:tc>
      </w:tr>
      <w:tr w:rsidTr="00E6792A">
        <w:tblPrEx>
          <w:tblW w:w="5000" w:type="pct"/>
          <w:tblLook w:val="04A0"/>
        </w:tblPrEx>
        <w:tc>
          <w:tcPr>
            <w:tcW w:w="2500" w:type="pct"/>
            <w:tcBorders>
              <w:top w:val="nil"/>
              <w:left w:val="nil"/>
              <w:bottom w:val="nil"/>
              <w:right w:val="nil"/>
            </w:tcBorders>
          </w:tcPr>
          <w:p w:rsidR="00CC69E6" w:rsidP="00E6792A">
            <w:pPr>
              <w:pStyle w:val="Paragraph"/>
              <w:shd w:val="clear" w:color="auto" w:fill="auto"/>
              <w:rPr>
                <w:color w:val="000000"/>
              </w:rPr>
            </w:pPr>
            <w:r>
              <w:rPr>
                <w:color w:val="000000"/>
              </w:rPr>
              <w:t>By:_____________</w:t>
            </w:r>
          </w:p>
          <w:p w:rsidR="00CC69E6" w:rsidP="00E6792A">
            <w:pPr>
              <w:pStyle w:val="Paragraph"/>
              <w:shd w:val="clear" w:color="auto" w:fill="auto"/>
              <w:rPr>
                <w:color w:val="000000"/>
              </w:rPr>
            </w:pPr>
            <w:r>
              <w:rPr>
                <w:color w:val="000000"/>
              </w:rPr>
              <w:t>[Name:]</w:t>
            </w:r>
          </w:p>
          <w:p w:rsidR="00CC69E6" w:rsidP="00E6792A">
            <w:pPr>
              <w:pStyle w:val="Paragraph"/>
              <w:shd w:val="clear" w:color="auto" w:fill="auto"/>
              <w:rPr>
                <w:color w:val="000000"/>
              </w:rPr>
            </w:pPr>
            <w:r>
              <w:rPr>
                <w:color w:val="000000"/>
              </w:rPr>
              <w:t>[Title:]</w:t>
            </w:r>
          </w:p>
          <w:p w:rsidR="00CC69E6" w:rsidP="00E6792A">
            <w:pPr>
              <w:pStyle w:val="Paragraph"/>
              <w:shd w:val="clear" w:color="auto" w:fill="auto"/>
              <w:rPr>
                <w:color w:val="000000"/>
              </w:rPr>
            </w:pPr>
          </w:p>
        </w:tc>
        <w:tc>
          <w:tcPr>
            <w:tcW w:w="2500" w:type="pct"/>
            <w:tcBorders>
              <w:top w:val="nil"/>
              <w:left w:val="nil"/>
              <w:bottom w:val="nil"/>
              <w:right w:val="nil"/>
            </w:tcBorders>
          </w:tcPr>
          <w:p/>
        </w:tc>
      </w:tr>
      <w:tr w:rsidTr="00E6792A">
        <w:tblPrEx>
          <w:tblW w:w="5000" w:type="pct"/>
          <w:tblLook w:val="04A0"/>
        </w:tblPrEx>
        <w:tc>
          <w:tcPr>
            <w:tcW w:w="5000" w:type="pct"/>
            <w:gridSpan w:val="2"/>
            <w:tcBorders>
              <w:top w:val="nil"/>
              <w:left w:val="nil"/>
              <w:bottom w:val="nil"/>
              <w:right w:val="nil"/>
            </w:tcBorders>
          </w:tcPr>
          <w:p w:rsidR="00CC69E6" w:rsidP="00E6792A">
            <w:pPr>
              <w:pStyle w:val="Paragraph"/>
              <w:shd w:val="clear" w:color="auto" w:fill="auto"/>
              <w:rPr>
                <w:color w:val="000000"/>
              </w:rPr>
            </w:pPr>
          </w:p>
        </w:tc>
      </w:tr>
    </w:tbl>
    <w:p w:rsidR="00CC69E6" w:rsidP="00464218">
      <w:pPr>
        <w:pStyle w:val="AttachmentName"/>
        <w:pageBreakBefore/>
        <w:shd w:val="clear" w:color="auto" w:fill="auto"/>
        <w:rPr>
          <w:color w:val="000000"/>
        </w:rPr>
      </w:pPr>
      <w:bookmarkStart w:id="52" w:name="a228864"/>
      <w:r>
        <w:rPr>
          <w:color w:val="000000"/>
        </w:rPr>
        <w:t>[Exhibit A]</w:t>
      </w:r>
      <w:bookmarkEnd w:id="52"/>
    </w:p>
    <w:p w:rsidR="00CC69E6" w:rsidP="00464218">
      <w:pPr>
        <w:pStyle w:val="AttachmentHeading"/>
        <w:shd w:val="clear" w:color="auto" w:fill="auto"/>
        <w:rPr>
          <w:color w:val="000000"/>
        </w:rPr>
      </w:pPr>
      <w:r>
        <w:rPr>
          <w:color w:val="000000"/>
        </w:rPr>
        <w:t>[WIRING INSTRUCTIONS TO ESCROW AGENT]</w:t>
      </w:r>
    </w:p>
    <w:p w:rsidR="00CC69E6" w:rsidP="00464218">
      <w:pPr>
        <w:pStyle w:val="Paragraph"/>
        <w:shd w:val="clear" w:color="auto" w:fill="auto"/>
        <w:rPr>
          <w:color w:val="000000"/>
        </w:rPr>
      </w:pPr>
      <w:r>
        <w:rPr>
          <w:color w:val="000000"/>
        </w:rPr>
        <w:t>Escrow Agent reserves the right to correct or amend the wire instructions in this Exhibit A upon prior written notice to Seller and Purchaser.</w:t>
      </w:r>
    </w:p>
    <w:p w:rsidR="00CC69E6" w:rsidP="00464218">
      <w:pPr>
        <w:pStyle w:val="AttachmentName"/>
        <w:pageBreakBefore/>
        <w:shd w:val="clear" w:color="auto" w:fill="auto"/>
        <w:rPr>
          <w:color w:val="000000"/>
        </w:rPr>
      </w:pPr>
      <w:bookmarkStart w:id="53" w:name="a583766"/>
      <w:r>
        <w:rPr>
          <w:color w:val="000000"/>
        </w:rPr>
        <w:t>[Schedule 1</w:t>
      </w:r>
      <w:bookmarkEnd w:id="53"/>
    </w:p>
    <w:p w:rsidR="00CC69E6" w:rsidP="00464218">
      <w:pPr>
        <w:pStyle w:val="AttachmentHeading"/>
        <w:shd w:val="clear" w:color="auto" w:fill="auto"/>
        <w:rPr>
          <w:color w:val="000000"/>
        </w:rPr>
      </w:pPr>
      <w:r>
        <w:rPr>
          <w:color w:val="000000"/>
        </w:rPr>
        <w:t>[SELLER'S DELIVERABLES]</w:t>
      </w:r>
    </w:p>
    <w:p w:rsidR="00CC69E6" w:rsidP="00464218">
      <w:pPr>
        <w:pStyle w:val="Paragraph"/>
        <w:shd w:val="clear" w:color="auto" w:fill="auto"/>
        <w:rPr>
          <w:color w:val="000000"/>
        </w:rPr>
      </w:pPr>
      <w:r>
        <w:rPr>
          <w:color w:val="000000"/>
        </w:rPr>
        <w:t>Delivered with this Closing Letter are the following documents (collectively, "</w:t>
      </w:r>
      <w:r>
        <w:rPr>
          <w:b/>
          <w:bCs/>
          <w:color w:val="000000"/>
        </w:rPr>
        <w:t>Seller's Closing Deliverables</w:t>
      </w:r>
      <w:r>
        <w:rPr>
          <w:color w:val="000000"/>
        </w:rPr>
        <w:t>").</w:t>
      </w:r>
    </w:p>
    <w:p w:rsidR="00CC69E6" w:rsidP="00464218">
      <w:pPr>
        <w:pStyle w:val="Paragraph"/>
        <w:numPr>
          <w:ilvl w:val="0"/>
          <w:numId w:val="42"/>
        </w:numPr>
        <w:shd w:val="clear" w:color="auto" w:fill="auto"/>
        <w:rPr>
          <w:color w:val="000000"/>
        </w:rPr>
      </w:pPr>
      <w:r>
        <w:rPr>
          <w:color w:val="000000"/>
        </w:rPr>
        <w:t>[DOCUMENT NAME]</w:t>
      </w:r>
    </w:p>
    <w:p w:rsidR="00CC69E6" w:rsidP="00464218">
      <w:pPr>
        <w:pStyle w:val="Paragraph"/>
        <w:shd w:val="clear" w:color="auto" w:fill="auto"/>
        <w:rPr>
          <w:color w:val="000000"/>
        </w:rPr>
      </w:pPr>
      <w:r>
        <w:rPr>
          <w:color w:val="000000"/>
        </w:rPr>
        <w:t xml:space="preserve">Seller reserves the right to add additional documents or to amend, replace, supplement, or withdraw any document listed on this </w:t>
      </w:r>
      <w:r>
        <w:rPr>
          <w:color w:val="000000"/>
          <w:u w:val="single"/>
        </w:rPr>
        <w:t>Schedule 1</w:t>
      </w:r>
      <w:r>
        <w:rPr>
          <w:color w:val="000000"/>
        </w:rPr>
        <w:t>.]</w:t>
      </w:r>
    </w:p>
    <w:sectPr w:rsidSect="00CC69E6">
      <w:footerReference w:type="even" r:id="rId5"/>
      <w:footerReference w:type="default" r:id="rId6"/>
      <w:footerReference w:type="first" r:id="rId7"/>
      <w:pgSz w:w="12240" w:h="15840"/>
      <w:pgMar w:top="1440" w:right="1080" w:bottom="144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55C73" w:rsidP="00CC69E6">
    <w:pPr>
      <w:pStyle w:val="Footer"/>
      <w:framePr w:wrap="around" w:vAnchor="text" w:hAnchor="margin" w:xAlign="center" w:y="1"/>
      <w:shd w:val="clear" w:color="auto" w:fill="auto"/>
      <w:rPr>
        <w:rStyle w:val="PageNumber"/>
        <w:color w:val="000000"/>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fldChar w:fldCharType="end"/>
    </w:r>
  </w:p>
  <w:p w:rsidR="00D55C73">
    <w:pPr>
      <w:pStyle w:val="Footer"/>
      <w:shd w:val="clear" w:color="auto" w:fill="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55C73" w:rsidP="00CC69E6">
    <w:pPr>
      <w:pStyle w:val="Footer"/>
      <w:framePr w:wrap="around" w:vAnchor="text" w:hAnchor="margin" w:xAlign="center" w:y="1"/>
      <w:shd w:val="clear" w:color="auto" w:fill="auto"/>
      <w:rPr>
        <w:rStyle w:val="PageNumber"/>
        <w:color w:val="000000"/>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w:t>
    </w:r>
    <w:r>
      <w:rPr>
        <w:rStyle w:val="PageNumber"/>
        <w:color w:val="000000"/>
      </w:rPr>
      <w:fldChar w:fldCharType="end"/>
    </w:r>
  </w:p>
  <w:p w:rsidR="00FD1823" w:rsidP="00297633">
    <w:pPr>
      <w:pStyle w:val="Footer"/>
      <w:shd w:val="clear" w:color="auto" w:fill="auto"/>
      <w:rPr>
        <w:color w:val="000000"/>
      </w:rPr>
    </w:pPr>
    <w:r>
      <w:ptab w:relativeTo="margin" w:alignment="center" w:leader="none"/>
    </w:r>
    <w:r>
      <w:ptab w:relativeTo="margin" w:alignment="right" w:leader="non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B0D25">
    <w:pPr>
      <w:pStyle w:val="Footer"/>
      <w:shd w:val="clear" w:color="auto" w:fill="auto"/>
      <w:rPr>
        <w:color w:val="00000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29A627DA"/>
    <w:lvl w:ilvl="0">
      <w:start w:val="1"/>
      <w:numFmt w:val="decimal"/>
      <w:lvlText w:val="%1."/>
      <w:lvlJc w:val="left"/>
      <w:pPr>
        <w:tabs>
          <w:tab w:val="num" w:pos="1800"/>
        </w:tabs>
        <w:ind w:left="1800" w:hanging="360"/>
      </w:pPr>
      <w:rPr>
        <w:color w:val="000000"/>
      </w:rPr>
    </w:lvl>
  </w:abstractNum>
  <w:abstractNum w:abstractNumId="1">
    <w:nsid w:val="FFFFFF7D"/>
    <w:multiLevelType w:val="singleLevel"/>
    <w:tmpl w:val="3E4EB328"/>
    <w:lvl w:ilvl="0">
      <w:start w:val="1"/>
      <w:numFmt w:val="decimal"/>
      <w:lvlText w:val="%1."/>
      <w:lvlJc w:val="left"/>
      <w:pPr>
        <w:tabs>
          <w:tab w:val="num" w:pos="1440"/>
        </w:tabs>
        <w:ind w:left="1440" w:hanging="360"/>
      </w:pPr>
      <w:rPr>
        <w:color w:val="000000"/>
      </w:rPr>
    </w:lvl>
  </w:abstractNum>
  <w:abstractNum w:abstractNumId="2">
    <w:nsid w:val="FFFFFF7E"/>
    <w:multiLevelType w:val="singleLevel"/>
    <w:tmpl w:val="805A969E"/>
    <w:lvl w:ilvl="0">
      <w:start w:val="1"/>
      <w:numFmt w:val="decimal"/>
      <w:lvlText w:val="%1."/>
      <w:lvlJc w:val="left"/>
      <w:pPr>
        <w:tabs>
          <w:tab w:val="num" w:pos="1080"/>
        </w:tabs>
        <w:ind w:left="1080" w:hanging="360"/>
      </w:pPr>
      <w:rPr>
        <w:color w:val="000000"/>
      </w:rPr>
    </w:lvl>
  </w:abstractNum>
  <w:abstractNum w:abstractNumId="3">
    <w:nsid w:val="FFFFFF7F"/>
    <w:multiLevelType w:val="singleLevel"/>
    <w:tmpl w:val="68DEA52E"/>
    <w:lvl w:ilvl="0">
      <w:start w:val="1"/>
      <w:numFmt w:val="decimal"/>
      <w:lvlText w:val="%1."/>
      <w:lvlJc w:val="left"/>
      <w:pPr>
        <w:tabs>
          <w:tab w:val="num" w:pos="720"/>
        </w:tabs>
        <w:ind w:left="720" w:hanging="360"/>
      </w:pPr>
      <w:rPr>
        <w:color w:val="000000"/>
      </w:rPr>
    </w:lvl>
  </w:abstractNum>
  <w:abstractNum w:abstractNumId="4">
    <w:nsid w:val="FFFFFF80"/>
    <w:multiLevelType w:val="singleLevel"/>
    <w:tmpl w:val="3BB28CEA"/>
    <w:lvl w:ilvl="0">
      <w:start w:val="1"/>
      <w:numFmt w:val="bullet"/>
      <w:lvlText w:val=""/>
      <w:lvlJc w:val="left"/>
      <w:pPr>
        <w:tabs>
          <w:tab w:val="num" w:pos="1800"/>
        </w:tabs>
        <w:ind w:left="1800" w:hanging="360"/>
      </w:pPr>
      <w:rPr>
        <w:rFonts w:ascii="Symbol" w:hAnsi="Symbol" w:hint="default"/>
        <w:color w:val="000000"/>
      </w:rPr>
    </w:lvl>
  </w:abstractNum>
  <w:abstractNum w:abstractNumId="5">
    <w:nsid w:val="FFFFFF81"/>
    <w:multiLevelType w:val="singleLevel"/>
    <w:tmpl w:val="4448D14A"/>
    <w:lvl w:ilvl="0">
      <w:start w:val="1"/>
      <w:numFmt w:val="bullet"/>
      <w:lvlText w:val=""/>
      <w:lvlJc w:val="left"/>
      <w:pPr>
        <w:tabs>
          <w:tab w:val="num" w:pos="1440"/>
        </w:tabs>
        <w:ind w:left="1440" w:hanging="360"/>
      </w:pPr>
      <w:rPr>
        <w:rFonts w:ascii="Symbol" w:hAnsi="Symbol" w:hint="default"/>
        <w:color w:val="000000"/>
      </w:rPr>
    </w:lvl>
  </w:abstractNum>
  <w:abstractNum w:abstractNumId="6">
    <w:nsid w:val="FFFFFF82"/>
    <w:multiLevelType w:val="singleLevel"/>
    <w:tmpl w:val="DA661126"/>
    <w:lvl w:ilvl="0">
      <w:start w:val="1"/>
      <w:numFmt w:val="bullet"/>
      <w:lvlText w:val=""/>
      <w:lvlJc w:val="left"/>
      <w:pPr>
        <w:tabs>
          <w:tab w:val="num" w:pos="1080"/>
        </w:tabs>
        <w:ind w:left="1080" w:hanging="360"/>
      </w:pPr>
      <w:rPr>
        <w:rFonts w:ascii="Symbol" w:hAnsi="Symbol" w:hint="default"/>
        <w:color w:val="000000"/>
      </w:rPr>
    </w:lvl>
  </w:abstractNum>
  <w:abstractNum w:abstractNumId="7">
    <w:nsid w:val="FFFFFF83"/>
    <w:multiLevelType w:val="singleLevel"/>
    <w:tmpl w:val="248C9836"/>
    <w:lvl w:ilvl="0">
      <w:start w:val="1"/>
      <w:numFmt w:val="bullet"/>
      <w:lvlText w:val=""/>
      <w:lvlJc w:val="left"/>
      <w:pPr>
        <w:tabs>
          <w:tab w:val="num" w:pos="720"/>
        </w:tabs>
        <w:ind w:left="720" w:hanging="360"/>
      </w:pPr>
      <w:rPr>
        <w:rFonts w:ascii="Symbol" w:hAnsi="Symbol" w:hint="default"/>
        <w:color w:val="000000"/>
      </w:rPr>
    </w:lvl>
  </w:abstractNum>
  <w:abstractNum w:abstractNumId="8">
    <w:nsid w:val="FFFFFF88"/>
    <w:multiLevelType w:val="singleLevel"/>
    <w:tmpl w:val="6A6AE452"/>
    <w:lvl w:ilvl="0">
      <w:start w:val="1"/>
      <w:numFmt w:val="decimal"/>
      <w:lvlText w:val="%1."/>
      <w:lvlJc w:val="left"/>
      <w:pPr>
        <w:tabs>
          <w:tab w:val="num" w:pos="360"/>
        </w:tabs>
        <w:ind w:left="360" w:hanging="360"/>
      </w:pPr>
      <w:rPr>
        <w:color w:val="000000"/>
      </w:rPr>
    </w:lvl>
  </w:abstractNum>
  <w:abstractNum w:abstractNumId="9">
    <w:nsid w:val="FFFFFF89"/>
    <w:multiLevelType w:val="singleLevel"/>
    <w:tmpl w:val="B7085120"/>
    <w:lvl w:ilvl="0">
      <w:start w:val="1"/>
      <w:numFmt w:val="bullet"/>
      <w:lvlText w:val=""/>
      <w:lvlJc w:val="left"/>
      <w:pPr>
        <w:tabs>
          <w:tab w:val="num" w:pos="360"/>
        </w:tabs>
        <w:ind w:left="360" w:hanging="360"/>
      </w:pPr>
      <w:rPr>
        <w:rFonts w:ascii="Symbol" w:hAnsi="Symbol" w:hint="default"/>
        <w:color w:val="000000"/>
      </w:rPr>
    </w:lvl>
  </w:abstractNum>
  <w:abstractNum w:abstractNumId="10">
    <w:nsid w:val="01665706"/>
    <w:multiLevelType w:val="multilevel"/>
    <w:tmpl w:val="0409001D"/>
    <w:lvl w:ilvl="0">
      <w:start w:val="1"/>
      <w:numFmt w:val="decimal"/>
      <w:lvlText w:val="%1)"/>
      <w:lvlJc w:val="left"/>
      <w:pPr>
        <w:ind w:left="360" w:hanging="360"/>
      </w:pPr>
      <w:rPr>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04B01623"/>
    <w:multiLevelType w:val="hybridMultilevel"/>
    <w:tmpl w:val="CAFA8D30"/>
    <w:lvl w:ilvl="0">
      <w:start w:val="1"/>
      <w:numFmt w:val="decimal"/>
      <w:pStyle w:val="List-NumberedListLevel1"/>
      <w:lvlText w:val="%1.  "/>
      <w:lvlJc w:val="left"/>
      <w:pPr>
        <w:tabs>
          <w:tab w:val="num" w:pos="720"/>
        </w:tabs>
        <w:ind w:left="720" w:hanging="432"/>
      </w:pPr>
      <w:rPr>
        <w:rFonts w:hint="default"/>
        <w:color w:val="000000"/>
      </w:rPr>
    </w:lvl>
    <w:lvl w:ilvl="1" w:tentative="1">
      <w:start w:val="1"/>
      <w:numFmt w:val="lowerLetter"/>
      <w:lvlText w:val="%2."/>
      <w:lvlJc w:val="left"/>
      <w:pPr>
        <w:ind w:left="1728" w:hanging="360"/>
      </w:pPr>
    </w:lvl>
    <w:lvl w:ilvl="2" w:tentative="1">
      <w:start w:val="1"/>
      <w:numFmt w:val="lowerRoman"/>
      <w:lvlText w:val="%3."/>
      <w:lvlJc w:val="right"/>
      <w:pPr>
        <w:ind w:left="2448" w:hanging="180"/>
      </w:pPr>
    </w:lvl>
    <w:lvl w:ilvl="3" w:tentative="1">
      <w:start w:val="1"/>
      <w:numFmt w:val="decimal"/>
      <w:lvlText w:val="%4."/>
      <w:lvlJc w:val="left"/>
      <w:pPr>
        <w:ind w:left="3168" w:hanging="360"/>
      </w:pPr>
    </w:lvl>
    <w:lvl w:ilvl="4" w:tentative="1">
      <w:start w:val="1"/>
      <w:numFmt w:val="lowerLetter"/>
      <w:lvlText w:val="%5."/>
      <w:lvlJc w:val="left"/>
      <w:pPr>
        <w:ind w:left="3888" w:hanging="360"/>
      </w:pPr>
    </w:lvl>
    <w:lvl w:ilvl="5" w:tentative="1">
      <w:start w:val="1"/>
      <w:numFmt w:val="lowerRoman"/>
      <w:lvlText w:val="%6."/>
      <w:lvlJc w:val="right"/>
      <w:pPr>
        <w:ind w:left="4608" w:hanging="180"/>
      </w:pPr>
    </w:lvl>
    <w:lvl w:ilvl="6" w:tentative="1">
      <w:start w:val="1"/>
      <w:numFmt w:val="decimal"/>
      <w:lvlText w:val="%7."/>
      <w:lvlJc w:val="left"/>
      <w:pPr>
        <w:ind w:left="5328" w:hanging="360"/>
      </w:pPr>
    </w:lvl>
    <w:lvl w:ilvl="7" w:tentative="1">
      <w:start w:val="1"/>
      <w:numFmt w:val="lowerLetter"/>
      <w:lvlText w:val="%8."/>
      <w:lvlJc w:val="left"/>
      <w:pPr>
        <w:ind w:left="6048" w:hanging="360"/>
      </w:pPr>
    </w:lvl>
    <w:lvl w:ilvl="8" w:tentative="1">
      <w:start w:val="1"/>
      <w:numFmt w:val="lowerRoman"/>
      <w:lvlText w:val="%9."/>
      <w:lvlJc w:val="right"/>
      <w:pPr>
        <w:ind w:left="6768" w:hanging="180"/>
      </w:pPr>
    </w:lvl>
  </w:abstractNum>
  <w:abstractNum w:abstractNumId="12">
    <w:nsid w:val="06A65087"/>
    <w:multiLevelType w:val="multilevel"/>
    <w:tmpl w:val="0409001D"/>
    <w:lvl w:ilvl="0">
      <w:start w:val="1"/>
      <w:numFmt w:val="decimal"/>
      <w:lvlText w:val="%1)"/>
      <w:lvlJc w:val="left"/>
      <w:pPr>
        <w:ind w:left="360" w:hanging="360"/>
      </w:pPr>
      <w:rPr>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0B5861DF"/>
    <w:multiLevelType w:val="multilevel"/>
    <w:tmpl w:val="04090023"/>
    <w:lvl w:ilvl="0">
      <w:start w:val="1"/>
      <w:numFmt w:val="upperRoman"/>
      <w:pStyle w:val="Heading1"/>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0E963150"/>
    <w:multiLevelType w:val="hybridMultilevel"/>
    <w:tmpl w:val="098CBEF2"/>
    <w:lvl w:ilvl="0">
      <w:start w:val="1"/>
      <w:numFmt w:val="decimal"/>
      <w:pStyle w:val="SLPara-Clause"/>
      <w:lvlText w:val="%1.  "/>
      <w:lvlJc w:val="left"/>
      <w:pPr>
        <w:tabs>
          <w:tab w:val="num" w:pos="936"/>
        </w:tabs>
        <w:ind w:left="0" w:firstLine="432"/>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117D26E6"/>
    <w:multiLevelType w:val="hybridMultilevel"/>
    <w:tmpl w:val="2348D820"/>
    <w:lvl w:ilvl="0">
      <w:start w:val="1"/>
      <w:numFmt w:val="lowerLetter"/>
      <w:pStyle w:val="List-LowerAlphaListLevel1"/>
      <w:lvlText w:val="%1."/>
      <w:lvlJc w:val="left"/>
      <w:pPr>
        <w:tabs>
          <w:tab w:val="num" w:pos="720"/>
        </w:tabs>
        <w:ind w:left="720" w:hanging="432"/>
      </w:pPr>
      <w:rPr>
        <w:rFonts w:hint="default"/>
        <w:color w:val="00000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
    <w:nsid w:val="13B52C61"/>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16E27F93"/>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18C04646"/>
    <w:multiLevelType w:val="hybridMultilevel"/>
    <w:tmpl w:val="80805694"/>
    <w:lvl w:ilvl="0">
      <w:start w:val="1"/>
      <w:numFmt w:val="decimal"/>
      <w:pStyle w:val="List-NumberedListLevel2"/>
      <w:lvlText w:val="%1.  "/>
      <w:lvlJc w:val="left"/>
      <w:pPr>
        <w:tabs>
          <w:tab w:val="num" w:pos="1152"/>
        </w:tabs>
        <w:ind w:left="1152" w:hanging="432"/>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194817A6"/>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1ABC6407"/>
    <w:multiLevelType w:val="multilevel"/>
    <w:tmpl w:val="83E218EA"/>
    <w:lvl w:ilvl="0">
      <w:start w:val="1"/>
      <w:numFmt w:val="none"/>
      <w:pStyle w:val="DefinedTermPara"/>
      <w:lvlText w:val="%1"/>
      <w:lvlJc w:val="left"/>
      <w:pPr>
        <w:tabs>
          <w:tab w:val="num" w:pos="1008"/>
        </w:tabs>
        <w:ind w:left="0" w:firstLine="432"/>
      </w:pPr>
      <w:rPr>
        <w:rFonts w:hint="default"/>
        <w:color w:val="000000"/>
      </w:rPr>
    </w:lvl>
    <w:lvl w:ilvl="1">
      <w:start w:val="1"/>
      <w:numFmt w:val="lowerLetter"/>
      <w:pStyle w:val="DefinedTermParaLevel2"/>
      <w:lvlText w:val="%1(%2)"/>
      <w:lvlJc w:val="left"/>
      <w:pPr>
        <w:tabs>
          <w:tab w:val="num" w:pos="1728"/>
        </w:tabs>
        <w:ind w:left="432" w:firstLine="576"/>
      </w:pPr>
      <w:rPr>
        <w:rFonts w:hint="default"/>
      </w:rPr>
    </w:lvl>
    <w:lvl w:ilvl="2">
      <w:start w:val="1"/>
      <w:numFmt w:val="lowerRoman"/>
      <w:pStyle w:val="DefinedTermParaLevel3"/>
      <w:lvlText w:val="(%3)"/>
      <w:lvlJc w:val="left"/>
      <w:pPr>
        <w:tabs>
          <w:tab w:val="num" w:pos="2448"/>
        </w:tabs>
        <w:ind w:left="1008" w:firstLine="720"/>
      </w:pPr>
      <w:rPr>
        <w:rFonts w:hint="default"/>
      </w:rPr>
    </w:lvl>
    <w:lvl w:ilvl="3">
      <w:start w:val="1"/>
      <w:numFmt w:val="upperLetter"/>
      <w:pStyle w:val="DefinedTermParaLevel4"/>
      <w:lvlText w:val="(%4)"/>
      <w:lvlJc w:val="left"/>
      <w:pPr>
        <w:tabs>
          <w:tab w:val="num" w:pos="3168"/>
        </w:tabs>
        <w:ind w:left="1728" w:firstLine="720"/>
      </w:pPr>
      <w:rPr>
        <w:rFonts w:hint="default"/>
      </w:rPr>
    </w:lvl>
    <w:lvl w:ilvl="4">
      <w:start w:val="1"/>
      <w:numFmt w:val="none"/>
      <w:lvlJc w:val="left"/>
      <w:pPr>
        <w:tabs>
          <w:tab w:val="num" w:pos="3888"/>
        </w:tabs>
        <w:ind w:left="2448" w:firstLine="720"/>
      </w:pPr>
      <w:rPr>
        <w:rFonts w:hint="default"/>
        <w:color w:val="000000" w:themeColor="text1"/>
      </w:rPr>
    </w:lvl>
    <w:lvl w:ilvl="5">
      <w:start w:val="1"/>
      <w:numFmt w:val="none"/>
      <w:lvlJc w:val="left"/>
      <w:pPr>
        <w:tabs>
          <w:tab w:val="num" w:pos="4608"/>
        </w:tabs>
        <w:ind w:left="3600" w:firstLine="432"/>
      </w:pPr>
      <w:rPr>
        <w:rFonts w:hint="default"/>
      </w:rPr>
    </w:lvl>
    <w:lvl w:ilvl="6">
      <w:start w:val="1"/>
      <w:numFmt w:val="none"/>
      <w:lvlJc w:val="left"/>
      <w:pPr>
        <w:tabs>
          <w:tab w:val="num" w:pos="5328"/>
        </w:tabs>
        <w:ind w:left="4320" w:firstLine="432"/>
      </w:pPr>
      <w:rPr>
        <w:rFonts w:hint="default"/>
      </w:rPr>
    </w:lvl>
    <w:lvl w:ilvl="7">
      <w:start w:val="1"/>
      <w:numFmt w:val="none"/>
      <w:lvlJc w:val="left"/>
      <w:pPr>
        <w:tabs>
          <w:tab w:val="num" w:pos="6048"/>
        </w:tabs>
        <w:ind w:left="5040" w:firstLine="432"/>
      </w:pPr>
      <w:rPr>
        <w:rFonts w:hint="default"/>
      </w:rPr>
    </w:lvl>
    <w:lvl w:ilvl="8">
      <w:start w:val="1"/>
      <w:numFmt w:val="none"/>
      <w:lvlJc w:val="left"/>
      <w:pPr>
        <w:tabs>
          <w:tab w:val="num" w:pos="6768"/>
        </w:tabs>
        <w:ind w:left="5760" w:firstLine="432"/>
      </w:pPr>
      <w:rPr>
        <w:rFonts w:hint="default"/>
      </w:rPr>
    </w:lvl>
  </w:abstractNum>
  <w:abstractNum w:abstractNumId="21">
    <w:nsid w:val="1C1D3870"/>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203C4FE9"/>
    <w:multiLevelType w:val="hybridMultilevel"/>
    <w:tmpl w:val="C15A3DE2"/>
    <w:lvl w:ilvl="0">
      <w:start w:val="1"/>
      <w:numFmt w:val="upperLetter"/>
      <w:pStyle w:val="List-UpperAlphaListLevel1"/>
      <w:lvlText w:val="%1."/>
      <w:lvlJc w:val="left"/>
      <w:pPr>
        <w:tabs>
          <w:tab w:val="num" w:pos="720"/>
        </w:tabs>
        <w:ind w:left="720" w:hanging="432"/>
      </w:pPr>
      <w:rPr>
        <w:rFonts w:hint="default"/>
        <w:color w:val="00000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3">
    <w:nsid w:val="24AE6368"/>
    <w:multiLevelType w:val="hybridMultilevel"/>
    <w:tmpl w:val="87265294"/>
    <w:lvl w:ilvl="0">
      <w:start w:val="1"/>
      <w:numFmt w:val="upperLetter"/>
      <w:pStyle w:val="List-UpperAlphaListLevel2"/>
      <w:lvlText w:val="%1."/>
      <w:lvlJc w:val="left"/>
      <w:pPr>
        <w:tabs>
          <w:tab w:val="num" w:pos="1152"/>
        </w:tabs>
        <w:ind w:left="1152" w:hanging="432"/>
      </w:pPr>
      <w:rPr>
        <w:rFonts w:hint="default"/>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4">
    <w:nsid w:val="279C52C1"/>
    <w:multiLevelType w:val="hybridMultilevel"/>
    <w:tmpl w:val="03ECC706"/>
    <w:lvl w:ilvl="0">
      <w:start w:val="1"/>
      <w:numFmt w:val="decimal"/>
      <w:pStyle w:val="SLPara-OptClause"/>
      <w:lvlText w:val="[%1.  "/>
      <w:lvlJc w:val="left"/>
      <w:pPr>
        <w:tabs>
          <w:tab w:val="num" w:pos="936"/>
        </w:tabs>
        <w:ind w:left="0" w:firstLine="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28737F29"/>
    <w:multiLevelType w:val="multilevel"/>
    <w:tmpl w:val="D7100858"/>
    <w:lvl w:ilvl="0">
      <w:start w:val="1"/>
      <w:numFmt w:val="decimal"/>
      <w:pStyle w:val="SFPara-OptClause"/>
      <w:lvlText w:val="[%1."/>
      <w:lvlJc w:val="left"/>
      <w:pPr>
        <w:tabs>
          <w:tab w:val="num" w:pos="1440"/>
        </w:tabs>
        <w:ind w:left="0" w:firstLine="648"/>
      </w:pPr>
      <w:rPr>
        <w:rFonts w:hint="default"/>
        <w:color w:val="000000"/>
      </w:rPr>
    </w:lvl>
    <w:lvl w:ilvl="1">
      <w:start w:val="1"/>
      <w:numFmt w:val="lowerLetter"/>
      <w:pStyle w:val="SFParaOptsubclause1"/>
      <w:lvlText w:val="[(%2)"/>
      <w:lvlJc w:val="left"/>
      <w:pPr>
        <w:tabs>
          <w:tab w:val="num" w:pos="2160"/>
        </w:tabs>
        <w:ind w:left="720" w:firstLine="648"/>
      </w:pPr>
      <w:rPr>
        <w:rFonts w:hint="default"/>
        <w:color w:val="984806" w:themeColor="accent6" w:themeShade="80"/>
      </w:rPr>
    </w:lvl>
    <w:lvl w:ilvl="2">
      <w:start w:val="1"/>
      <w:numFmt w:val="lowerRoman"/>
      <w:pStyle w:val="SFParaOptsubclause2"/>
      <w:lvlText w:val="[(%3)"/>
      <w:lvlJc w:val="left"/>
      <w:pPr>
        <w:tabs>
          <w:tab w:val="num" w:pos="2880"/>
        </w:tabs>
        <w:ind w:left="1440" w:firstLine="648"/>
      </w:pPr>
      <w:rPr>
        <w:rFonts w:hint="default"/>
        <w:color w:val="984806" w:themeColor="accent6" w:themeShade="80"/>
      </w:rPr>
    </w:lvl>
    <w:lvl w:ilvl="3">
      <w:start w:val="1"/>
      <w:numFmt w:val="upperLetter"/>
      <w:pStyle w:val="SFParaOptsubclause3"/>
      <w:lvlText w:val="[(%4)"/>
      <w:lvlJc w:val="left"/>
      <w:pPr>
        <w:tabs>
          <w:tab w:val="num" w:pos="3600"/>
        </w:tabs>
        <w:ind w:left="2160" w:firstLine="648"/>
      </w:pPr>
      <w:rPr>
        <w:rFonts w:hint="default"/>
        <w:color w:val="984806" w:themeColor="accent6" w:themeShade="80"/>
      </w:rPr>
    </w:lvl>
    <w:lvl w:ilvl="4">
      <w:start w:val="1"/>
      <w:numFmt w:val="none"/>
      <w:lvlJc w:val="left"/>
      <w:pPr>
        <w:tabs>
          <w:tab w:val="num" w:pos="4320"/>
        </w:tabs>
        <w:ind w:left="2880" w:firstLine="720"/>
      </w:pPr>
      <w:rPr>
        <w:rFonts w:hint="default"/>
        <w:dstrike w:val="0"/>
        <w:vertAlign w:val="baseline"/>
      </w:rPr>
    </w:lvl>
    <w:lvl w:ilvl="5">
      <w:start w:val="1"/>
      <w:numFmt w:val="none"/>
      <w:lvlJc w:val="left"/>
      <w:pPr>
        <w:tabs>
          <w:tab w:val="num" w:pos="5040"/>
        </w:tabs>
        <w:ind w:left="3600" w:firstLine="720"/>
      </w:pPr>
      <w:rPr>
        <w:rFonts w:hint="default"/>
      </w:rPr>
    </w:lvl>
    <w:lvl w:ilvl="6">
      <w:start w:val="1"/>
      <w:numFmt w:val="none"/>
      <w:lvlText w:val="%7"/>
      <w:lvlJc w:val="left"/>
      <w:pPr>
        <w:tabs>
          <w:tab w:val="num" w:pos="5760"/>
        </w:tabs>
        <w:ind w:left="4320" w:firstLine="720"/>
      </w:pPr>
      <w:rPr>
        <w:rFonts w:hint="default"/>
      </w:rPr>
    </w:lvl>
    <w:lvl w:ilvl="7">
      <w:start w:val="1"/>
      <w:numFmt w:val="none"/>
      <w:lvlText w:val="%8"/>
      <w:lvlJc w:val="left"/>
      <w:pPr>
        <w:tabs>
          <w:tab w:val="num" w:pos="6480"/>
        </w:tabs>
        <w:ind w:left="5040" w:firstLine="720"/>
      </w:pPr>
      <w:rPr>
        <w:rFonts w:hint="default"/>
      </w:rPr>
    </w:lvl>
    <w:lvl w:ilvl="8">
      <w:start w:val="1"/>
      <w:numFmt w:val="none"/>
      <w:lvlJc w:val="left"/>
      <w:pPr>
        <w:tabs>
          <w:tab w:val="num" w:pos="7200"/>
        </w:tabs>
        <w:ind w:left="5760" w:firstLine="720"/>
      </w:pPr>
      <w:rPr>
        <w:rFonts w:hint="default"/>
      </w:rPr>
    </w:lvl>
  </w:abstractNum>
  <w:abstractNum w:abstractNumId="26">
    <w:nsid w:val="2C4479EC"/>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3C5D00E2"/>
    <w:multiLevelType w:val="multilevel"/>
    <w:tmpl w:val="D7EAD1AA"/>
    <w:lvl w:ilvl="0">
      <w:start w:val="1"/>
      <w:numFmt w:val="decimal"/>
      <w:pStyle w:val="MFPara-Clause"/>
      <w:lvlText w:val="%1."/>
      <w:lvlJc w:val="left"/>
      <w:pPr>
        <w:tabs>
          <w:tab w:val="num" w:pos="1008"/>
        </w:tabs>
        <w:ind w:left="0" w:firstLine="432"/>
      </w:pPr>
      <w:rPr>
        <w:rFonts w:hint="default"/>
        <w:color w:val="000000"/>
      </w:rPr>
    </w:lvl>
    <w:lvl w:ilvl="1">
      <w:start w:val="1"/>
      <w:numFmt w:val="decimal"/>
      <w:pStyle w:val="MFParasubclause1"/>
      <w:lvlText w:val="%1.%2"/>
      <w:lvlJc w:val="left"/>
      <w:pPr>
        <w:tabs>
          <w:tab w:val="num" w:pos="1728"/>
        </w:tabs>
        <w:ind w:left="432" w:firstLine="576"/>
      </w:pPr>
      <w:rPr>
        <w:rFonts w:hint="default"/>
      </w:rPr>
    </w:lvl>
    <w:lvl w:ilvl="2">
      <w:start w:val="1"/>
      <w:numFmt w:val="lowerLetter"/>
      <w:pStyle w:val="MFParasubclause2"/>
      <w:lvlText w:val="(%3)"/>
      <w:lvlJc w:val="left"/>
      <w:pPr>
        <w:tabs>
          <w:tab w:val="num" w:pos="2448"/>
        </w:tabs>
        <w:ind w:left="1008" w:firstLine="720"/>
      </w:pPr>
      <w:rPr>
        <w:rFonts w:hint="default"/>
      </w:rPr>
    </w:lvl>
    <w:lvl w:ilvl="3">
      <w:start w:val="1"/>
      <w:numFmt w:val="lowerRoman"/>
      <w:pStyle w:val="MFParasubclause3"/>
      <w:lvlText w:val="(%4)"/>
      <w:lvlJc w:val="left"/>
      <w:pPr>
        <w:tabs>
          <w:tab w:val="num" w:pos="3168"/>
        </w:tabs>
        <w:ind w:left="1728" w:firstLine="720"/>
      </w:pPr>
      <w:rPr>
        <w:rFonts w:hint="default"/>
      </w:rPr>
    </w:lvl>
    <w:lvl w:ilvl="4">
      <w:start w:val="1"/>
      <w:numFmt w:val="upperLetter"/>
      <w:pStyle w:val="MFParasubclause4"/>
      <w:lvlText w:val="(%5)"/>
      <w:lvlJc w:val="left"/>
      <w:pPr>
        <w:tabs>
          <w:tab w:val="num" w:pos="3888"/>
        </w:tabs>
        <w:ind w:left="2448" w:firstLine="720"/>
      </w:pPr>
      <w:rPr>
        <w:rFonts w:hint="default"/>
      </w:rPr>
    </w:lvl>
    <w:lvl w:ilvl="5">
      <w:start w:val="1"/>
      <w:numFmt w:val="none"/>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Jc w:val="left"/>
      <w:pPr>
        <w:ind w:left="3240" w:hanging="360"/>
      </w:pPr>
      <w:rPr>
        <w:rFonts w:hint="default"/>
      </w:rPr>
    </w:lvl>
  </w:abstractNum>
  <w:abstractNum w:abstractNumId="28">
    <w:nsid w:val="43794CB1"/>
    <w:multiLevelType w:val="multilevel"/>
    <w:tmpl w:val="CDF00AD4"/>
    <w:lvl w:ilvl="0">
      <w:start w:val="1"/>
      <w:numFmt w:val="upperRoman"/>
      <w:pStyle w:val="LFTitle-Clause"/>
      <w:suff w:val="nothing"/>
      <w:lvlText w:val="ARTICLE %1"/>
      <w:lvlJc w:val="left"/>
      <w:pPr>
        <w:ind w:left="0" w:firstLine="0"/>
      </w:pPr>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cap="rnd">
          <w14:noFill/>
          <w14:bevel/>
        </w14:textOutline>
      </w:rPr>
    </w:lvl>
    <w:lvl w:ilvl="1">
      <w:start w:val="1"/>
      <w:numFmt w:val="decimalZero"/>
      <w:pStyle w:val="LFParasubclause1"/>
      <w:isLgl/>
      <w:lvlText w:val="Section %1.%2"/>
      <w:lvlJc w:val="left"/>
      <w:pPr>
        <w:tabs>
          <w:tab w:val="num" w:pos="864"/>
        </w:tabs>
        <w:ind w:left="0" w:firstLine="720"/>
      </w:pPr>
      <w:rPr>
        <w:rFonts w:ascii="Times New Roman" w:hAnsi="Times New Roman" w:hint="default"/>
        <w:b/>
        <w:i w:val="0"/>
        <w:sz w:val="24"/>
      </w:rPr>
    </w:lvl>
    <w:lvl w:ilvl="2">
      <w:start w:val="1"/>
      <w:numFmt w:val="lowerLetter"/>
      <w:pStyle w:val="LFParasubclause2"/>
      <w:lvlText w:val="(%3)"/>
      <w:lvlJc w:val="left"/>
      <w:pPr>
        <w:tabs>
          <w:tab w:val="num" w:pos="2160"/>
        </w:tabs>
        <w:ind w:left="720" w:firstLine="720"/>
      </w:pPr>
      <w:rPr>
        <w:rFonts w:ascii="Times New Roman" w:hAnsi="Times New Roman" w:hint="default"/>
        <w:sz w:val="24"/>
      </w:rPr>
    </w:lvl>
    <w:lvl w:ilvl="3">
      <w:start w:val="1"/>
      <w:numFmt w:val="lowerRoman"/>
      <w:pStyle w:val="LFParasubclause3"/>
      <w:lvlText w:val="(%4)"/>
      <w:lvlJc w:val="left"/>
      <w:pPr>
        <w:tabs>
          <w:tab w:val="num" w:pos="2880"/>
        </w:tabs>
        <w:ind w:left="1440" w:firstLine="720"/>
      </w:pPr>
      <w:rPr>
        <w:rFonts w:hint="default"/>
      </w:rPr>
    </w:lvl>
    <w:lvl w:ilvl="4">
      <w:start w:val="1"/>
      <w:numFmt w:val="upperLetter"/>
      <w:pStyle w:val="LFParasubclause4"/>
      <w:lvlText w:val="(%5)"/>
      <w:lvlJc w:val="left"/>
      <w:pPr>
        <w:tabs>
          <w:tab w:val="num" w:pos="3600"/>
        </w:tabs>
        <w:ind w:left="2160" w:firstLine="720"/>
      </w:pPr>
      <w:rPr>
        <w:rFonts w:hint="default"/>
      </w:rPr>
    </w:lvl>
    <w:lvl w:ilvl="5">
      <w:start w:val="1"/>
      <w:numFmt w:val="none"/>
      <w:lvlJc w:val="left"/>
      <w:pPr>
        <w:tabs>
          <w:tab w:val="num" w:pos="1800"/>
        </w:tabs>
        <w:ind w:left="2160" w:hanging="360"/>
      </w:pPr>
      <w:rPr>
        <w:rFonts w:hint="default"/>
      </w:rPr>
    </w:lvl>
    <w:lvl w:ilvl="6">
      <w:start w:val="1"/>
      <w:numFmt w:val="none"/>
      <w:lvlJc w:val="left"/>
      <w:pPr>
        <w:ind w:left="2520" w:hanging="360"/>
      </w:pPr>
      <w:rPr>
        <w:rFonts w:hint="default"/>
      </w:rPr>
    </w:lvl>
    <w:lvl w:ilvl="7">
      <w:start w:val="1"/>
      <w:numFmt w:val="none"/>
      <w:lvlJc w:val="left"/>
      <w:pPr>
        <w:ind w:left="2880" w:hanging="360"/>
      </w:pPr>
      <w:rPr>
        <w:rFonts w:hint="default"/>
      </w:rPr>
    </w:lvl>
    <w:lvl w:ilvl="8">
      <w:start w:val="1"/>
      <w:numFmt w:val="none"/>
      <w:lvlJc w:val="left"/>
      <w:pPr>
        <w:ind w:left="3240" w:hanging="360"/>
      </w:pPr>
      <w:rPr>
        <w:rFonts w:hint="default"/>
      </w:rPr>
    </w:lvl>
  </w:abstractNum>
  <w:abstractNum w:abstractNumId="29">
    <w:nsid w:val="44622926"/>
    <w:multiLevelType w:val="multilevel"/>
    <w:tmpl w:val="1B04D088"/>
    <w:lvl w:ilvl="0">
      <w:start w:val="1"/>
      <w:numFmt w:val="bullet"/>
      <w:pStyle w:val="BulletList1"/>
      <w:lvlText w:val="·"/>
      <w:lvlJc w:val="left"/>
      <w:pPr>
        <w:ind w:left="720" w:hanging="360"/>
      </w:pPr>
      <w:rPr>
        <w:rFonts w:ascii="Symbol" w:hAnsi="Symbol" w:hint="default"/>
        <w:color w:val="000000"/>
      </w:rPr>
    </w:lvl>
    <w:lvl w:ilvl="1">
      <w:start w:val="1"/>
      <w:numFmt w:val="bullet"/>
      <w:pStyle w:val="BulletList2"/>
      <w:lvlText w:val="·"/>
      <w:lvlJc w:val="left"/>
      <w:pPr>
        <w:ind w:left="1080" w:hanging="360"/>
      </w:pPr>
      <w:rPr>
        <w:rFonts w:ascii="Symbol" w:hAnsi="Symbol" w:hint="default"/>
        <w:color w:val="000000"/>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0">
    <w:nsid w:val="48314B4A"/>
    <w:multiLevelType w:val="hybridMultilevel"/>
    <w:tmpl w:val="BCE07FB4"/>
    <w:lvl w:ilvl="0">
      <w:start w:val="1"/>
      <w:numFmt w:val="lowerRoman"/>
      <w:pStyle w:val="List-LowerRomanListLevel2"/>
      <w:lvlText w:val="%1."/>
      <w:lvlJc w:val="right"/>
      <w:pPr>
        <w:tabs>
          <w:tab w:val="num" w:pos="1152"/>
        </w:tabs>
        <w:ind w:left="1152" w:hanging="288"/>
      </w:pPr>
      <w:rPr>
        <w:rFonts w:hint="default"/>
        <w:color w:val="000000"/>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31">
    <w:nsid w:val="4C4F39D3"/>
    <w:multiLevelType w:val="multilevel"/>
    <w:tmpl w:val="40DCC24C"/>
    <w:lvl w:ilvl="0">
      <w:start w:val="1"/>
      <w:numFmt w:val="decimal"/>
      <w:pStyle w:val="SFPara-Clause"/>
      <w:lvlText w:val="%1."/>
      <w:lvlJc w:val="left"/>
      <w:pPr>
        <w:tabs>
          <w:tab w:val="num" w:pos="1440"/>
        </w:tabs>
        <w:ind w:left="0" w:firstLine="720"/>
      </w:pPr>
      <w:rPr>
        <w:rFonts w:hint="default"/>
        <w:color w:val="000000"/>
      </w:rPr>
    </w:lvl>
    <w:lvl w:ilvl="1">
      <w:start w:val="1"/>
      <w:numFmt w:val="lowerLetter"/>
      <w:pStyle w:val="SFParasubclause1"/>
      <w:lvlText w:val="(%2)"/>
      <w:lvlJc w:val="left"/>
      <w:pPr>
        <w:tabs>
          <w:tab w:val="num" w:pos="2160"/>
        </w:tabs>
        <w:ind w:left="720" w:firstLine="720"/>
      </w:pPr>
      <w:rPr>
        <w:rFonts w:hint="default"/>
        <w:color w:val="000000"/>
      </w:rPr>
    </w:lvl>
    <w:lvl w:ilvl="2">
      <w:start w:val="1"/>
      <w:numFmt w:val="lowerRoman"/>
      <w:pStyle w:val="SFParasubclause2"/>
      <w:lvlText w:val="(%3)"/>
      <w:lvlJc w:val="left"/>
      <w:pPr>
        <w:tabs>
          <w:tab w:val="num" w:pos="2880"/>
        </w:tabs>
        <w:ind w:left="1440" w:firstLine="720"/>
      </w:pPr>
      <w:rPr>
        <w:rFonts w:hint="default"/>
        <w:color w:val="000000"/>
      </w:rPr>
    </w:lvl>
    <w:lvl w:ilvl="3">
      <w:start w:val="1"/>
      <w:numFmt w:val="upperLetter"/>
      <w:pStyle w:val="SFParasubclause3"/>
      <w:lvlText w:val="(%4)"/>
      <w:lvlJc w:val="left"/>
      <w:pPr>
        <w:tabs>
          <w:tab w:val="num" w:pos="3600"/>
        </w:tabs>
        <w:ind w:left="2160" w:firstLine="720"/>
      </w:pPr>
      <w:rPr>
        <w:rFonts w:hint="default"/>
      </w:rPr>
    </w:lvl>
    <w:lvl w:ilvl="4">
      <w:start w:val="1"/>
      <w:numFmt w:val="none"/>
      <w:lvlJc w:val="left"/>
      <w:pPr>
        <w:tabs>
          <w:tab w:val="num" w:pos="3600"/>
        </w:tabs>
        <w:ind w:left="4320" w:hanging="720"/>
      </w:pPr>
      <w:rPr>
        <w:rFonts w:hint="default"/>
        <w:color w:val="000000" w:themeColor="text1"/>
      </w:rPr>
    </w:lvl>
    <w:lvl w:ilvl="5">
      <w:start w:val="1"/>
      <w:numFmt w:val="none"/>
      <w:lvlJc w:val="left"/>
      <w:pPr>
        <w:tabs>
          <w:tab w:val="num" w:pos="4320"/>
        </w:tabs>
        <w:ind w:left="5040" w:hanging="720"/>
      </w:pPr>
      <w:rPr>
        <w:rFonts w:hint="default"/>
      </w:rPr>
    </w:lvl>
    <w:lvl w:ilvl="6">
      <w:start w:val="1"/>
      <w:numFmt w:val="none"/>
      <w:lvlJc w:val="left"/>
      <w:pPr>
        <w:tabs>
          <w:tab w:val="num" w:pos="5040"/>
        </w:tabs>
        <w:ind w:left="5760" w:hanging="720"/>
      </w:pPr>
      <w:rPr>
        <w:rFonts w:hint="default"/>
      </w:rPr>
    </w:lvl>
    <w:lvl w:ilvl="7">
      <w:start w:val="1"/>
      <w:numFmt w:val="none"/>
      <w:lvlJc w:val="left"/>
      <w:pPr>
        <w:tabs>
          <w:tab w:val="num" w:pos="5760"/>
        </w:tabs>
        <w:ind w:left="6480" w:hanging="720"/>
      </w:pPr>
      <w:rPr>
        <w:rFonts w:hint="default"/>
      </w:rPr>
    </w:lvl>
    <w:lvl w:ilvl="8">
      <w:start w:val="1"/>
      <w:numFmt w:val="none"/>
      <w:lvlJc w:val="left"/>
      <w:pPr>
        <w:tabs>
          <w:tab w:val="num" w:pos="6480"/>
        </w:tabs>
        <w:ind w:left="7200" w:hanging="720"/>
      </w:pPr>
      <w:rPr>
        <w:rFonts w:hint="default"/>
      </w:rPr>
    </w:lvl>
  </w:abstractNum>
  <w:abstractNum w:abstractNumId="32">
    <w:nsid w:val="573841A3"/>
    <w:multiLevelType w:val="multilevel"/>
    <w:tmpl w:val="08090029"/>
    <w:lvl w:ilvl="0">
      <w:start w:val="1"/>
      <w:numFmt w:val="decimal"/>
      <w:suff w:val="space"/>
      <w:lvlText w:val="Chapter %1"/>
      <w:lvlJc w:val="left"/>
      <w:pPr>
        <w:ind w:left="0" w:firstLine="0"/>
      </w:pPr>
      <w:rPr>
        <w:color w:val="000000"/>
      </w:rPr>
    </w:lvl>
    <w:lvl w:ilvl="1">
      <w:start w:val="1"/>
      <w:numFmt w:val="none"/>
      <w:pStyle w:val="Heading2"/>
      <w:suff w:val="nothing"/>
      <w:lvlJc w:val="left"/>
      <w:pPr>
        <w:ind w:left="0" w:firstLine="0"/>
      </w:pPr>
    </w:lvl>
    <w:lvl w:ilvl="2">
      <w:start w:val="1"/>
      <w:numFmt w:val="none"/>
      <w:pStyle w:val="Heading3"/>
      <w:suff w:val="nothing"/>
      <w:lvlJc w:val="left"/>
      <w:pPr>
        <w:ind w:left="0" w:firstLine="0"/>
      </w:pPr>
    </w:lvl>
    <w:lvl w:ilvl="3">
      <w:start w:val="1"/>
      <w:numFmt w:val="none"/>
      <w:pStyle w:val="Heading4"/>
      <w:suff w:val="nothing"/>
      <w:lvlJc w:val="left"/>
      <w:pPr>
        <w:ind w:left="0" w:firstLine="0"/>
      </w:pPr>
    </w:lvl>
    <w:lvl w:ilvl="4">
      <w:start w:val="1"/>
      <w:numFmt w:val="none"/>
      <w:pStyle w:val="Heading5"/>
      <w:suff w:val="nothing"/>
      <w:lvlJc w:val="left"/>
      <w:pPr>
        <w:ind w:left="0" w:firstLine="0"/>
      </w:pPr>
    </w:lvl>
    <w:lvl w:ilvl="5">
      <w:start w:val="1"/>
      <w:numFmt w:val="none"/>
      <w:pStyle w:val="Heading6"/>
      <w:suff w:val="nothing"/>
      <w:lvlJc w:val="left"/>
      <w:pPr>
        <w:ind w:left="0" w:firstLine="0"/>
      </w:pPr>
    </w:lvl>
    <w:lvl w:ilvl="6">
      <w:start w:val="1"/>
      <w:numFmt w:val="none"/>
      <w:pStyle w:val="Heading7"/>
      <w:suff w:val="nothing"/>
      <w:lvlJc w:val="left"/>
      <w:pPr>
        <w:ind w:left="0" w:firstLine="0"/>
      </w:pPr>
    </w:lvl>
    <w:lvl w:ilvl="7">
      <w:start w:val="1"/>
      <w:numFmt w:val="none"/>
      <w:pStyle w:val="Heading8"/>
      <w:suff w:val="nothing"/>
      <w:lvlJc w:val="left"/>
      <w:pPr>
        <w:ind w:left="0" w:firstLine="0"/>
      </w:pPr>
    </w:lvl>
    <w:lvl w:ilvl="8">
      <w:start w:val="1"/>
      <w:numFmt w:val="none"/>
      <w:pStyle w:val="Heading9"/>
      <w:suff w:val="nothing"/>
      <w:lvlJc w:val="left"/>
      <w:pPr>
        <w:ind w:left="0" w:firstLine="0"/>
      </w:pPr>
    </w:lvl>
  </w:abstractNum>
  <w:abstractNum w:abstractNumId="33">
    <w:nsid w:val="589A58A8"/>
    <w:multiLevelType w:val="multilevel"/>
    <w:tmpl w:val="A02AD18C"/>
    <w:lvl w:ilvl="0">
      <w:start w:val="1"/>
      <w:numFmt w:val="upperRoman"/>
      <w:pStyle w:val="LFTitle-OptClause"/>
      <w:suff w:val="nothing"/>
      <w:lvlText w:val="[ARTICLE %1"/>
      <w:lvlJc w:val="center"/>
      <w:pPr>
        <w:ind w:left="662" w:firstLine="504"/>
      </w:pPr>
      <w:rPr>
        <w:rFonts w:ascii="Times New Roman Bold" w:hAnsi="Times New Roman Bold" w:hint="default"/>
        <w:b/>
        <w:i w:val="0"/>
        <w:color w:val="000000"/>
        <w:sz w:val="24"/>
      </w:rPr>
    </w:lvl>
    <w:lvl w:ilvl="1">
      <w:start w:val="1"/>
      <w:numFmt w:val="decimalZero"/>
      <w:pStyle w:val="LFParaOptsubclause1"/>
      <w:isLgl/>
      <w:lvlText w:val="[Section %1.%2"/>
      <w:lvlJc w:val="left"/>
      <w:pPr>
        <w:tabs>
          <w:tab w:val="num" w:pos="864"/>
        </w:tabs>
        <w:ind w:left="0" w:firstLine="648"/>
      </w:pPr>
      <w:rPr>
        <w:rFonts w:ascii="Times New Roman Bold" w:hAnsi="Times New Roman Bold" w:hint="default"/>
        <w:b/>
        <w:i w:val="0"/>
        <w:color w:val="984806" w:themeColor="accent6" w:themeShade="80"/>
        <w:sz w:val="24"/>
      </w:rPr>
    </w:lvl>
    <w:lvl w:ilvl="2">
      <w:start w:val="1"/>
      <w:numFmt w:val="lowerLetter"/>
      <w:pStyle w:val="LFParaOptsubclause2"/>
      <w:lvlText w:val="[(%3)"/>
      <w:lvlJc w:val="left"/>
      <w:pPr>
        <w:tabs>
          <w:tab w:val="num" w:pos="2160"/>
        </w:tabs>
        <w:ind w:left="720" w:firstLine="648"/>
      </w:pPr>
      <w:rPr>
        <w:rFonts w:ascii="Times New Roman" w:hAnsi="Times New Roman" w:hint="default"/>
        <w:b w:val="0"/>
        <w:i w:val="0"/>
        <w:color w:val="984806" w:themeColor="accent6" w:themeShade="80"/>
        <w:sz w:val="24"/>
      </w:rPr>
    </w:lvl>
    <w:lvl w:ilvl="3">
      <w:start w:val="1"/>
      <w:numFmt w:val="lowerRoman"/>
      <w:pStyle w:val="LFParaOptsubclause3"/>
      <w:lvlText w:val="[(%4)"/>
      <w:lvlJc w:val="left"/>
      <w:pPr>
        <w:tabs>
          <w:tab w:val="num" w:pos="2880"/>
        </w:tabs>
        <w:ind w:left="1440" w:firstLine="648"/>
      </w:pPr>
      <w:rPr>
        <w:rFonts w:ascii="Times New Roman" w:hAnsi="Times New Roman" w:hint="default"/>
        <w:b w:val="0"/>
        <w:i w:val="0"/>
        <w:color w:val="984806" w:themeColor="accent6" w:themeShade="80"/>
        <w:sz w:val="24"/>
      </w:rPr>
    </w:lvl>
    <w:lvl w:ilvl="4">
      <w:start w:val="1"/>
      <w:numFmt w:val="upperLetter"/>
      <w:pStyle w:val="LFParaOptsubclause4"/>
      <w:lvlText w:val="[(%5)"/>
      <w:lvlJc w:val="left"/>
      <w:pPr>
        <w:tabs>
          <w:tab w:val="num" w:pos="3600"/>
        </w:tabs>
        <w:ind w:left="2160" w:firstLine="648"/>
      </w:pPr>
      <w:rPr>
        <w:rFonts w:ascii="Times New Roman" w:hAnsi="Times New Roman" w:hint="default"/>
        <w:b w:val="0"/>
        <w:i w:val="0"/>
        <w:color w:val="984806" w:themeColor="accent6" w:themeShade="80"/>
        <w:sz w:val="24"/>
      </w:rPr>
    </w:lvl>
    <w:lvl w:ilvl="5">
      <w:start w:val="1"/>
      <w:numFmt w:val="none"/>
      <w:lvlJc w:val="left"/>
      <w:pPr>
        <w:ind w:left="2160" w:hanging="360"/>
      </w:pPr>
      <w:rPr>
        <w:rFonts w:hint="default"/>
      </w:rPr>
    </w:lvl>
    <w:lvl w:ilvl="6">
      <w:start w:val="1"/>
      <w:numFmt w:val="none"/>
      <w:lvlJc w:val="left"/>
      <w:pPr>
        <w:ind w:left="2520" w:hanging="360"/>
      </w:pPr>
      <w:rPr>
        <w:rFonts w:hint="default"/>
      </w:rPr>
    </w:lvl>
    <w:lvl w:ilvl="7">
      <w:start w:val="1"/>
      <w:numFmt w:val="none"/>
      <w:lvlJc w:val="left"/>
      <w:pPr>
        <w:ind w:left="2880" w:hanging="360"/>
      </w:pPr>
      <w:rPr>
        <w:rFonts w:hint="default"/>
      </w:rPr>
    </w:lvl>
    <w:lvl w:ilvl="8">
      <w:start w:val="1"/>
      <w:numFmt w:val="none"/>
      <w:lvlJc w:val="left"/>
      <w:pPr>
        <w:ind w:left="3240" w:hanging="360"/>
      </w:pPr>
      <w:rPr>
        <w:rFonts w:hint="default"/>
      </w:rPr>
    </w:lvl>
  </w:abstractNum>
  <w:abstractNum w:abstractNumId="34">
    <w:nsid w:val="5BE524B2"/>
    <w:multiLevelType w:val="hybridMultilevel"/>
    <w:tmpl w:val="5E16DCF8"/>
    <w:lvl w:ilvl="0">
      <w:start w:val="1"/>
      <w:numFmt w:val="lowerLetter"/>
      <w:pStyle w:val="List-LowerAlphaListLevel2"/>
      <w:lvlText w:val="%1."/>
      <w:lvlJc w:val="left"/>
      <w:pPr>
        <w:tabs>
          <w:tab w:val="num" w:pos="1152"/>
        </w:tabs>
        <w:ind w:left="115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cap="rnd">
          <w14:noFill/>
          <w14:bevel/>
        </w14:textOutline>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5">
    <w:nsid w:val="5FCF6547"/>
    <w:multiLevelType w:val="multilevel"/>
    <w:tmpl w:val="A1140E8E"/>
    <w:lvl w:ilvl="0">
      <w:start w:val="1"/>
      <w:numFmt w:val="upperRoman"/>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nsid w:val="628F57F9"/>
    <w:multiLevelType w:val="multilevel"/>
    <w:tmpl w:val="21CE5E1A"/>
    <w:lvl w:ilvl="0">
      <w:start w:val="1"/>
      <w:numFmt w:val="upperRoman"/>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nsid w:val="6997239B"/>
    <w:multiLevelType w:val="multilevel"/>
    <w:tmpl w:val="E2AC8748"/>
    <w:lvl w:ilvl="0">
      <w:start w:val="1"/>
      <w:numFmt w:val="decimal"/>
      <w:pStyle w:val="MFPara-OptClause"/>
      <w:lvlText w:val="[%1."/>
      <w:lvlJc w:val="left"/>
      <w:pPr>
        <w:tabs>
          <w:tab w:val="num" w:pos="1008"/>
        </w:tabs>
        <w:ind w:left="0" w:firstLine="360"/>
      </w:pPr>
      <w:rPr>
        <w:rFonts w:hint="default"/>
        <w:color w:val="000000"/>
      </w:rPr>
    </w:lvl>
    <w:lvl w:ilvl="1">
      <w:start w:val="1"/>
      <w:numFmt w:val="decimal"/>
      <w:pStyle w:val="MFParaOptsubclause1"/>
      <w:lvlText w:val="[%1.%2"/>
      <w:lvlJc w:val="left"/>
      <w:pPr>
        <w:tabs>
          <w:tab w:val="num" w:pos="1728"/>
        </w:tabs>
        <w:ind w:left="432" w:firstLine="504"/>
      </w:pPr>
      <w:rPr>
        <w:rFonts w:hint="default"/>
        <w:color w:val="984806" w:themeColor="accent6" w:themeShade="80"/>
        <w:u w:color="984806"/>
      </w:rPr>
    </w:lvl>
    <w:lvl w:ilvl="2">
      <w:start w:val="1"/>
      <w:numFmt w:val="lowerLetter"/>
      <w:pStyle w:val="MFParaOptsubclause2"/>
      <w:lvlText w:val="[(%3)"/>
      <w:lvlJc w:val="left"/>
      <w:pPr>
        <w:tabs>
          <w:tab w:val="num" w:pos="2448"/>
        </w:tabs>
        <w:ind w:left="1008" w:firstLine="648"/>
      </w:pPr>
      <w:rPr>
        <w:rFonts w:hint="default"/>
        <w:color w:val="984806" w:themeColor="accent6" w:themeShade="80"/>
        <w:u w:color="984806"/>
      </w:rPr>
    </w:lvl>
    <w:lvl w:ilvl="3">
      <w:start w:val="1"/>
      <w:numFmt w:val="lowerRoman"/>
      <w:pStyle w:val="MFParaOptsubclause3"/>
      <w:lvlText w:val="[(%4)"/>
      <w:lvlJc w:val="left"/>
      <w:pPr>
        <w:tabs>
          <w:tab w:val="num" w:pos="3168"/>
        </w:tabs>
        <w:ind w:left="1728" w:firstLine="648"/>
      </w:pPr>
      <w:rPr>
        <w:rFonts w:hint="default"/>
        <w:color w:val="984806" w:themeColor="accent6" w:themeShade="80"/>
        <w:u w:color="984806"/>
      </w:rPr>
    </w:lvl>
    <w:lvl w:ilvl="4">
      <w:start w:val="1"/>
      <w:numFmt w:val="upperLetter"/>
      <w:pStyle w:val="MFParaOptsubclause4"/>
      <w:lvlText w:val="[(%5)"/>
      <w:lvlJc w:val="left"/>
      <w:pPr>
        <w:tabs>
          <w:tab w:val="num" w:pos="3888"/>
        </w:tabs>
        <w:ind w:left="2448" w:firstLine="648"/>
      </w:pPr>
      <w:rPr>
        <w:rFonts w:hint="default"/>
        <w:color w:val="984806" w:themeColor="accent6" w:themeShade="80"/>
        <w:u w:color="984806"/>
      </w:rPr>
    </w:lvl>
    <w:lvl w:ilvl="5">
      <w:start w:val="1"/>
      <w:numFmt w:val="none"/>
      <w:lvlJc w:val="left"/>
      <w:pPr>
        <w:tabs>
          <w:tab w:val="num" w:pos="4608"/>
        </w:tabs>
        <w:ind w:left="3600" w:firstLine="360"/>
      </w:pPr>
      <w:rPr>
        <w:rFonts w:hint="default"/>
      </w:rPr>
    </w:lvl>
    <w:lvl w:ilvl="6">
      <w:start w:val="1"/>
      <w:numFmt w:val="none"/>
      <w:lvlJc w:val="left"/>
      <w:pPr>
        <w:tabs>
          <w:tab w:val="num" w:pos="5328"/>
        </w:tabs>
        <w:ind w:left="4320" w:firstLine="360"/>
      </w:pPr>
      <w:rPr>
        <w:rFonts w:hint="default"/>
      </w:rPr>
    </w:lvl>
    <w:lvl w:ilvl="7">
      <w:start w:val="1"/>
      <w:numFmt w:val="none"/>
      <w:lvlJc w:val="left"/>
      <w:pPr>
        <w:tabs>
          <w:tab w:val="num" w:pos="6048"/>
        </w:tabs>
        <w:ind w:left="5040" w:firstLine="360"/>
      </w:pPr>
      <w:rPr>
        <w:rFonts w:hint="default"/>
      </w:rPr>
    </w:lvl>
    <w:lvl w:ilvl="8">
      <w:start w:val="1"/>
      <w:numFmt w:val="none"/>
      <w:lvlJc w:val="left"/>
      <w:pPr>
        <w:tabs>
          <w:tab w:val="num" w:pos="6768"/>
        </w:tabs>
        <w:ind w:left="5760" w:firstLine="360"/>
      </w:pPr>
      <w:rPr>
        <w:rFonts w:hint="default"/>
      </w:rPr>
    </w:lvl>
  </w:abstractNum>
  <w:abstractNum w:abstractNumId="38">
    <w:nsid w:val="6B555A3D"/>
    <w:multiLevelType w:val="hybridMultilevel"/>
    <w:tmpl w:val="38685FDE"/>
    <w:lvl w:ilvl="0">
      <w:start w:val="1"/>
      <w:numFmt w:val="decimal"/>
      <w:lvlText w:val="%1."/>
      <w:lvlJc w:val="left"/>
      <w:pPr>
        <w:ind w:left="720" w:hanging="360"/>
      </w:pPr>
      <w:rPr>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9">
    <w:nsid w:val="707C18FC"/>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73FF4B95"/>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783A2616"/>
    <w:multiLevelType w:val="hybridMultilevel"/>
    <w:tmpl w:val="1C7AD5D8"/>
    <w:lvl w:ilvl="0">
      <w:start w:val="1"/>
      <w:numFmt w:val="lowerRoman"/>
      <w:pStyle w:val="List-LowerRomanListLevel1"/>
      <w:lvlText w:val="%1."/>
      <w:lvlJc w:val="right"/>
      <w:pPr>
        <w:tabs>
          <w:tab w:val="num" w:pos="720"/>
        </w:tabs>
        <w:ind w:left="720" w:hanging="288"/>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31"/>
  </w:num>
  <w:num w:numId="2">
    <w:abstractNumId w:val="14"/>
  </w:num>
  <w:num w:numId="3">
    <w:abstractNumId w:val="28"/>
  </w:num>
  <w:num w:numId="4">
    <w:abstractNumId w:val="27"/>
  </w:num>
  <w:num w:numId="5">
    <w:abstractNumId w:val="33"/>
  </w:num>
  <w:num w:numId="6">
    <w:abstractNumId w:val="24"/>
  </w:num>
  <w:num w:numId="7">
    <w:abstractNumId w:val="25"/>
  </w:num>
  <w:num w:numId="8">
    <w:abstractNumId w:val="37"/>
  </w:num>
  <w:num w:numId="9">
    <w:abstractNumId w:val="15"/>
  </w:num>
  <w:num w:numId="10">
    <w:abstractNumId w:val="34"/>
  </w:num>
  <w:num w:numId="11">
    <w:abstractNumId w:val="41"/>
  </w:num>
  <w:num w:numId="12">
    <w:abstractNumId w:val="30"/>
  </w:num>
  <w:num w:numId="13">
    <w:abstractNumId w:val="22"/>
  </w:num>
  <w:num w:numId="14">
    <w:abstractNumId w:val="23"/>
  </w:num>
  <w:num w:numId="15">
    <w:abstractNumId w:val="20"/>
  </w:num>
  <w:num w:numId="16">
    <w:abstractNumId w:val="18"/>
  </w:num>
  <w:num w:numId="17">
    <w:abstractNumId w:val="11"/>
  </w:num>
  <w:num w:numId="18">
    <w:abstractNumId w:val="32"/>
  </w:num>
  <w:num w:numId="19">
    <w:abstractNumId w:val="29"/>
  </w:num>
  <w:num w:numId="20">
    <w:abstractNumId w:val="13"/>
  </w:num>
  <w:num w:numId="21">
    <w:abstractNumId w:val="35"/>
  </w:num>
  <w:num w:numId="22">
    <w:abstractNumId w:val="21"/>
  </w:num>
  <w:num w:numId="23">
    <w:abstractNumId w:val="10"/>
  </w:num>
  <w:num w:numId="24">
    <w:abstractNumId w:val="36"/>
  </w:num>
  <w:num w:numId="25">
    <w:abstractNumId w:val="40"/>
  </w:num>
  <w:num w:numId="26">
    <w:abstractNumId w:val="39"/>
  </w:num>
  <w:num w:numId="27">
    <w:abstractNumId w:val="19"/>
  </w:num>
  <w:num w:numId="28">
    <w:abstractNumId w:val="9"/>
  </w:num>
  <w:num w:numId="29">
    <w:abstractNumId w:val="7"/>
  </w:num>
  <w:num w:numId="30">
    <w:abstractNumId w:val="6"/>
  </w:num>
  <w:num w:numId="31">
    <w:abstractNumId w:val="5"/>
  </w:num>
  <w:num w:numId="32">
    <w:abstractNumId w:val="4"/>
  </w:num>
  <w:num w:numId="33">
    <w:abstractNumId w:val="8"/>
  </w:num>
  <w:num w:numId="34">
    <w:abstractNumId w:val="3"/>
  </w:num>
  <w:num w:numId="35">
    <w:abstractNumId w:val="2"/>
  </w:num>
  <w:num w:numId="36">
    <w:abstractNumId w:val="1"/>
  </w:num>
  <w:num w:numId="37">
    <w:abstractNumId w:val="0"/>
  </w:num>
  <w:num w:numId="38">
    <w:abstractNumId w:val="16"/>
  </w:num>
  <w:num w:numId="39">
    <w:abstractNumId w:val="26"/>
  </w:num>
  <w:num w:numId="40">
    <w:abstractNumId w:val="12"/>
  </w:num>
  <w:num w:numId="41">
    <w:abstractNumId w:val="17"/>
  </w:num>
  <w:num w:numId="42">
    <w:abstractNumId w:val="38"/>
  </w:num>
  <w:num w:numId="4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linkStyles/>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stylePaneSortMethod w:val="name"/>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Times New Roman"/>
        <w:sz w:val="24"/>
        <w:szCs w:val="24"/>
        <w:lang w:val="en-US" w:eastAsia="en-US" w:bidi="ar-SA"/>
      </w:rPr>
    </w:rPrDefault>
    <w:pPrDefault>
      <w:pPr>
        <w:spacing w:before="120"/>
      </w:pPr>
    </w:pPrDefault>
  </w:docDefaults>
  <w:latentStyles w:defLockedState="0" w:defUIPriority="0" w:defSemiHidden="0" w:defUnhideWhenUsed="0" w:defQFormat="0" w:count="376">
    <w:lsdException w:name="Normal" w:qFormat="1"/>
    <w:lsdException w:name="heading 1"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semiHidden/>
    <w:rsid w:val="00CC69E6"/>
    <w:rPr>
      <w:color w:val="000000"/>
    </w:rPr>
  </w:style>
  <w:style w:type="paragraph" w:styleId="Heading1">
    <w:name w:val="heading 1"/>
    <w:basedOn w:val="Normal"/>
    <w:next w:val="Normal"/>
    <w:link w:val="Heading1Char"/>
    <w:semiHidden/>
    <w:qFormat/>
    <w:rsid w:val="00CC69E6"/>
    <w:pPr>
      <w:keepNext/>
      <w:numPr>
        <w:numId w:val="20"/>
      </w:numPr>
      <w:pBdr>
        <w:bottom w:val="double" w:sz="4" w:space="1" w:color="auto"/>
      </w:pBdr>
      <w:spacing w:before="240" w:after="60"/>
      <w:outlineLvl w:val="0"/>
    </w:pPr>
    <w:rPr>
      <w:bCs/>
      <w:color w:val="000000"/>
      <w:kern w:val="32"/>
      <w:sz w:val="32"/>
      <w:szCs w:val="32"/>
    </w:rPr>
  </w:style>
  <w:style w:type="paragraph" w:styleId="Heading2">
    <w:name w:val="heading 2"/>
    <w:basedOn w:val="Normal"/>
    <w:next w:val="Normal"/>
    <w:link w:val="Heading2Char"/>
    <w:uiPriority w:val="9"/>
    <w:semiHidden/>
    <w:qFormat/>
    <w:rsid w:val="00D55C73"/>
    <w:pPr>
      <w:keepNext/>
      <w:keepLines/>
      <w:numPr>
        <w:ilvl w:val="1"/>
        <w:numId w:val="18"/>
      </w:numPr>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qFormat/>
    <w:rsid w:val="00D55C73"/>
    <w:pPr>
      <w:keepNext/>
      <w:keepLines/>
      <w:numPr>
        <w:ilvl w:val="2"/>
        <w:numId w:val="18"/>
      </w:numPr>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qFormat/>
    <w:rsid w:val="00D55C73"/>
    <w:pPr>
      <w:keepNext/>
      <w:keepLines/>
      <w:numPr>
        <w:ilvl w:val="3"/>
        <w:numId w:val="18"/>
      </w:numPr>
      <w:spacing w:before="20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qFormat/>
    <w:rsid w:val="00D55C73"/>
    <w:pPr>
      <w:keepNext/>
      <w:keepLines/>
      <w:numPr>
        <w:ilvl w:val="4"/>
        <w:numId w:val="18"/>
      </w:numPr>
      <w:spacing w:before="20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qFormat/>
    <w:rsid w:val="00D55C73"/>
    <w:pPr>
      <w:keepNext/>
      <w:keepLines/>
      <w:numPr>
        <w:ilvl w:val="5"/>
        <w:numId w:val="18"/>
      </w:numPr>
      <w:spacing w:before="20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qFormat/>
    <w:rsid w:val="00D55C73"/>
    <w:pPr>
      <w:keepNext/>
      <w:keepLines/>
      <w:numPr>
        <w:ilvl w:val="6"/>
        <w:numId w:val="18"/>
      </w:numPr>
      <w:spacing w:before="20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qFormat/>
    <w:rsid w:val="00D55C73"/>
    <w:pPr>
      <w:keepNext/>
      <w:keepLines/>
      <w:numPr>
        <w:ilvl w:val="7"/>
        <w:numId w:val="18"/>
      </w:numPr>
      <w:spacing w:before="20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qFormat/>
    <w:rsid w:val="00D55C73"/>
    <w:pPr>
      <w:keepNext/>
      <w:keepLines/>
      <w:numPr>
        <w:ilvl w:val="8"/>
        <w:numId w:val="18"/>
      </w:numPr>
      <w:spacing w:before="20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CC69E6"/>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69E6"/>
  </w:style>
  <w:style w:type="character" w:customStyle="1" w:styleId="Heading1Char">
    <w:name w:val="Heading 1 Char"/>
    <w:basedOn w:val="DefaultParagraphFont"/>
    <w:link w:val="Heading1"/>
    <w:semiHidden/>
    <w:rsid w:val="00CC69E6"/>
    <w:rPr>
      <w:bCs/>
      <w:color w:val="000000"/>
      <w:kern w:val="32"/>
      <w:sz w:val="32"/>
      <w:szCs w:val="32"/>
    </w:rPr>
  </w:style>
  <w:style w:type="paragraph" w:customStyle="1" w:styleId="CoverSheetAsOf">
    <w:name w:val="Cover Sheet As Of"/>
    <w:basedOn w:val="Normal"/>
    <w:link w:val="CoverSheetAsOfChar"/>
    <w:semiHidden/>
    <w:qFormat/>
    <w:rsid w:val="00CC69E6"/>
    <w:pPr>
      <w:jc w:val="center"/>
    </w:pPr>
    <w:rPr>
      <w:rFonts w:ascii="Times New Roman" w:hAnsi="Times New Roman"/>
      <w:color w:val="000000"/>
    </w:rPr>
  </w:style>
  <w:style w:type="paragraph" w:customStyle="1" w:styleId="CoverSheetHeading">
    <w:name w:val="Cover Sheet Heading"/>
    <w:link w:val="CoverSheetHeadingChar"/>
    <w:semiHidden/>
    <w:qFormat/>
    <w:rsid w:val="00CC69E6"/>
    <w:pPr>
      <w:jc w:val="center"/>
    </w:pPr>
    <w:rPr>
      <w:rFonts w:ascii="Times New Roman" w:hAnsi="Times New Roman"/>
      <w:b/>
      <w:color w:val="000000"/>
      <w:szCs w:val="22"/>
    </w:rPr>
  </w:style>
  <w:style w:type="paragraph" w:customStyle="1" w:styleId="CoverSheetParty">
    <w:name w:val="Cover Sheet Party"/>
    <w:link w:val="CoverSheetPartyChar"/>
    <w:semiHidden/>
    <w:qFormat/>
    <w:rsid w:val="00CC69E6"/>
    <w:pPr>
      <w:jc w:val="center"/>
    </w:pPr>
    <w:rPr>
      <w:rFonts w:ascii="Times New Roman" w:hAnsi="Times New Roman"/>
      <w:b/>
      <w:color w:val="000000"/>
      <w:szCs w:val="22"/>
    </w:rPr>
  </w:style>
  <w:style w:type="paragraph" w:customStyle="1" w:styleId="Juris">
    <w:name w:val="Juris"/>
    <w:basedOn w:val="Normal"/>
    <w:link w:val="JurisChar"/>
    <w:semiHidden/>
    <w:qFormat/>
    <w:rsid w:val="00CC69E6"/>
    <w:rPr>
      <w:color w:val="000000"/>
    </w:rPr>
  </w:style>
  <w:style w:type="paragraph" w:customStyle="1" w:styleId="CoverSheetStaticAnd">
    <w:name w:val="Cover Sheet Static And"/>
    <w:link w:val="CoverSheetStaticAndChar"/>
    <w:semiHidden/>
    <w:qFormat/>
    <w:rsid w:val="00CC69E6"/>
    <w:pPr>
      <w:jc w:val="center"/>
    </w:pPr>
    <w:rPr>
      <w:rFonts w:ascii="Times New Roman" w:hAnsi="Times New Roman"/>
      <w:color w:val="000000"/>
      <w:szCs w:val="22"/>
    </w:rPr>
  </w:style>
  <w:style w:type="paragraph" w:customStyle="1" w:styleId="CoverSheetStaticBetween">
    <w:name w:val="Cover Sheet Static Between"/>
    <w:link w:val="CoverSheetStaticBetweenChar"/>
    <w:semiHidden/>
    <w:qFormat/>
    <w:rsid w:val="00CC69E6"/>
    <w:pPr>
      <w:jc w:val="center"/>
    </w:pPr>
    <w:rPr>
      <w:rFonts w:ascii="Times New Roman" w:hAnsi="Times New Roman"/>
      <w:color w:val="000000"/>
      <w:szCs w:val="22"/>
    </w:rPr>
  </w:style>
  <w:style w:type="character" w:customStyle="1" w:styleId="JurisChar">
    <w:name w:val="Juris Char"/>
    <w:basedOn w:val="DefaultParagraphFont"/>
    <w:link w:val="Juris"/>
    <w:semiHidden/>
    <w:rsid w:val="00CC69E6"/>
    <w:rPr>
      <w:color w:val="000000"/>
    </w:rPr>
  </w:style>
  <w:style w:type="paragraph" w:customStyle="1" w:styleId="CoverSheetStaticDate">
    <w:name w:val="Cover Sheet Static Date"/>
    <w:link w:val="CoverSheetStaticDateChar"/>
    <w:semiHidden/>
    <w:rsid w:val="00CC69E6"/>
    <w:pPr>
      <w:jc w:val="center"/>
    </w:pPr>
    <w:rPr>
      <w:rFonts w:ascii="Times New Roman" w:hAnsi="Times New Roman"/>
      <w:color w:val="000000"/>
      <w:szCs w:val="22"/>
    </w:rPr>
  </w:style>
  <w:style w:type="paragraph" w:customStyle="1" w:styleId="DocumentTitle">
    <w:name w:val="Document Title"/>
    <w:link w:val="DocumentTitleChar"/>
    <w:qFormat/>
    <w:rsid w:val="00CC69E6"/>
    <w:pPr>
      <w:spacing w:after="240"/>
      <w:jc w:val="center"/>
      <w:outlineLvl w:val="0"/>
    </w:pPr>
    <w:rPr>
      <w:rFonts w:ascii="Times New Roman" w:hAnsi="Times New Roman"/>
      <w:b/>
      <w:color w:val="000000"/>
      <w:sz w:val="32"/>
    </w:rPr>
  </w:style>
  <w:style w:type="paragraph" w:customStyle="1" w:styleId="SFParasubclause3">
    <w:name w:val="SF Para subclause 3"/>
    <w:link w:val="SFParasubclause3Char"/>
    <w:qFormat/>
    <w:rsid w:val="00CC69E6"/>
    <w:pPr>
      <w:numPr>
        <w:ilvl w:val="3"/>
        <w:numId w:val="1"/>
      </w:numPr>
      <w:spacing w:after="240"/>
      <w:outlineLvl w:val="3"/>
    </w:pPr>
    <w:rPr>
      <w:rFonts w:ascii="Times New Roman" w:hAnsi="Times New Roman"/>
      <w:color w:val="000000"/>
    </w:rPr>
  </w:style>
  <w:style w:type="character" w:customStyle="1" w:styleId="SFParasubclause1Char">
    <w:name w:val="SF Para subclause 1 Char"/>
    <w:basedOn w:val="DefaultParagraphFont"/>
    <w:link w:val="SFParasubclause1"/>
    <w:locked/>
    <w:rsid w:val="00CC69E6"/>
    <w:rPr>
      <w:rFonts w:ascii="Times New Roman" w:hAnsi="Times New Roman"/>
      <w:color w:val="000000"/>
    </w:rPr>
  </w:style>
  <w:style w:type="paragraph" w:customStyle="1" w:styleId="SectionHeading">
    <w:name w:val="Section Heading"/>
    <w:link w:val="SectionHeadingChar"/>
    <w:qFormat/>
    <w:rsid w:val="00CC69E6"/>
    <w:pPr>
      <w:spacing w:after="240"/>
      <w:jc w:val="center"/>
    </w:pPr>
    <w:rPr>
      <w:rFonts w:ascii="Times New Roman" w:hAnsi="Times New Roman"/>
      <w:b/>
      <w:color w:val="000000"/>
    </w:rPr>
  </w:style>
  <w:style w:type="table" w:styleId="TableGrid">
    <w:name w:val="Table Grid"/>
    <w:basedOn w:val="TableNormal"/>
    <w:rsid w:val="00CC69E6"/>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sourceTypeChar">
    <w:name w:val="Resource Type Char"/>
    <w:basedOn w:val="DefaultParagraphFont"/>
    <w:link w:val="ResourceType"/>
    <w:semiHidden/>
    <w:rsid w:val="00CC69E6"/>
    <w:rPr>
      <w:rFonts w:ascii="Times New Roman" w:hAnsi="Times New Roman"/>
      <w:color w:val="000000"/>
    </w:rPr>
  </w:style>
  <w:style w:type="character" w:customStyle="1" w:styleId="AbstractChar">
    <w:name w:val="Abstract Char"/>
    <w:basedOn w:val="DefaultParagraphFont"/>
    <w:link w:val="Abstract"/>
    <w:rsid w:val="00CC69E6"/>
    <w:rPr>
      <w:rFonts w:ascii="Times New Roman" w:hAnsi="Times New Roman"/>
      <w:color w:val="000000"/>
    </w:rPr>
  </w:style>
  <w:style w:type="character" w:customStyle="1" w:styleId="DescriptiveHeadingChar">
    <w:name w:val="DescriptiveHeading Char"/>
    <w:basedOn w:val="DefaultParagraphFont"/>
    <w:link w:val="DescriptiveHeading"/>
    <w:rsid w:val="00CC69E6"/>
    <w:rPr>
      <w:rFonts w:ascii="Times New Roman" w:hAnsi="Times New Roman"/>
      <w:b/>
      <w:color w:val="000000"/>
      <w:sz w:val="22"/>
      <w:szCs w:val="22"/>
    </w:rPr>
  </w:style>
  <w:style w:type="character" w:customStyle="1" w:styleId="TitleChar">
    <w:name w:val="Title Char"/>
    <w:basedOn w:val="DefaultParagraphFont"/>
    <w:link w:val="Title"/>
    <w:semiHidden/>
    <w:rsid w:val="00CC69E6"/>
    <w:rPr>
      <w:rFonts w:ascii="Times New Roman" w:hAnsi="Times New Roman"/>
      <w:color w:val="000000"/>
      <w:szCs w:val="22"/>
    </w:rPr>
  </w:style>
  <w:style w:type="character" w:customStyle="1" w:styleId="AuthoringGroupChar">
    <w:name w:val="Authoring Group Char"/>
    <w:basedOn w:val="DefaultParagraphFont"/>
    <w:link w:val="AuthoringGroup"/>
    <w:semiHidden/>
    <w:rsid w:val="00CC69E6"/>
    <w:rPr>
      <w:rFonts w:ascii="Times New Roman" w:hAnsi="Times New Roman"/>
      <w:color w:val="000000"/>
      <w:szCs w:val="22"/>
    </w:rPr>
  </w:style>
  <w:style w:type="character" w:customStyle="1" w:styleId="InternalAuthorChar">
    <w:name w:val="Internal Author Char"/>
    <w:basedOn w:val="DefaultParagraphFont"/>
    <w:link w:val="InternalAuthor"/>
    <w:semiHidden/>
    <w:rsid w:val="00CC69E6"/>
    <w:rPr>
      <w:rFonts w:ascii="Times New Roman" w:hAnsi="Times New Roman"/>
      <w:color w:val="000000"/>
      <w:szCs w:val="22"/>
    </w:rPr>
  </w:style>
  <w:style w:type="character" w:customStyle="1" w:styleId="IgnoredSpacingChar">
    <w:name w:val="Ignored Spacing Char"/>
    <w:basedOn w:val="DefaultParagraphFont"/>
    <w:link w:val="IgnoredSpacing"/>
    <w:rsid w:val="00CC69E6"/>
    <w:rPr>
      <w:rFonts w:ascii="Times New Roman" w:hAnsi="Times New Roman"/>
      <w:color w:val="000000"/>
    </w:rPr>
  </w:style>
  <w:style w:type="character" w:customStyle="1" w:styleId="MaintenanceEditorChar">
    <w:name w:val="Maintenance Editor Char"/>
    <w:basedOn w:val="DefaultParagraphFont"/>
    <w:link w:val="MaintenanceEditor"/>
    <w:semiHidden/>
    <w:rsid w:val="00CC69E6"/>
    <w:rPr>
      <w:rFonts w:ascii="Times New Roman" w:hAnsi="Times New Roman"/>
      <w:color w:val="000000"/>
      <w:szCs w:val="22"/>
    </w:rPr>
  </w:style>
  <w:style w:type="character" w:customStyle="1" w:styleId="IgnoredTemplateTextChar">
    <w:name w:val="Ignored Template Text Char"/>
    <w:basedOn w:val="DefaultParagraphFont"/>
    <w:link w:val="IgnoredTemplateText"/>
    <w:semiHidden/>
    <w:rsid w:val="00CC69E6"/>
    <w:rPr>
      <w:rFonts w:ascii="Times New Roman" w:hAnsi="Times New Roman"/>
      <w:color w:val="000000"/>
      <w:sz w:val="22"/>
      <w:szCs w:val="18"/>
    </w:rPr>
  </w:style>
  <w:style w:type="character" w:customStyle="1" w:styleId="AttachmentHeadingChar">
    <w:name w:val="Attachment Heading Char"/>
    <w:basedOn w:val="DefaultParagraphFont"/>
    <w:link w:val="AttachmentHeading"/>
    <w:rsid w:val="00CC69E6"/>
    <w:rPr>
      <w:rFonts w:ascii="Times New Roman" w:hAnsi="Times New Roman"/>
      <w:b/>
      <w:color w:val="000000"/>
    </w:rPr>
  </w:style>
  <w:style w:type="character" w:customStyle="1" w:styleId="CoverSheetAsOfChar">
    <w:name w:val="Cover Sheet As Of Char"/>
    <w:basedOn w:val="DefaultParagraphFont"/>
    <w:link w:val="CoverSheetAsOf"/>
    <w:semiHidden/>
    <w:rsid w:val="00CC69E6"/>
    <w:rPr>
      <w:rFonts w:ascii="Times New Roman" w:hAnsi="Times New Roman"/>
      <w:color w:val="000000"/>
    </w:rPr>
  </w:style>
  <w:style w:type="paragraph" w:styleId="ListParagraph">
    <w:name w:val="List Paragraph"/>
    <w:basedOn w:val="Normal"/>
    <w:link w:val="ListParagraphChar"/>
    <w:uiPriority w:val="34"/>
    <w:semiHidden/>
    <w:qFormat/>
    <w:rsid w:val="00587D96"/>
    <w:pPr>
      <w:ind w:left="720"/>
      <w:contextualSpacing/>
    </w:pPr>
    <w:rPr>
      <w:color w:val="000000"/>
    </w:rPr>
  </w:style>
  <w:style w:type="character" w:styleId="PlaceholderText">
    <w:name w:val="Placeholder Text"/>
    <w:basedOn w:val="DefaultParagraphFont"/>
    <w:uiPriority w:val="99"/>
    <w:rsid w:val="00CC69E6"/>
    <w:rPr>
      <w:color w:val="000000"/>
    </w:rPr>
  </w:style>
  <w:style w:type="paragraph" w:styleId="BalloonText">
    <w:name w:val="Balloon Text"/>
    <w:basedOn w:val="Normal"/>
    <w:link w:val="BalloonTextChar"/>
    <w:semiHidden/>
    <w:rsid w:val="00CC69E6"/>
    <w:rPr>
      <w:rFonts w:ascii="Tahoma" w:hAnsi="Tahoma" w:cs="Tahoma"/>
      <w:color w:val="000000"/>
      <w:sz w:val="16"/>
      <w:szCs w:val="16"/>
    </w:rPr>
  </w:style>
  <w:style w:type="character" w:customStyle="1" w:styleId="BalloonTextChar">
    <w:name w:val="Balloon Text Char"/>
    <w:basedOn w:val="DefaultParagraphFont"/>
    <w:link w:val="BalloonText"/>
    <w:semiHidden/>
    <w:rsid w:val="00CC69E6"/>
    <w:rPr>
      <w:rFonts w:ascii="Tahoma" w:hAnsi="Tahoma" w:cs="Tahoma"/>
      <w:color w:val="000000"/>
      <w:sz w:val="16"/>
      <w:szCs w:val="16"/>
    </w:rPr>
  </w:style>
  <w:style w:type="character" w:customStyle="1" w:styleId="CoverSheetHeadingChar">
    <w:name w:val="Cover Sheet Heading Char"/>
    <w:basedOn w:val="DefaultParagraphFont"/>
    <w:link w:val="CoverSheetHeading"/>
    <w:semiHidden/>
    <w:rsid w:val="00CC69E6"/>
    <w:rPr>
      <w:rFonts w:ascii="Times New Roman" w:hAnsi="Times New Roman"/>
      <w:b/>
      <w:color w:val="000000"/>
      <w:szCs w:val="22"/>
    </w:rPr>
  </w:style>
  <w:style w:type="character" w:customStyle="1" w:styleId="CoverSheetPartyChar">
    <w:name w:val="Cover Sheet Party Char"/>
    <w:basedOn w:val="DefaultParagraphFont"/>
    <w:link w:val="CoverSheetParty"/>
    <w:semiHidden/>
    <w:rsid w:val="00CC69E6"/>
    <w:rPr>
      <w:rFonts w:ascii="Times New Roman" w:hAnsi="Times New Roman"/>
      <w:b/>
      <w:color w:val="000000"/>
      <w:szCs w:val="22"/>
    </w:rPr>
  </w:style>
  <w:style w:type="character" w:customStyle="1" w:styleId="CoverSheetStaticAndChar">
    <w:name w:val="Cover Sheet Static And Char"/>
    <w:basedOn w:val="DefaultParagraphFont"/>
    <w:link w:val="CoverSheetStaticAnd"/>
    <w:semiHidden/>
    <w:rsid w:val="00CC69E6"/>
    <w:rPr>
      <w:rFonts w:ascii="Times New Roman" w:hAnsi="Times New Roman"/>
      <w:color w:val="000000"/>
      <w:szCs w:val="22"/>
    </w:rPr>
  </w:style>
  <w:style w:type="character" w:customStyle="1" w:styleId="CoverSheetStaticBetweenChar">
    <w:name w:val="Cover Sheet Static Between Char"/>
    <w:basedOn w:val="DefaultParagraphFont"/>
    <w:link w:val="CoverSheetStaticBetween"/>
    <w:semiHidden/>
    <w:rsid w:val="00CC69E6"/>
    <w:rPr>
      <w:rFonts w:ascii="Times New Roman" w:hAnsi="Times New Roman"/>
      <w:color w:val="000000"/>
      <w:szCs w:val="22"/>
    </w:rPr>
  </w:style>
  <w:style w:type="character" w:customStyle="1" w:styleId="CoverSheetStaticDateChar">
    <w:name w:val="Cover Sheet Static Date Char"/>
    <w:basedOn w:val="DefaultParagraphFont"/>
    <w:link w:val="CoverSheetStaticDate"/>
    <w:semiHidden/>
    <w:rsid w:val="00CC69E6"/>
    <w:rPr>
      <w:rFonts w:ascii="Times New Roman" w:hAnsi="Times New Roman"/>
      <w:color w:val="000000"/>
      <w:szCs w:val="22"/>
    </w:rPr>
  </w:style>
  <w:style w:type="character" w:customStyle="1" w:styleId="AttachmentNameChar">
    <w:name w:val="Attachment Name Char"/>
    <w:basedOn w:val="DefaultParagraphFont"/>
    <w:link w:val="AttachmentName"/>
    <w:rsid w:val="00CC69E6"/>
    <w:rPr>
      <w:rFonts w:ascii="Times New Roman" w:hAnsi="Times New Roman"/>
      <w:b/>
      <w:caps/>
      <w:color w:val="000000"/>
      <w:szCs w:val="22"/>
    </w:rPr>
  </w:style>
  <w:style w:type="character" w:customStyle="1" w:styleId="PageBrkChar">
    <w:name w:val="Page Brk Char"/>
    <w:basedOn w:val="DefaultParagraphFont"/>
    <w:link w:val="PageBrk"/>
    <w:rsid w:val="00CC69E6"/>
    <w:rPr>
      <w:rFonts w:ascii="Times New Roman" w:hAnsi="Times New Roman"/>
      <w:color w:val="000000"/>
      <w:sz w:val="20"/>
      <w:szCs w:val="22"/>
    </w:rPr>
  </w:style>
  <w:style w:type="character" w:customStyle="1" w:styleId="DocumentTitleChar">
    <w:name w:val="Document Title Char"/>
    <w:basedOn w:val="DefaultParagraphFont"/>
    <w:link w:val="DocumentTitle"/>
    <w:rsid w:val="00CC69E6"/>
    <w:rPr>
      <w:rFonts w:ascii="Times New Roman" w:hAnsi="Times New Roman"/>
      <w:b/>
      <w:color w:val="000000"/>
      <w:sz w:val="32"/>
    </w:rPr>
  </w:style>
  <w:style w:type="character" w:customStyle="1" w:styleId="SigBlockmsgChar">
    <w:name w:val="Sig Block msg. Char"/>
    <w:basedOn w:val="IgnoredTemplateTextChar"/>
    <w:link w:val="SigBlockmsg"/>
    <w:semiHidden/>
    <w:rsid w:val="00CC69E6"/>
    <w:rPr>
      <w:rFonts w:ascii="Times New Roman" w:hAnsi="Times New Roman"/>
      <w:caps/>
      <w:color w:val="000000"/>
      <w:sz w:val="22"/>
      <w:szCs w:val="18"/>
    </w:rPr>
  </w:style>
  <w:style w:type="character" w:styleId="BookTitle">
    <w:name w:val="Book Title"/>
    <w:basedOn w:val="DefaultParagraphFont"/>
    <w:uiPriority w:val="33"/>
    <w:semiHidden/>
    <w:qFormat/>
    <w:rsid w:val="00CC69E6"/>
    <w:rPr>
      <w:b/>
      <w:bCs/>
      <w:smallCaps/>
      <w:color w:val="000000"/>
      <w:spacing w:val="5"/>
    </w:rPr>
  </w:style>
  <w:style w:type="character" w:customStyle="1" w:styleId="TemplateTypeChar">
    <w:name w:val="Template Type Char"/>
    <w:basedOn w:val="DefaultParagraphFont"/>
    <w:link w:val="TemplateType"/>
    <w:semiHidden/>
    <w:rsid w:val="00CC69E6"/>
    <w:rPr>
      <w:rFonts w:ascii="Times New Roman" w:hAnsi="Times New Roman"/>
      <w:color w:val="000000"/>
    </w:rPr>
  </w:style>
  <w:style w:type="character" w:customStyle="1" w:styleId="DraftingNoteTitleChar">
    <w:name w:val="Drafting Note Title Char"/>
    <w:basedOn w:val="DefaultParagraphFont"/>
    <w:link w:val="DraftingNoteTitle"/>
    <w:rsid w:val="00CC69E6"/>
    <w:rPr>
      <w:b/>
      <w:color w:val="000000"/>
      <w:szCs w:val="22"/>
    </w:rPr>
  </w:style>
  <w:style w:type="character" w:customStyle="1" w:styleId="HeadingLevel1Char">
    <w:name w:val="Heading Level 1 Char"/>
    <w:basedOn w:val="DefaultParagraphFont"/>
    <w:link w:val="HeadingLevel1"/>
    <w:rsid w:val="00CC69E6"/>
    <w:rPr>
      <w:b/>
      <w:color w:val="000000"/>
      <w:szCs w:val="22"/>
    </w:rPr>
  </w:style>
  <w:style w:type="character" w:styleId="FootnoteReference">
    <w:name w:val="footnote reference"/>
    <w:basedOn w:val="DefaultParagraphFont"/>
    <w:semiHidden/>
    <w:rsid w:val="00CC69E6"/>
    <w:rPr>
      <w:color w:val="000000"/>
      <w:vertAlign w:val="superscript"/>
    </w:rPr>
  </w:style>
  <w:style w:type="character" w:styleId="HTMLAcronym">
    <w:name w:val="HTML Acronym"/>
    <w:basedOn w:val="DefaultParagraphFont"/>
    <w:semiHidden/>
    <w:rsid w:val="00CC69E6"/>
    <w:rPr>
      <w:color w:val="000000"/>
    </w:rPr>
  </w:style>
  <w:style w:type="character" w:styleId="HTMLCite">
    <w:name w:val="HTML Cite"/>
    <w:basedOn w:val="DefaultParagraphFont"/>
    <w:semiHidden/>
    <w:rsid w:val="00CC69E6"/>
    <w:rPr>
      <w:i/>
      <w:iCs/>
      <w:color w:val="000000"/>
    </w:rPr>
  </w:style>
  <w:style w:type="character" w:styleId="HTMLCode">
    <w:name w:val="HTML Code"/>
    <w:basedOn w:val="DefaultParagraphFont"/>
    <w:semiHidden/>
    <w:rsid w:val="00CC69E6"/>
    <w:rPr>
      <w:rFonts w:ascii="Consolas" w:hAnsi="Consolas"/>
      <w:color w:val="000000"/>
      <w:sz w:val="20"/>
      <w:szCs w:val="20"/>
    </w:rPr>
  </w:style>
  <w:style w:type="character" w:styleId="HTMLDefinition">
    <w:name w:val="HTML Definition"/>
    <w:basedOn w:val="DefaultParagraphFont"/>
    <w:semiHidden/>
    <w:rsid w:val="00CC69E6"/>
    <w:rPr>
      <w:i/>
      <w:iCs/>
      <w:color w:val="000000"/>
    </w:rPr>
  </w:style>
  <w:style w:type="character" w:styleId="HTMLKeyboard">
    <w:name w:val="HTML Keyboard"/>
    <w:basedOn w:val="DefaultParagraphFont"/>
    <w:semiHidden/>
    <w:rsid w:val="00CC69E6"/>
    <w:rPr>
      <w:rFonts w:ascii="Consolas" w:hAnsi="Consolas"/>
      <w:color w:val="000000"/>
      <w:sz w:val="20"/>
      <w:szCs w:val="20"/>
    </w:rPr>
  </w:style>
  <w:style w:type="character" w:styleId="HTMLSample">
    <w:name w:val="HTML Sample"/>
    <w:basedOn w:val="DefaultParagraphFont"/>
    <w:semiHidden/>
    <w:rsid w:val="00CC69E6"/>
    <w:rPr>
      <w:rFonts w:ascii="Consolas" w:hAnsi="Consolas"/>
      <w:color w:val="000000"/>
      <w:sz w:val="24"/>
      <w:szCs w:val="24"/>
    </w:rPr>
  </w:style>
  <w:style w:type="character" w:styleId="HTMLTypewriter">
    <w:name w:val="HTML Typewriter"/>
    <w:basedOn w:val="DefaultParagraphFont"/>
    <w:semiHidden/>
    <w:rsid w:val="00CC69E6"/>
    <w:rPr>
      <w:rFonts w:ascii="Consolas" w:hAnsi="Consolas"/>
      <w:color w:val="000000"/>
      <w:sz w:val="20"/>
      <w:szCs w:val="20"/>
    </w:rPr>
  </w:style>
  <w:style w:type="character" w:styleId="HTMLVariable">
    <w:name w:val="HTML Variable"/>
    <w:basedOn w:val="DefaultParagraphFont"/>
    <w:semiHidden/>
    <w:rsid w:val="00CC69E6"/>
    <w:rPr>
      <w:i/>
      <w:iCs/>
      <w:color w:val="000000"/>
    </w:rPr>
  </w:style>
  <w:style w:type="character" w:styleId="Hyperlink">
    <w:name w:val="Hyperlink"/>
    <w:basedOn w:val="DefaultParagraphFont"/>
    <w:rsid w:val="00CC69E6"/>
    <w:rPr>
      <w:color w:val="000000"/>
      <w:u w:val="none"/>
    </w:rPr>
  </w:style>
  <w:style w:type="character" w:styleId="IntenseEmphasis">
    <w:name w:val="Intense Emphasis"/>
    <w:basedOn w:val="DefaultParagraphFont"/>
    <w:uiPriority w:val="21"/>
    <w:semiHidden/>
    <w:qFormat/>
    <w:rsid w:val="00CC69E6"/>
    <w:rPr>
      <w:b/>
      <w:bCs/>
      <w:i/>
      <w:iCs/>
      <w:color w:val="000000"/>
    </w:rPr>
  </w:style>
  <w:style w:type="character" w:styleId="IntenseReference">
    <w:name w:val="Intense Reference"/>
    <w:basedOn w:val="DefaultParagraphFont"/>
    <w:uiPriority w:val="32"/>
    <w:semiHidden/>
    <w:qFormat/>
    <w:rsid w:val="00CC69E6"/>
    <w:rPr>
      <w:b/>
      <w:bCs/>
      <w:smallCaps/>
      <w:color w:val="000000"/>
      <w:spacing w:val="5"/>
      <w:u w:val="single"/>
    </w:rPr>
  </w:style>
  <w:style w:type="character" w:styleId="LineNumber">
    <w:name w:val="line number"/>
    <w:basedOn w:val="DefaultParagraphFont"/>
    <w:semiHidden/>
    <w:rsid w:val="00CC69E6"/>
    <w:rPr>
      <w:color w:val="000000"/>
    </w:rPr>
  </w:style>
  <w:style w:type="character" w:styleId="PageNumber">
    <w:name w:val="page number"/>
    <w:basedOn w:val="DefaultParagraphFont"/>
    <w:semiHidden/>
    <w:rsid w:val="00CC69E6"/>
    <w:rPr>
      <w:color w:val="000000"/>
    </w:rPr>
  </w:style>
  <w:style w:type="character" w:styleId="Strong">
    <w:name w:val="Strong"/>
    <w:basedOn w:val="DefaultParagraphFont"/>
    <w:semiHidden/>
    <w:qFormat/>
    <w:rsid w:val="00CC69E6"/>
    <w:rPr>
      <w:b/>
      <w:bCs/>
      <w:color w:val="000000"/>
    </w:rPr>
  </w:style>
  <w:style w:type="character" w:styleId="SubtleEmphasis">
    <w:name w:val="Subtle Emphasis"/>
    <w:basedOn w:val="DefaultParagraphFont"/>
    <w:uiPriority w:val="19"/>
    <w:semiHidden/>
    <w:qFormat/>
    <w:rsid w:val="00CC69E6"/>
    <w:rPr>
      <w:i/>
      <w:iCs/>
      <w:color w:val="000000"/>
    </w:rPr>
  </w:style>
  <w:style w:type="character" w:styleId="SubtleReference">
    <w:name w:val="Subtle Reference"/>
    <w:basedOn w:val="DefaultParagraphFont"/>
    <w:uiPriority w:val="31"/>
    <w:semiHidden/>
    <w:qFormat/>
    <w:rsid w:val="00CC69E6"/>
    <w:rPr>
      <w:smallCaps/>
      <w:color w:val="000000"/>
      <w:u w:val="single"/>
    </w:rPr>
  </w:style>
  <w:style w:type="paragraph" w:styleId="Header">
    <w:name w:val="header"/>
    <w:basedOn w:val="Normal"/>
    <w:link w:val="HeaderChar"/>
    <w:uiPriority w:val="99"/>
    <w:rsid w:val="00CC69E6"/>
    <w:pPr>
      <w:tabs>
        <w:tab w:val="center" w:pos="4680"/>
        <w:tab w:val="right" w:pos="9360"/>
      </w:tabs>
    </w:pPr>
    <w:rPr>
      <w:color w:val="000000"/>
    </w:rPr>
  </w:style>
  <w:style w:type="character" w:customStyle="1" w:styleId="HeaderChar">
    <w:name w:val="Header Char"/>
    <w:basedOn w:val="DefaultParagraphFont"/>
    <w:link w:val="Header"/>
    <w:uiPriority w:val="99"/>
    <w:rsid w:val="00CC69E6"/>
    <w:rPr>
      <w:color w:val="000000"/>
    </w:rPr>
  </w:style>
  <w:style w:type="paragraph" w:styleId="Footer">
    <w:name w:val="footer"/>
    <w:basedOn w:val="Normal"/>
    <w:link w:val="FooterChar"/>
    <w:semiHidden/>
    <w:rsid w:val="00CC69E6"/>
    <w:pPr>
      <w:tabs>
        <w:tab w:val="center" w:pos="4680"/>
        <w:tab w:val="right" w:pos="9360"/>
      </w:tabs>
    </w:pPr>
    <w:rPr>
      <w:color w:val="000000"/>
    </w:rPr>
  </w:style>
  <w:style w:type="character" w:customStyle="1" w:styleId="FooterChar">
    <w:name w:val="Footer Char"/>
    <w:basedOn w:val="DefaultParagraphFont"/>
    <w:link w:val="Footer"/>
    <w:semiHidden/>
    <w:rsid w:val="00CC69E6"/>
    <w:rPr>
      <w:color w:val="000000"/>
    </w:rPr>
  </w:style>
  <w:style w:type="character" w:customStyle="1" w:styleId="SectionHeadingChar">
    <w:name w:val="Section Heading Char"/>
    <w:basedOn w:val="DefaultParagraphFont"/>
    <w:link w:val="SectionHeading"/>
    <w:rsid w:val="00CC69E6"/>
    <w:rPr>
      <w:rFonts w:ascii="Times New Roman" w:hAnsi="Times New Roman"/>
      <w:b/>
      <w:color w:val="000000"/>
    </w:rPr>
  </w:style>
  <w:style w:type="character" w:customStyle="1" w:styleId="ListParagraphChar">
    <w:name w:val="List Paragraph Char"/>
    <w:basedOn w:val="DefaultParagraphFont"/>
    <w:link w:val="ListParagraph"/>
    <w:uiPriority w:val="34"/>
    <w:semiHidden/>
    <w:rsid w:val="00587D96"/>
    <w:rPr>
      <w:color w:val="000000"/>
      <w:sz w:val="22"/>
      <w:szCs w:val="22"/>
    </w:rPr>
  </w:style>
  <w:style w:type="character" w:customStyle="1" w:styleId="ResourceHistoryTitleChar">
    <w:name w:val="Resource History Title Char"/>
    <w:basedOn w:val="DefaultParagraphFont"/>
    <w:link w:val="ResourceHistoryTitle"/>
    <w:rsid w:val="00CC69E6"/>
    <w:rPr>
      <w:rFonts w:ascii="Times New Roman" w:hAnsi="Times New Roman" w:cstheme="minorHAnsi"/>
      <w:b/>
      <w:bCs/>
      <w:color w:val="000000"/>
      <w:szCs w:val="22"/>
    </w:rPr>
  </w:style>
  <w:style w:type="character" w:customStyle="1" w:styleId="ResourceHistoryDateChar">
    <w:name w:val="Resource History Date Char"/>
    <w:basedOn w:val="DefaultParagraphFont"/>
    <w:link w:val="ResourceHistoryDate"/>
    <w:rsid w:val="00CC69E6"/>
    <w:rPr>
      <w:rFonts w:ascii="Times New Roman" w:hAnsi="Times New Roman"/>
      <w:color w:val="000000"/>
    </w:rPr>
  </w:style>
  <w:style w:type="character" w:customStyle="1" w:styleId="ResourceHistoryAuthorChar">
    <w:name w:val="Resource History Author Char"/>
    <w:basedOn w:val="DefaultParagraphFont"/>
    <w:link w:val="ResourceHistoryAuthor"/>
    <w:rsid w:val="00CC69E6"/>
    <w:rPr>
      <w:rFonts w:ascii="Times New Roman" w:hAnsi="Times New Roman"/>
      <w:color w:val="000000"/>
    </w:rPr>
  </w:style>
  <w:style w:type="character" w:customStyle="1" w:styleId="ResourceHistoryDescChar">
    <w:name w:val="Resource History Desc Char"/>
    <w:basedOn w:val="DefaultParagraphFont"/>
    <w:link w:val="ResourceHistoryDesc"/>
    <w:rsid w:val="00CC69E6"/>
    <w:rPr>
      <w:rFonts w:ascii="Times New Roman" w:hAnsi="Times New Roman"/>
      <w:color w:val="000000"/>
    </w:rPr>
  </w:style>
  <w:style w:type="paragraph" w:customStyle="1" w:styleId="DefinedTermPara">
    <w:name w:val="Defined Term Para"/>
    <w:basedOn w:val="Normal"/>
    <w:link w:val="DefinedTermParaChar"/>
    <w:semiHidden/>
    <w:qFormat/>
    <w:rsid w:val="00CC69E6"/>
    <w:pPr>
      <w:numPr>
        <w:numId w:val="15"/>
      </w:numPr>
      <w:spacing w:after="240"/>
      <w:outlineLvl w:val="0"/>
    </w:pPr>
    <w:rPr>
      <w:rFonts w:ascii="Times New Roman" w:hAnsi="Times New Roman"/>
      <w:color w:val="000000"/>
    </w:rPr>
  </w:style>
  <w:style w:type="character" w:customStyle="1" w:styleId="DefinedTermParaChar">
    <w:name w:val="Defined Term Para Char"/>
    <w:basedOn w:val="DefaultParagraphFont"/>
    <w:link w:val="DefinedTermPara"/>
    <w:semiHidden/>
    <w:locked/>
    <w:rsid w:val="00CC69E6"/>
    <w:rPr>
      <w:rFonts w:ascii="Times New Roman" w:hAnsi="Times New Roman"/>
      <w:color w:val="000000"/>
    </w:rPr>
  </w:style>
  <w:style w:type="paragraph" w:customStyle="1" w:styleId="LFParasubclause1">
    <w:name w:val="LF Para subclause 1"/>
    <w:qFormat/>
    <w:rsid w:val="00CC69E6"/>
    <w:pPr>
      <w:numPr>
        <w:ilvl w:val="1"/>
        <w:numId w:val="3"/>
      </w:numPr>
      <w:spacing w:after="240"/>
      <w:outlineLvl w:val="1"/>
    </w:pPr>
    <w:rPr>
      <w:rFonts w:ascii="Times New Roman" w:hAnsi="Times New Roman"/>
      <w:color w:val="000000"/>
    </w:rPr>
  </w:style>
  <w:style w:type="paragraph" w:customStyle="1" w:styleId="LFParasubclause2">
    <w:name w:val="LF Para subclause 2"/>
    <w:qFormat/>
    <w:rsid w:val="00CC69E6"/>
    <w:pPr>
      <w:numPr>
        <w:ilvl w:val="2"/>
        <w:numId w:val="3"/>
      </w:numPr>
      <w:spacing w:after="240"/>
      <w:outlineLvl w:val="2"/>
    </w:pPr>
    <w:rPr>
      <w:rFonts w:ascii="Times New Roman" w:hAnsi="Times New Roman"/>
      <w:color w:val="000000"/>
    </w:rPr>
  </w:style>
  <w:style w:type="paragraph" w:customStyle="1" w:styleId="LFParasubclause3">
    <w:name w:val="LF Para subclause 3"/>
    <w:qFormat/>
    <w:rsid w:val="00CC69E6"/>
    <w:pPr>
      <w:numPr>
        <w:ilvl w:val="3"/>
        <w:numId w:val="3"/>
      </w:numPr>
      <w:spacing w:after="240"/>
      <w:outlineLvl w:val="3"/>
    </w:pPr>
    <w:rPr>
      <w:rFonts w:ascii="Times New Roman" w:hAnsi="Times New Roman"/>
      <w:color w:val="000000"/>
    </w:rPr>
  </w:style>
  <w:style w:type="paragraph" w:customStyle="1" w:styleId="LFParasubclause4">
    <w:name w:val="LF Para subclause 4"/>
    <w:qFormat/>
    <w:rsid w:val="00CC69E6"/>
    <w:pPr>
      <w:numPr>
        <w:ilvl w:val="4"/>
        <w:numId w:val="3"/>
      </w:numPr>
      <w:spacing w:after="240"/>
      <w:outlineLvl w:val="4"/>
    </w:pPr>
    <w:rPr>
      <w:rFonts w:ascii="Times New Roman" w:hAnsi="Times New Roman"/>
      <w:color w:val="000000"/>
    </w:rPr>
  </w:style>
  <w:style w:type="paragraph" w:customStyle="1" w:styleId="LFTitle-Clause">
    <w:name w:val="LF Title - Clause"/>
    <w:link w:val="LFTitle-ClauseChar"/>
    <w:qFormat/>
    <w:rsid w:val="00CC69E6"/>
    <w:pPr>
      <w:numPr>
        <w:numId w:val="3"/>
      </w:numPr>
      <w:spacing w:before="360" w:after="240"/>
      <w:jc w:val="center"/>
      <w:outlineLvl w:val="0"/>
    </w:pPr>
    <w:rPr>
      <w:rFonts w:ascii="Times New Roman" w:hAnsi="Times New Roman"/>
      <w:b/>
      <w:color w:val="000000"/>
    </w:rPr>
  </w:style>
  <w:style w:type="character" w:customStyle="1" w:styleId="Title-Subclause1">
    <w:name w:val="Title - Subclause 1"/>
    <w:basedOn w:val="DefaultParagraphFont"/>
    <w:uiPriority w:val="1"/>
    <w:qFormat/>
    <w:rsid w:val="00CC69E6"/>
    <w:rPr>
      <w:rFonts w:ascii="Times New Roman" w:hAnsi="Times New Roman" w:cs="Times New Roman"/>
      <w:b w:val="0"/>
      <w:dstrike w:val="0"/>
      <w:color w:val="000000"/>
      <w:sz w:val="24"/>
      <w:szCs w:val="22"/>
      <w:u w:val="single"/>
      <w:vertAlign w:val="baseline"/>
    </w:rPr>
  </w:style>
  <w:style w:type="paragraph" w:customStyle="1" w:styleId="SLPara-Clause">
    <w:name w:val="SL Para - Clause"/>
    <w:semiHidden/>
    <w:qFormat/>
    <w:rsid w:val="00CC69E6"/>
    <w:pPr>
      <w:numPr>
        <w:numId w:val="2"/>
      </w:numPr>
      <w:spacing w:after="240"/>
      <w:outlineLvl w:val="0"/>
    </w:pPr>
    <w:rPr>
      <w:rFonts w:ascii="Times New Roman" w:hAnsi="Times New Roman"/>
      <w:color w:val="000000"/>
    </w:rPr>
  </w:style>
  <w:style w:type="character" w:customStyle="1" w:styleId="CustomizableHeadingChar">
    <w:name w:val="Customizable Heading Char"/>
    <w:basedOn w:val="DefaultParagraphFont"/>
    <w:link w:val="CustomizableHeading"/>
    <w:rsid w:val="00CC69E6"/>
    <w:rPr>
      <w:rFonts w:ascii="Times New Roman" w:hAnsi="Times New Roman"/>
      <w:b/>
      <w:color w:val="000000"/>
      <w:szCs w:val="22"/>
    </w:rPr>
  </w:style>
  <w:style w:type="character" w:customStyle="1" w:styleId="LFTitle-ClauseChar">
    <w:name w:val="LF Title - Clause Char"/>
    <w:basedOn w:val="DefaultParagraphFont"/>
    <w:link w:val="LFTitle-Clause"/>
    <w:rsid w:val="00CC69E6"/>
    <w:rPr>
      <w:rFonts w:ascii="Times New Roman" w:hAnsi="Times New Roman"/>
      <w:b/>
      <w:color w:val="000000"/>
    </w:rPr>
  </w:style>
  <w:style w:type="paragraph" w:customStyle="1" w:styleId="MFPara-Clause">
    <w:name w:val="MF Para - Clause"/>
    <w:link w:val="MFPara-ClauseChar"/>
    <w:qFormat/>
    <w:rsid w:val="00CC69E6"/>
    <w:pPr>
      <w:numPr>
        <w:numId w:val="4"/>
      </w:numPr>
      <w:spacing w:before="240" w:after="240"/>
      <w:ind w:firstLine="431"/>
      <w:outlineLvl w:val="0"/>
    </w:pPr>
    <w:rPr>
      <w:rFonts w:ascii="Times New Roman" w:hAnsi="Times New Roman"/>
      <w:color w:val="000000"/>
    </w:rPr>
  </w:style>
  <w:style w:type="paragraph" w:customStyle="1" w:styleId="MFParasubclause1">
    <w:name w:val="MF Para subclause 1"/>
    <w:link w:val="MFParasubclause1Char"/>
    <w:rsid w:val="00CC69E6"/>
    <w:pPr>
      <w:numPr>
        <w:ilvl w:val="1"/>
        <w:numId w:val="4"/>
      </w:numPr>
      <w:spacing w:after="240"/>
      <w:outlineLvl w:val="1"/>
    </w:pPr>
    <w:rPr>
      <w:rFonts w:ascii="Times New Roman" w:hAnsi="Times New Roman"/>
      <w:color w:val="000000"/>
    </w:rPr>
  </w:style>
  <w:style w:type="paragraph" w:customStyle="1" w:styleId="MFParasubclause2">
    <w:name w:val="MF Para subclause 2"/>
    <w:link w:val="MFParasubclause2Char"/>
    <w:rsid w:val="00CC69E6"/>
    <w:pPr>
      <w:numPr>
        <w:ilvl w:val="2"/>
        <w:numId w:val="4"/>
      </w:numPr>
      <w:spacing w:after="240"/>
      <w:outlineLvl w:val="2"/>
    </w:pPr>
    <w:rPr>
      <w:rFonts w:ascii="Times New Roman" w:hAnsi="Times New Roman"/>
      <w:color w:val="000000"/>
    </w:rPr>
  </w:style>
  <w:style w:type="paragraph" w:customStyle="1" w:styleId="MFParasubclause3">
    <w:name w:val="MF Para subclause 3"/>
    <w:link w:val="MFParasubclause3Char"/>
    <w:rsid w:val="00CC69E6"/>
    <w:pPr>
      <w:numPr>
        <w:ilvl w:val="3"/>
        <w:numId w:val="4"/>
      </w:numPr>
      <w:spacing w:after="240"/>
      <w:outlineLvl w:val="3"/>
    </w:pPr>
    <w:rPr>
      <w:rFonts w:ascii="Times New Roman" w:hAnsi="Times New Roman"/>
      <w:color w:val="000000"/>
    </w:rPr>
  </w:style>
  <w:style w:type="paragraph" w:customStyle="1" w:styleId="MFParasubclause4">
    <w:name w:val="MF Para subclause 4"/>
    <w:link w:val="MFParasubclause4Char"/>
    <w:rsid w:val="00CC69E6"/>
    <w:pPr>
      <w:numPr>
        <w:ilvl w:val="4"/>
        <w:numId w:val="4"/>
      </w:numPr>
      <w:spacing w:after="240"/>
      <w:outlineLvl w:val="4"/>
    </w:pPr>
    <w:rPr>
      <w:rFonts w:ascii="Times New Roman" w:hAnsi="Times New Roman"/>
      <w:color w:val="000000"/>
    </w:rPr>
  </w:style>
  <w:style w:type="character" w:customStyle="1" w:styleId="SFParasubclause2Char">
    <w:name w:val="SF Para subclause 2 Char"/>
    <w:basedOn w:val="DefaultParagraphFont"/>
    <w:link w:val="SFParasubclause2"/>
    <w:locked/>
    <w:rsid w:val="00CC69E6"/>
    <w:rPr>
      <w:rFonts w:ascii="Times New Roman" w:hAnsi="Times New Roman"/>
      <w:color w:val="000000"/>
    </w:rPr>
  </w:style>
  <w:style w:type="character" w:customStyle="1" w:styleId="SFParasubclause3Char">
    <w:name w:val="SF Para subclause 3 Char"/>
    <w:basedOn w:val="DefaultParagraphFont"/>
    <w:link w:val="SFParasubclause3"/>
    <w:locked/>
    <w:rsid w:val="00CC69E6"/>
    <w:rPr>
      <w:rFonts w:ascii="Times New Roman" w:hAnsi="Times New Roman"/>
      <w:color w:val="000000"/>
    </w:rPr>
  </w:style>
  <w:style w:type="character" w:customStyle="1" w:styleId="SFPara-ClauseChar">
    <w:name w:val="SF Para - Clause Char"/>
    <w:basedOn w:val="DefaultParagraphFont"/>
    <w:link w:val="SFPara-Clause"/>
    <w:rsid w:val="00CC69E6"/>
    <w:rPr>
      <w:rFonts w:ascii="Times New Roman" w:hAnsi="Times New Roman"/>
      <w:color w:val="000000"/>
    </w:rPr>
  </w:style>
  <w:style w:type="paragraph" w:customStyle="1" w:styleId="MemoPara-Clause">
    <w:name w:val="Memo Para - Clause"/>
    <w:link w:val="MemoPara-ClauseChar"/>
    <w:semiHidden/>
    <w:unhideWhenUsed/>
    <w:qFormat/>
    <w:rsid w:val="00B32A00"/>
    <w:pPr>
      <w:spacing w:after="240"/>
      <w:ind w:firstLine="720"/>
    </w:pPr>
    <w:rPr>
      <w:color w:val="000000"/>
    </w:rPr>
  </w:style>
  <w:style w:type="character" w:customStyle="1" w:styleId="MemoPara-ClauseChar">
    <w:name w:val="Memo Para - Clause Char"/>
    <w:basedOn w:val="DefaultParagraphFont"/>
    <w:link w:val="MemoPara-Clause"/>
    <w:rsid w:val="00B32A00"/>
    <w:rPr>
      <w:color w:val="000000"/>
      <w:sz w:val="24"/>
      <w:szCs w:val="24"/>
    </w:rPr>
  </w:style>
  <w:style w:type="paragraph" w:customStyle="1" w:styleId="MemoParasubclause1">
    <w:name w:val="Memo Para subclause 1"/>
    <w:link w:val="MemoParasubclause1Char"/>
    <w:semiHidden/>
    <w:unhideWhenUsed/>
    <w:qFormat/>
    <w:rsid w:val="00B32A00"/>
    <w:pPr>
      <w:spacing w:after="240"/>
      <w:ind w:firstLine="720"/>
      <w:outlineLvl w:val="1"/>
    </w:pPr>
    <w:rPr>
      <w:color w:val="000000"/>
    </w:rPr>
  </w:style>
  <w:style w:type="paragraph" w:customStyle="1" w:styleId="MemoClauseTitle-Para">
    <w:name w:val="Memo Clause Title - Para"/>
    <w:semiHidden/>
    <w:unhideWhenUsed/>
    <w:qFormat/>
    <w:rsid w:val="00B32A00"/>
    <w:pPr>
      <w:spacing w:after="240"/>
      <w:outlineLvl w:val="0"/>
    </w:pPr>
    <w:rPr>
      <w:b/>
      <w:color w:val="000000"/>
      <w:u w:val="single"/>
    </w:rPr>
  </w:style>
  <w:style w:type="paragraph" w:customStyle="1" w:styleId="RESPara-Clause">
    <w:name w:val="RES Para - Clause"/>
    <w:basedOn w:val="Normal"/>
    <w:link w:val="RESPara-ClauseChar"/>
    <w:semiHidden/>
    <w:unhideWhenUsed/>
    <w:qFormat/>
    <w:rsid w:val="00B32A00"/>
    <w:pPr>
      <w:spacing w:before="240" w:after="240"/>
      <w:ind w:firstLine="720"/>
      <w:outlineLvl w:val="0"/>
    </w:pPr>
    <w:rPr>
      <w:color w:val="000000"/>
    </w:rPr>
  </w:style>
  <w:style w:type="character" w:customStyle="1" w:styleId="RESPara-ClauseChar">
    <w:name w:val="RES Para - Clause Char"/>
    <w:basedOn w:val="DefaultParagraphFont"/>
    <w:link w:val="RESPara-Clause"/>
    <w:rsid w:val="00B32A00"/>
    <w:rPr>
      <w:color w:val="000000"/>
      <w:sz w:val="24"/>
      <w:szCs w:val="24"/>
    </w:rPr>
  </w:style>
  <w:style w:type="paragraph" w:customStyle="1" w:styleId="RecitalClause">
    <w:name w:val="Recital Clause"/>
    <w:link w:val="RecitalClauseChar"/>
    <w:qFormat/>
    <w:rsid w:val="00B32A00"/>
    <w:pPr>
      <w:tabs>
        <w:tab w:val="num" w:pos="0"/>
      </w:tabs>
      <w:spacing w:after="240"/>
      <w:ind w:firstLine="432"/>
    </w:pPr>
    <w:rPr>
      <w:color w:val="000000"/>
    </w:rPr>
  </w:style>
  <w:style w:type="character" w:customStyle="1" w:styleId="RecitalClauseChar">
    <w:name w:val="Recital Clause Char"/>
    <w:basedOn w:val="DefaultParagraphFont"/>
    <w:link w:val="RecitalClause"/>
    <w:rsid w:val="00B32A00"/>
    <w:rPr>
      <w:color w:val="000000"/>
      <w:sz w:val="24"/>
      <w:szCs w:val="24"/>
    </w:rPr>
  </w:style>
  <w:style w:type="character" w:customStyle="1" w:styleId="MemoParasubclause1Char">
    <w:name w:val="Memo Para subclause 1 Char"/>
    <w:basedOn w:val="DefaultParagraphFont"/>
    <w:link w:val="MemoParasubclause1"/>
    <w:locked/>
    <w:rsid w:val="00B32A00"/>
    <w:rPr>
      <w:color w:val="000000"/>
      <w:sz w:val="24"/>
      <w:szCs w:val="24"/>
    </w:rPr>
  </w:style>
  <w:style w:type="character" w:customStyle="1" w:styleId="MFParasubclause1Char">
    <w:name w:val="MF Para subclause 1 Char"/>
    <w:basedOn w:val="DefaultParagraphFont"/>
    <w:link w:val="MFParasubclause1"/>
    <w:locked/>
    <w:rsid w:val="00CC69E6"/>
    <w:rPr>
      <w:rFonts w:ascii="Times New Roman" w:hAnsi="Times New Roman"/>
      <w:color w:val="000000"/>
    </w:rPr>
  </w:style>
  <w:style w:type="character" w:customStyle="1" w:styleId="MFParasubclause2Char">
    <w:name w:val="MF Para subclause 2 Char"/>
    <w:basedOn w:val="DefaultParagraphFont"/>
    <w:link w:val="MFParasubclause2"/>
    <w:locked/>
    <w:rsid w:val="00CC69E6"/>
    <w:rPr>
      <w:rFonts w:ascii="Times New Roman" w:hAnsi="Times New Roman"/>
      <w:color w:val="000000"/>
    </w:rPr>
  </w:style>
  <w:style w:type="character" w:customStyle="1" w:styleId="MFParasubclause3Char">
    <w:name w:val="MF Para subclause 3 Char"/>
    <w:basedOn w:val="DefaultParagraphFont"/>
    <w:link w:val="MFParasubclause3"/>
    <w:locked/>
    <w:rsid w:val="00CC69E6"/>
    <w:rPr>
      <w:rFonts w:ascii="Times New Roman" w:hAnsi="Times New Roman"/>
      <w:color w:val="000000"/>
    </w:rPr>
  </w:style>
  <w:style w:type="character" w:customStyle="1" w:styleId="MFParasubclause4Char">
    <w:name w:val="MF Para subclause 4 Char"/>
    <w:basedOn w:val="DefaultParagraphFont"/>
    <w:link w:val="MFParasubclause4"/>
    <w:locked/>
    <w:rsid w:val="00CC69E6"/>
    <w:rPr>
      <w:rFonts w:ascii="Times New Roman" w:hAnsi="Times New Roman"/>
      <w:color w:val="000000"/>
    </w:rPr>
  </w:style>
  <w:style w:type="character" w:customStyle="1" w:styleId="MFPara-ClauseChar">
    <w:name w:val="MF Para - Clause Char"/>
    <w:basedOn w:val="DefaultParagraphFont"/>
    <w:link w:val="MFPara-Clause"/>
    <w:rsid w:val="00CC69E6"/>
    <w:rPr>
      <w:rFonts w:ascii="Times New Roman" w:hAnsi="Times New Roman"/>
      <w:color w:val="000000"/>
    </w:rPr>
  </w:style>
  <w:style w:type="paragraph" w:styleId="DocumentMap">
    <w:name w:val="Document Map"/>
    <w:basedOn w:val="Normal"/>
    <w:link w:val="DocumentMapChar"/>
    <w:semiHidden/>
    <w:rsid w:val="00CC69E6"/>
    <w:rPr>
      <w:rFonts w:ascii="Tahoma" w:hAnsi="Tahoma" w:cs="Tahoma"/>
      <w:color w:val="000000"/>
      <w:sz w:val="16"/>
      <w:szCs w:val="16"/>
    </w:rPr>
  </w:style>
  <w:style w:type="character" w:customStyle="1" w:styleId="DocumentMapChar">
    <w:name w:val="Document Map Char"/>
    <w:basedOn w:val="DefaultParagraphFont"/>
    <w:link w:val="DocumentMap"/>
    <w:semiHidden/>
    <w:rsid w:val="00CC69E6"/>
    <w:rPr>
      <w:rFonts w:ascii="Tahoma" w:hAnsi="Tahoma" w:cs="Tahoma"/>
      <w:color w:val="000000"/>
      <w:sz w:val="16"/>
      <w:szCs w:val="16"/>
    </w:rPr>
  </w:style>
  <w:style w:type="paragraph" w:customStyle="1" w:styleId="ppcountsave">
    <w:name w:val="ppcountsave"/>
    <w:link w:val="ppcountsaveChar"/>
    <w:semiHidden/>
    <w:qFormat/>
    <w:rsid w:val="00CC69E6"/>
    <w:rPr>
      <w:color w:val="000000"/>
      <w:sz w:val="14"/>
      <w:szCs w:val="14"/>
    </w:rPr>
  </w:style>
  <w:style w:type="character" w:customStyle="1" w:styleId="ppcountsaveChar">
    <w:name w:val="ppcountsave Char"/>
    <w:basedOn w:val="DefaultParagraphFont"/>
    <w:link w:val="ppcountsave"/>
    <w:semiHidden/>
    <w:rsid w:val="00CC69E6"/>
    <w:rPr>
      <w:color w:val="000000"/>
      <w:sz w:val="14"/>
      <w:szCs w:val="14"/>
    </w:rPr>
  </w:style>
  <w:style w:type="paragraph" w:customStyle="1" w:styleId="LFParaOptsubclause1">
    <w:name w:val="LF Para Opt subclause 1"/>
    <w:basedOn w:val="Normal"/>
    <w:semiHidden/>
    <w:qFormat/>
    <w:rsid w:val="00CC69E6"/>
    <w:pPr>
      <w:numPr>
        <w:ilvl w:val="1"/>
        <w:numId w:val="5"/>
      </w:numPr>
      <w:shd w:val="clear" w:color="auto" w:fill="D9D9D9" w:themeFill="background1" w:themeFillShade="D9"/>
      <w:spacing w:after="240"/>
      <w:outlineLvl w:val="1"/>
    </w:pPr>
    <w:rPr>
      <w:rFonts w:ascii="Times New Roman" w:hAnsi="Times New Roman"/>
      <w:color w:val="000000"/>
    </w:rPr>
  </w:style>
  <w:style w:type="paragraph" w:customStyle="1" w:styleId="docversion">
    <w:name w:val="docversion"/>
    <w:link w:val="docversionChar"/>
    <w:semiHidden/>
    <w:rsid w:val="00CC69E6"/>
    <w:rPr>
      <w:color w:val="000000"/>
      <w:sz w:val="14"/>
      <w:szCs w:val="22"/>
    </w:rPr>
  </w:style>
  <w:style w:type="character" w:customStyle="1" w:styleId="docversionChar">
    <w:name w:val="docversion Char"/>
    <w:basedOn w:val="DefaultParagraphFont"/>
    <w:link w:val="docversion"/>
    <w:semiHidden/>
    <w:rsid w:val="00CC69E6"/>
    <w:rPr>
      <w:color w:val="000000"/>
      <w:sz w:val="14"/>
      <w:szCs w:val="22"/>
    </w:rPr>
  </w:style>
  <w:style w:type="character" w:customStyle="1" w:styleId="Title-Clause">
    <w:name w:val="Title - Clause"/>
    <w:basedOn w:val="DefaultParagraphFont"/>
    <w:uiPriority w:val="1"/>
    <w:rsid w:val="00CC69E6"/>
    <w:rPr>
      <w:rFonts w:ascii="Times New Roman" w:hAnsi="Times New Roman" w:cs="Times New Roman"/>
      <w:b w:val="0"/>
      <w:dstrike w:val="0"/>
      <w:color w:val="000000"/>
      <w:sz w:val="24"/>
      <w:u w:val="single"/>
      <w:vertAlign w:val="baseline"/>
    </w:rPr>
  </w:style>
  <w:style w:type="character" w:customStyle="1" w:styleId="Title-Subclause2">
    <w:name w:val="Title - Subclause 2"/>
    <w:basedOn w:val="DefaultParagraphFont"/>
    <w:uiPriority w:val="1"/>
    <w:rsid w:val="00CC69E6"/>
    <w:rPr>
      <w:rFonts w:ascii="Times New Roman" w:hAnsi="Times New Roman" w:cs="Times New Roman"/>
      <w:b w:val="0"/>
      <w:dstrike w:val="0"/>
      <w:color w:val="000000"/>
      <w:sz w:val="24"/>
      <w:u w:val="single"/>
      <w:vertAlign w:val="baseline"/>
    </w:rPr>
  </w:style>
  <w:style w:type="character" w:customStyle="1" w:styleId="Title-Subclause3">
    <w:name w:val="Title - Subclause 3"/>
    <w:basedOn w:val="DefaultParagraphFont"/>
    <w:uiPriority w:val="1"/>
    <w:rsid w:val="00CC69E6"/>
    <w:rPr>
      <w:rFonts w:ascii="Times New Roman" w:hAnsi="Times New Roman" w:cs="Times New Roman"/>
      <w:b w:val="0"/>
      <w:dstrike w:val="0"/>
      <w:color w:val="000000"/>
      <w:sz w:val="24"/>
      <w:u w:val="single"/>
      <w:vertAlign w:val="baseline"/>
    </w:rPr>
  </w:style>
  <w:style w:type="character" w:customStyle="1" w:styleId="Title-Subclause4">
    <w:name w:val="Title - Subclause 4"/>
    <w:basedOn w:val="DefaultParagraphFont"/>
    <w:uiPriority w:val="1"/>
    <w:rsid w:val="00CC69E6"/>
    <w:rPr>
      <w:rFonts w:ascii="Times New Roman" w:hAnsi="Times New Roman" w:cs="Times New Roman"/>
      <w:b w:val="0"/>
      <w:dstrike w:val="0"/>
      <w:color w:val="000000"/>
      <w:sz w:val="24"/>
      <w:u w:val="none"/>
      <w:vertAlign w:val="baseline"/>
    </w:rPr>
  </w:style>
  <w:style w:type="paragraph" w:customStyle="1" w:styleId="LFParaOptsubclause2">
    <w:name w:val="LF Para Opt subclause 2"/>
    <w:basedOn w:val="Normal"/>
    <w:semiHidden/>
    <w:qFormat/>
    <w:rsid w:val="00CC69E6"/>
    <w:pPr>
      <w:numPr>
        <w:ilvl w:val="2"/>
        <w:numId w:val="5"/>
      </w:numPr>
      <w:shd w:val="clear" w:color="auto" w:fill="D9D9D9" w:themeFill="background1" w:themeFillShade="D9"/>
      <w:spacing w:after="240"/>
      <w:outlineLvl w:val="2"/>
    </w:pPr>
    <w:rPr>
      <w:rFonts w:ascii="Times New Roman" w:hAnsi="Times New Roman"/>
      <w:color w:val="000000"/>
    </w:rPr>
  </w:style>
  <w:style w:type="paragraph" w:customStyle="1" w:styleId="LFParaOptsubclause3">
    <w:name w:val="LF Para Opt subclause 3"/>
    <w:basedOn w:val="LFParasubclause3"/>
    <w:semiHidden/>
    <w:qFormat/>
    <w:rsid w:val="00CC69E6"/>
    <w:pPr>
      <w:numPr>
        <w:numId w:val="5"/>
      </w:numPr>
      <w:shd w:val="clear" w:color="auto" w:fill="D9D9D9" w:themeFill="background1" w:themeFillShade="D9"/>
    </w:pPr>
    <w:rPr>
      <w:color w:val="000000"/>
    </w:rPr>
  </w:style>
  <w:style w:type="paragraph" w:customStyle="1" w:styleId="LFParaOptsubclause4">
    <w:name w:val="LF Para Opt subclause 4"/>
    <w:basedOn w:val="LFParasubclause4"/>
    <w:semiHidden/>
    <w:qFormat/>
    <w:rsid w:val="00CC69E6"/>
    <w:pPr>
      <w:numPr>
        <w:numId w:val="5"/>
      </w:numPr>
      <w:shd w:val="clear" w:color="auto" w:fill="D9D9D9" w:themeFill="background1" w:themeFillShade="D9"/>
    </w:pPr>
    <w:rPr>
      <w:color w:val="000000"/>
    </w:rPr>
  </w:style>
  <w:style w:type="paragraph" w:customStyle="1" w:styleId="LFTitle-OptClause">
    <w:name w:val="LF Title - Opt Clause"/>
    <w:basedOn w:val="Normal"/>
    <w:link w:val="LFTitle-OptClauseChar"/>
    <w:semiHidden/>
    <w:qFormat/>
    <w:rsid w:val="00CC69E6"/>
    <w:pPr>
      <w:numPr>
        <w:numId w:val="5"/>
      </w:numPr>
      <w:shd w:val="clear" w:color="auto" w:fill="D9D9D9" w:themeFill="background1" w:themeFillShade="D9"/>
      <w:spacing w:before="360" w:after="240"/>
      <w:jc w:val="center"/>
      <w:outlineLvl w:val="0"/>
    </w:pPr>
    <w:rPr>
      <w:rFonts w:ascii="Times New Roman" w:hAnsi="Times New Roman"/>
      <w:b/>
      <w:color w:val="000000"/>
    </w:rPr>
  </w:style>
  <w:style w:type="character" w:customStyle="1" w:styleId="Title-OptSubclause2">
    <w:name w:val="Title - Opt Subclause 2"/>
    <w:basedOn w:val="DefaultParagraphFont"/>
    <w:uiPriority w:val="1"/>
    <w:semiHidden/>
    <w:rsid w:val="00CC69E6"/>
    <w:rPr>
      <w:rFonts w:ascii="Times New Roman" w:hAnsi="Times New Roman" w:cs="Times New Roman"/>
      <w:b w:val="0"/>
      <w:caps w:val="0"/>
      <w:dstrike w:val="0"/>
      <w:color w:val="000000"/>
      <w:sz w:val="24"/>
      <w:bdr w:val="nil"/>
      <w:shd w:val="clear" w:color="auto" w:fill="D9D9D9" w:themeFill="background1" w:themeFillShade="D9"/>
      <w:vertAlign w:val="baseline"/>
    </w:rPr>
  </w:style>
  <w:style w:type="character" w:customStyle="1" w:styleId="Title-OptSubclause3">
    <w:name w:val="Title - Opt Subclause 3"/>
    <w:basedOn w:val="DefaultParagraphFont"/>
    <w:uiPriority w:val="1"/>
    <w:semiHidden/>
    <w:rsid w:val="00CC69E6"/>
    <w:rPr>
      <w:rFonts w:ascii="Times New Roman" w:hAnsi="Times New Roman" w:cs="Times New Roman"/>
      <w:b w:val="0"/>
      <w:dstrike w:val="0"/>
      <w:color w:val="000000"/>
      <w:sz w:val="24"/>
      <w:bdr w:val="nil"/>
      <w:shd w:val="clear" w:color="auto" w:fill="D9D9D9" w:themeFill="background1" w:themeFillShade="D9"/>
      <w:vertAlign w:val="baseline"/>
    </w:rPr>
  </w:style>
  <w:style w:type="character" w:customStyle="1" w:styleId="Title-OptSubclause4">
    <w:name w:val="Title - Opt Subclause 4"/>
    <w:basedOn w:val="DefaultParagraphFont"/>
    <w:uiPriority w:val="1"/>
    <w:semiHidden/>
    <w:rsid w:val="00CC69E6"/>
    <w:rPr>
      <w:rFonts w:ascii="Times New Roman" w:hAnsi="Times New Roman" w:cs="Times New Roman"/>
      <w:b w:val="0"/>
      <w:dstrike w:val="0"/>
      <w:color w:val="000000"/>
      <w:sz w:val="24"/>
      <w:szCs w:val="22"/>
      <w:bdr w:val="nil"/>
      <w:shd w:val="clear" w:color="auto" w:fill="D9D9D9" w:themeFill="background1" w:themeFillShade="D9"/>
      <w:vertAlign w:val="baseline"/>
    </w:rPr>
  </w:style>
  <w:style w:type="character" w:customStyle="1" w:styleId="LFTitle-OptClauseChar">
    <w:name w:val="LF Title - Opt Clause Char"/>
    <w:basedOn w:val="DefaultParagraphFont"/>
    <w:link w:val="LFTitle-OptClause"/>
    <w:semiHidden/>
    <w:rsid w:val="00CC69E6"/>
    <w:rPr>
      <w:rFonts w:ascii="Times New Roman" w:hAnsi="Times New Roman"/>
      <w:b/>
      <w:color w:val="000000"/>
      <w:shd w:val="clear" w:color="auto" w:fill="D9D9D9" w:themeFill="background1" w:themeFillShade="D9"/>
    </w:rPr>
  </w:style>
  <w:style w:type="character" w:customStyle="1" w:styleId="Title-OptSubclause1">
    <w:name w:val="Title - Opt Subclause 1"/>
    <w:basedOn w:val="DefaultParagraphFont"/>
    <w:uiPriority w:val="1"/>
    <w:semiHidden/>
    <w:rsid w:val="00CC69E6"/>
    <w:rPr>
      <w:rFonts w:ascii="Times New Roman" w:hAnsi="Times New Roman" w:cs="Times New Roman"/>
      <w:b w:val="0"/>
      <w:dstrike w:val="0"/>
      <w:color w:val="000000"/>
      <w:sz w:val="24"/>
      <w:szCs w:val="22"/>
      <w:u w:val="none"/>
      <w:bdr w:val="nil"/>
      <w:shd w:val="clear" w:color="auto" w:fill="D9D9D9" w:themeFill="background1" w:themeFillShade="D9"/>
      <w:vertAlign w:val="baseline"/>
    </w:rPr>
  </w:style>
  <w:style w:type="paragraph" w:customStyle="1" w:styleId="SLPara-OptClause">
    <w:name w:val="SL Para - Opt Clause"/>
    <w:semiHidden/>
    <w:qFormat/>
    <w:rsid w:val="00CC69E6"/>
    <w:pPr>
      <w:numPr>
        <w:numId w:val="6"/>
      </w:numPr>
      <w:shd w:val="clear" w:color="auto" w:fill="D9D9D9" w:themeFill="background1" w:themeFillShade="D9"/>
      <w:spacing w:after="240"/>
      <w:outlineLvl w:val="0"/>
    </w:pPr>
    <w:rPr>
      <w:rFonts w:ascii="Times New Roman" w:hAnsi="Times New Roman"/>
      <w:color w:val="000000"/>
    </w:rPr>
  </w:style>
  <w:style w:type="paragraph" w:customStyle="1" w:styleId="SFPara-OptClause">
    <w:name w:val="SF Para - Opt Clause"/>
    <w:basedOn w:val="Normal"/>
    <w:semiHidden/>
    <w:qFormat/>
    <w:rsid w:val="00CC69E6"/>
    <w:pPr>
      <w:numPr>
        <w:numId w:val="7"/>
      </w:numPr>
      <w:shd w:val="clear" w:color="auto" w:fill="D9D9D9" w:themeFill="background1" w:themeFillShade="D9"/>
      <w:spacing w:before="240" w:after="240"/>
      <w:outlineLvl w:val="0"/>
    </w:pPr>
    <w:rPr>
      <w:rFonts w:ascii="Times New Roman" w:hAnsi="Times New Roman"/>
      <w:color w:val="000000"/>
    </w:rPr>
  </w:style>
  <w:style w:type="paragraph" w:customStyle="1" w:styleId="SFParaOptsubclause1">
    <w:name w:val="SF Para Opt subclause 1"/>
    <w:basedOn w:val="SFParasubclause1"/>
    <w:semiHidden/>
    <w:qFormat/>
    <w:rsid w:val="00CC69E6"/>
    <w:pPr>
      <w:numPr>
        <w:numId w:val="7"/>
      </w:numPr>
      <w:shd w:val="clear" w:color="auto" w:fill="D9D9D9" w:themeFill="background1" w:themeFillShade="D9"/>
    </w:pPr>
    <w:rPr>
      <w:color w:val="000000"/>
    </w:rPr>
  </w:style>
  <w:style w:type="paragraph" w:customStyle="1" w:styleId="SFParaOptsubclause2">
    <w:name w:val="SF Para Opt subclause 2"/>
    <w:basedOn w:val="Normal"/>
    <w:semiHidden/>
    <w:qFormat/>
    <w:rsid w:val="00CC69E6"/>
    <w:pPr>
      <w:numPr>
        <w:ilvl w:val="2"/>
        <w:numId w:val="7"/>
      </w:numPr>
      <w:shd w:val="clear" w:color="auto" w:fill="D9D9D9" w:themeFill="background1" w:themeFillShade="D9"/>
      <w:spacing w:after="240"/>
      <w:outlineLvl w:val="2"/>
    </w:pPr>
    <w:rPr>
      <w:rFonts w:ascii="Times New Roman" w:hAnsi="Times New Roman"/>
      <w:color w:val="000000"/>
    </w:rPr>
  </w:style>
  <w:style w:type="paragraph" w:customStyle="1" w:styleId="SFParaOptsubclause3">
    <w:name w:val="SF Para Opt subclause 3"/>
    <w:basedOn w:val="SFParasubclause3"/>
    <w:semiHidden/>
    <w:qFormat/>
    <w:rsid w:val="00CC69E6"/>
    <w:pPr>
      <w:numPr>
        <w:numId w:val="7"/>
      </w:numPr>
      <w:shd w:val="clear" w:color="auto" w:fill="D9D9D9" w:themeFill="background1" w:themeFillShade="D9"/>
    </w:pPr>
    <w:rPr>
      <w:color w:val="000000"/>
    </w:rPr>
  </w:style>
  <w:style w:type="paragraph" w:customStyle="1" w:styleId="MFParaOptsubclause1">
    <w:name w:val="MF Para Opt subclause 1"/>
    <w:basedOn w:val="Normal"/>
    <w:semiHidden/>
    <w:qFormat/>
    <w:rsid w:val="00CC69E6"/>
    <w:pPr>
      <w:numPr>
        <w:ilvl w:val="1"/>
        <w:numId w:val="8"/>
      </w:numPr>
      <w:shd w:val="clear" w:color="auto" w:fill="D9D9D9" w:themeFill="background1" w:themeFillShade="D9"/>
      <w:spacing w:after="240"/>
      <w:outlineLvl w:val="1"/>
    </w:pPr>
    <w:rPr>
      <w:rFonts w:ascii="Times New Roman" w:hAnsi="Times New Roman"/>
      <w:color w:val="000000"/>
    </w:rPr>
  </w:style>
  <w:style w:type="paragraph" w:customStyle="1" w:styleId="MFPara-OptClause">
    <w:name w:val="MF Para - Opt Clause"/>
    <w:basedOn w:val="Normal"/>
    <w:semiHidden/>
    <w:qFormat/>
    <w:rsid w:val="00CC69E6"/>
    <w:pPr>
      <w:numPr>
        <w:numId w:val="8"/>
      </w:numPr>
      <w:shd w:val="clear" w:color="auto" w:fill="D9D9D9" w:themeFill="background1" w:themeFillShade="D9"/>
      <w:spacing w:after="240"/>
      <w:outlineLvl w:val="0"/>
    </w:pPr>
    <w:rPr>
      <w:rFonts w:ascii="Times New Roman" w:hAnsi="Times New Roman"/>
      <w:color w:val="000000"/>
    </w:rPr>
  </w:style>
  <w:style w:type="paragraph" w:customStyle="1" w:styleId="MFParaOptsubclause2">
    <w:name w:val="MF Para Opt subclause 2"/>
    <w:basedOn w:val="Normal"/>
    <w:semiHidden/>
    <w:qFormat/>
    <w:rsid w:val="00CC69E6"/>
    <w:pPr>
      <w:numPr>
        <w:ilvl w:val="2"/>
        <w:numId w:val="8"/>
      </w:numPr>
      <w:shd w:val="clear" w:color="auto" w:fill="D9D9D9" w:themeFill="background1" w:themeFillShade="D9"/>
      <w:spacing w:after="240"/>
      <w:outlineLvl w:val="2"/>
    </w:pPr>
    <w:rPr>
      <w:rFonts w:ascii="Times New Roman" w:hAnsi="Times New Roman"/>
      <w:color w:val="000000"/>
    </w:rPr>
  </w:style>
  <w:style w:type="paragraph" w:customStyle="1" w:styleId="MFParaOptsubclause3">
    <w:name w:val="MF Para Opt subclause 3"/>
    <w:basedOn w:val="Normal"/>
    <w:semiHidden/>
    <w:qFormat/>
    <w:rsid w:val="00CC69E6"/>
    <w:pPr>
      <w:numPr>
        <w:ilvl w:val="3"/>
        <w:numId w:val="8"/>
      </w:numPr>
      <w:shd w:val="clear" w:color="auto" w:fill="D9D9D9" w:themeFill="background1" w:themeFillShade="D9"/>
      <w:spacing w:after="240"/>
      <w:outlineLvl w:val="3"/>
    </w:pPr>
    <w:rPr>
      <w:rFonts w:ascii="Times New Roman" w:hAnsi="Times New Roman"/>
      <w:color w:val="000000"/>
    </w:rPr>
  </w:style>
  <w:style w:type="paragraph" w:customStyle="1" w:styleId="MFParaOptsubclause4">
    <w:name w:val="MF Para Opt subclause 4"/>
    <w:basedOn w:val="Normal"/>
    <w:semiHidden/>
    <w:qFormat/>
    <w:rsid w:val="00CC69E6"/>
    <w:pPr>
      <w:numPr>
        <w:ilvl w:val="4"/>
        <w:numId w:val="8"/>
      </w:numPr>
      <w:shd w:val="clear" w:color="auto" w:fill="D9D9D9" w:themeFill="background1" w:themeFillShade="D9"/>
      <w:tabs>
        <w:tab w:val="left" w:pos="2970"/>
      </w:tabs>
      <w:spacing w:after="240"/>
      <w:outlineLvl w:val="4"/>
    </w:pPr>
    <w:rPr>
      <w:rFonts w:ascii="Times New Roman" w:hAnsi="Times New Roman"/>
      <w:color w:val="000000"/>
    </w:rPr>
  </w:style>
  <w:style w:type="paragraph" w:customStyle="1" w:styleId="HeadingLevel2">
    <w:name w:val="Heading Level 2"/>
    <w:link w:val="HeadingLevel2Char"/>
    <w:qFormat/>
    <w:rsid w:val="00CC69E6"/>
    <w:pPr>
      <w:outlineLvl w:val="1"/>
    </w:pPr>
    <w:rPr>
      <w:b/>
      <w:color w:val="000000"/>
      <w:sz w:val="22"/>
      <w:szCs w:val="22"/>
    </w:rPr>
  </w:style>
  <w:style w:type="paragraph" w:customStyle="1" w:styleId="HeadingLevel3">
    <w:name w:val="Heading Level 3"/>
    <w:link w:val="HeadingLevel3Char"/>
    <w:qFormat/>
    <w:rsid w:val="00CC69E6"/>
    <w:pPr>
      <w:outlineLvl w:val="2"/>
    </w:pPr>
    <w:rPr>
      <w:rFonts w:cstheme="minorHAnsi"/>
      <w:b/>
      <w:bCs/>
      <w:color w:val="000000"/>
      <w:sz w:val="20"/>
      <w:szCs w:val="22"/>
    </w:rPr>
  </w:style>
  <w:style w:type="character" w:customStyle="1" w:styleId="HeadingLevel2Char">
    <w:name w:val="Heading Level 2 Char"/>
    <w:basedOn w:val="DefaultParagraphFont"/>
    <w:link w:val="HeadingLevel2"/>
    <w:rsid w:val="00CC69E6"/>
    <w:rPr>
      <w:b/>
      <w:color w:val="000000"/>
      <w:sz w:val="22"/>
      <w:szCs w:val="22"/>
    </w:rPr>
  </w:style>
  <w:style w:type="character" w:customStyle="1" w:styleId="HeadingLevel3Char">
    <w:name w:val="Heading Level 3 Char"/>
    <w:basedOn w:val="DefaultParagraphFont"/>
    <w:link w:val="HeadingLevel3"/>
    <w:rsid w:val="00CC69E6"/>
    <w:rPr>
      <w:rFonts w:cstheme="minorHAnsi"/>
      <w:b/>
      <w:bCs/>
      <w:color w:val="000000"/>
      <w:sz w:val="20"/>
      <w:szCs w:val="22"/>
    </w:rPr>
  </w:style>
  <w:style w:type="paragraph" w:customStyle="1" w:styleId="BlockQuote">
    <w:name w:val="Block Quote"/>
    <w:link w:val="BlockQuoteChar"/>
    <w:rsid w:val="00CC69E6"/>
    <w:pPr>
      <w:spacing w:after="120"/>
      <w:ind w:left="720" w:right="720"/>
    </w:pPr>
    <w:rPr>
      <w:rFonts w:ascii="Times New Roman" w:hAnsi="Times New Roman"/>
      <w:color w:val="000000"/>
      <w:szCs w:val="22"/>
    </w:rPr>
  </w:style>
  <w:style w:type="character" w:customStyle="1" w:styleId="BlockQuoteChar">
    <w:name w:val="Block Quote Char"/>
    <w:basedOn w:val="DefaultParagraphFont"/>
    <w:link w:val="BlockQuote"/>
    <w:rsid w:val="00CC69E6"/>
    <w:rPr>
      <w:rFonts w:ascii="Times New Roman" w:hAnsi="Times New Roman"/>
      <w:color w:val="000000"/>
      <w:szCs w:val="22"/>
    </w:rPr>
  </w:style>
  <w:style w:type="paragraph" w:customStyle="1" w:styleId="BulletList2">
    <w:name w:val="Bullet List 2"/>
    <w:link w:val="BulletList2Char"/>
    <w:qFormat/>
    <w:rsid w:val="00CC69E6"/>
    <w:pPr>
      <w:numPr>
        <w:ilvl w:val="1"/>
        <w:numId w:val="19"/>
      </w:numPr>
      <w:spacing w:after="120"/>
    </w:pPr>
    <w:rPr>
      <w:rFonts w:ascii="Times New Roman" w:hAnsi="Times New Roman"/>
      <w:color w:val="000000"/>
    </w:rPr>
  </w:style>
  <w:style w:type="character" w:customStyle="1" w:styleId="BulletList1Char">
    <w:name w:val="Bullet List 1 Char"/>
    <w:basedOn w:val="DefaultParagraphFont"/>
    <w:link w:val="BulletList1"/>
    <w:rsid w:val="00CC69E6"/>
    <w:rPr>
      <w:rFonts w:ascii="Times New Roman" w:hAnsi="Times New Roman"/>
      <w:color w:val="000000"/>
    </w:rPr>
  </w:style>
  <w:style w:type="character" w:customStyle="1" w:styleId="BulletList2Char">
    <w:name w:val="Bullet List 2 Char"/>
    <w:basedOn w:val="DefaultParagraphFont"/>
    <w:link w:val="BulletList2"/>
    <w:rsid w:val="00CC69E6"/>
    <w:rPr>
      <w:rFonts w:ascii="Times New Roman" w:hAnsi="Times New Roman"/>
      <w:color w:val="000000"/>
    </w:rPr>
  </w:style>
  <w:style w:type="paragraph" w:customStyle="1" w:styleId="LFPara-Clause-nonum">
    <w:name w:val="LF Para - Clause - no num"/>
    <w:basedOn w:val="Normal"/>
    <w:link w:val="LFPara-Clause-nonumChar"/>
    <w:qFormat/>
    <w:rsid w:val="00CC69E6"/>
    <w:pPr>
      <w:spacing w:after="240"/>
      <w:ind w:firstLine="432"/>
    </w:pPr>
    <w:rPr>
      <w:rFonts w:ascii="Times New Roman" w:hAnsi="Times New Roman"/>
      <w:color w:val="000000"/>
    </w:rPr>
  </w:style>
  <w:style w:type="character" w:customStyle="1" w:styleId="LFPara-Clause-nonumChar">
    <w:name w:val="LF Para - Clause - no num Char"/>
    <w:basedOn w:val="DefaultParagraphFont"/>
    <w:link w:val="LFPara-Clause-nonum"/>
    <w:rsid w:val="00CC69E6"/>
    <w:rPr>
      <w:rFonts w:ascii="Times New Roman" w:hAnsi="Times New Roman"/>
      <w:color w:val="000000"/>
    </w:rPr>
  </w:style>
  <w:style w:type="paragraph" w:customStyle="1" w:styleId="LFParasubclause1-nonum">
    <w:name w:val="LF Para subclause 1 - no num"/>
    <w:qFormat/>
    <w:rsid w:val="00CC69E6"/>
    <w:pPr>
      <w:spacing w:after="240"/>
      <w:ind w:firstLine="720"/>
      <w:outlineLvl w:val="1"/>
    </w:pPr>
    <w:rPr>
      <w:rFonts w:ascii="Times New Roman" w:hAnsi="Times New Roman"/>
      <w:color w:val="000000"/>
    </w:rPr>
  </w:style>
  <w:style w:type="paragraph" w:customStyle="1" w:styleId="LFParasubclause2-nonum">
    <w:name w:val="LF Para subclause 2 - no num"/>
    <w:qFormat/>
    <w:rsid w:val="00CC69E6"/>
    <w:pPr>
      <w:spacing w:after="240"/>
      <w:ind w:left="720" w:firstLine="1440"/>
      <w:outlineLvl w:val="2"/>
    </w:pPr>
    <w:rPr>
      <w:rFonts w:ascii="Times New Roman" w:hAnsi="Times New Roman"/>
      <w:color w:val="000000"/>
    </w:rPr>
  </w:style>
  <w:style w:type="paragraph" w:customStyle="1" w:styleId="LFParasubclause3-nonum">
    <w:name w:val="LF Para subclause 3 - no num"/>
    <w:qFormat/>
    <w:rsid w:val="00CC69E6"/>
    <w:pPr>
      <w:spacing w:after="240"/>
      <w:ind w:left="1512" w:firstLine="1368"/>
      <w:outlineLvl w:val="3"/>
    </w:pPr>
    <w:rPr>
      <w:rFonts w:ascii="Times New Roman" w:hAnsi="Times New Roman"/>
      <w:color w:val="000000"/>
    </w:rPr>
  </w:style>
  <w:style w:type="paragraph" w:customStyle="1" w:styleId="LFParasubclause4-nonum">
    <w:name w:val="LF Para subclause 4 - no num"/>
    <w:qFormat/>
    <w:rsid w:val="00CC69E6"/>
    <w:pPr>
      <w:spacing w:after="240"/>
      <w:ind w:left="2160" w:firstLine="1440"/>
      <w:outlineLvl w:val="4"/>
    </w:pPr>
    <w:rPr>
      <w:rFonts w:ascii="Times New Roman" w:hAnsi="Times New Roman"/>
      <w:color w:val="000000"/>
    </w:rPr>
  </w:style>
  <w:style w:type="character" w:customStyle="1" w:styleId="LinkManual">
    <w:name w:val="Link (Manual)"/>
    <w:qFormat/>
    <w:rsid w:val="00CC69E6"/>
    <w:rPr>
      <w:rFonts w:ascii="Times New Roman" w:hAnsi="Times New Roman"/>
      <w:color w:val="000000"/>
      <w:sz w:val="24"/>
      <w:u w:val="none"/>
    </w:rPr>
  </w:style>
  <w:style w:type="paragraph" w:customStyle="1" w:styleId="List-LowerAlphaListLevel1">
    <w:name w:val="List - Lower Alpha List Level 1"/>
    <w:link w:val="List-LowerAlphaListLevel1Char"/>
    <w:qFormat/>
    <w:rsid w:val="00CC69E6"/>
    <w:pPr>
      <w:numPr>
        <w:numId w:val="9"/>
      </w:numPr>
      <w:spacing w:after="120"/>
    </w:pPr>
    <w:rPr>
      <w:rFonts w:ascii="Times New Roman" w:hAnsi="Times New Roman"/>
      <w:color w:val="000000"/>
    </w:rPr>
  </w:style>
  <w:style w:type="paragraph" w:customStyle="1" w:styleId="List-LowerAlphaListLevel2">
    <w:name w:val="List - Lower Alpha List Level 2"/>
    <w:link w:val="List-LowerAlphaListLevel2Char"/>
    <w:qFormat/>
    <w:rsid w:val="00CC69E6"/>
    <w:pPr>
      <w:numPr>
        <w:numId w:val="10"/>
      </w:numPr>
      <w:spacing w:after="120"/>
    </w:pPr>
    <w:rPr>
      <w:rFonts w:ascii="Times New Roman" w:hAnsi="Times New Roman"/>
      <w:color w:val="000000"/>
    </w:rPr>
  </w:style>
  <w:style w:type="paragraph" w:customStyle="1" w:styleId="List-LowerRomanListLevel1">
    <w:name w:val="List - Lower Roman List Level 1"/>
    <w:link w:val="List-LowerRomanListLevel1Char"/>
    <w:qFormat/>
    <w:rsid w:val="00CC69E6"/>
    <w:pPr>
      <w:numPr>
        <w:numId w:val="11"/>
      </w:numPr>
      <w:spacing w:after="120"/>
    </w:pPr>
    <w:rPr>
      <w:rFonts w:ascii="Times New Roman" w:hAnsi="Times New Roman"/>
      <w:color w:val="000000"/>
    </w:rPr>
  </w:style>
  <w:style w:type="paragraph" w:customStyle="1" w:styleId="List-LowerRomanListLevel2">
    <w:name w:val="List - Lower Roman List Level 2"/>
    <w:link w:val="List-LowerRomanListLevel2Char"/>
    <w:qFormat/>
    <w:rsid w:val="00CC69E6"/>
    <w:pPr>
      <w:numPr>
        <w:numId w:val="12"/>
      </w:numPr>
      <w:spacing w:after="120"/>
    </w:pPr>
    <w:rPr>
      <w:rFonts w:ascii="Times New Roman" w:hAnsi="Times New Roman"/>
      <w:color w:val="000000"/>
    </w:rPr>
  </w:style>
  <w:style w:type="paragraph" w:customStyle="1" w:styleId="List-NumberedListLevel1">
    <w:name w:val="List - Numbered List Level 1"/>
    <w:link w:val="List-NumberedListLevel1Char"/>
    <w:qFormat/>
    <w:rsid w:val="00CC69E6"/>
    <w:pPr>
      <w:numPr>
        <w:numId w:val="17"/>
      </w:numPr>
      <w:spacing w:after="120"/>
    </w:pPr>
    <w:rPr>
      <w:rFonts w:ascii="Times New Roman" w:hAnsi="Times New Roman"/>
      <w:color w:val="000000"/>
    </w:rPr>
  </w:style>
  <w:style w:type="paragraph" w:customStyle="1" w:styleId="List-UpperAlphaListLevel1">
    <w:name w:val="List - Upper Alpha List Level 1"/>
    <w:link w:val="List-UpperAlphaListLevel1Char"/>
    <w:qFormat/>
    <w:rsid w:val="00CC69E6"/>
    <w:pPr>
      <w:numPr>
        <w:numId w:val="13"/>
      </w:numPr>
      <w:spacing w:after="120"/>
    </w:pPr>
    <w:rPr>
      <w:rFonts w:ascii="Times New Roman" w:hAnsi="Times New Roman"/>
      <w:color w:val="000000"/>
    </w:rPr>
  </w:style>
  <w:style w:type="paragraph" w:customStyle="1" w:styleId="List-UpperAlphaListLevel2">
    <w:name w:val="List - Upper Alpha List Level 2"/>
    <w:link w:val="List-UpperAlphaListLevel2Char"/>
    <w:qFormat/>
    <w:rsid w:val="00CC69E6"/>
    <w:pPr>
      <w:numPr>
        <w:numId w:val="14"/>
      </w:numPr>
      <w:spacing w:after="120"/>
    </w:pPr>
    <w:rPr>
      <w:rFonts w:ascii="Times New Roman" w:hAnsi="Times New Roman"/>
      <w:color w:val="000000"/>
    </w:rPr>
  </w:style>
  <w:style w:type="paragraph" w:customStyle="1" w:styleId="ListParagraphLevel1">
    <w:name w:val="List Paragraph Level 1"/>
    <w:link w:val="ListParagraphLevel1Char"/>
    <w:qFormat/>
    <w:rsid w:val="00CC69E6"/>
    <w:pPr>
      <w:spacing w:after="120"/>
      <w:ind w:left="720"/>
    </w:pPr>
    <w:rPr>
      <w:rFonts w:ascii="Times New Roman" w:hAnsi="Times New Roman"/>
      <w:color w:val="000000"/>
    </w:rPr>
  </w:style>
  <w:style w:type="paragraph" w:customStyle="1" w:styleId="ListParagraphLevel2">
    <w:name w:val="List Paragraph Level 2"/>
    <w:link w:val="ListParagraphLevel2Char"/>
    <w:qFormat/>
    <w:rsid w:val="00CC69E6"/>
    <w:pPr>
      <w:spacing w:after="120"/>
      <w:ind w:left="1152"/>
    </w:pPr>
    <w:rPr>
      <w:rFonts w:ascii="Times New Roman" w:hAnsi="Times New Roman"/>
      <w:color w:val="000000"/>
    </w:rPr>
  </w:style>
  <w:style w:type="character" w:customStyle="1" w:styleId="ListParagraphLevel1Char">
    <w:name w:val="List Paragraph Level 1 Char"/>
    <w:basedOn w:val="DefaultParagraphFont"/>
    <w:link w:val="ListParagraphLevel1"/>
    <w:rsid w:val="00CC69E6"/>
    <w:rPr>
      <w:rFonts w:ascii="Times New Roman" w:hAnsi="Times New Roman"/>
      <w:color w:val="000000"/>
    </w:rPr>
  </w:style>
  <w:style w:type="character" w:customStyle="1" w:styleId="ListParagraphLevel2Char">
    <w:name w:val="List Paragraph Level 2 Char"/>
    <w:basedOn w:val="DefaultParagraphFont"/>
    <w:link w:val="ListParagraphLevel2"/>
    <w:rsid w:val="00CC69E6"/>
    <w:rPr>
      <w:rFonts w:ascii="Times New Roman" w:hAnsi="Times New Roman"/>
      <w:color w:val="000000"/>
    </w:rPr>
  </w:style>
  <w:style w:type="character" w:customStyle="1" w:styleId="List-NumberedListLevel1Char">
    <w:name w:val="List - Numbered List Level 1 Char"/>
    <w:basedOn w:val="DefaultParagraphFont"/>
    <w:link w:val="List-NumberedListLevel1"/>
    <w:rsid w:val="00CC69E6"/>
    <w:rPr>
      <w:rFonts w:ascii="Times New Roman" w:hAnsi="Times New Roman"/>
      <w:color w:val="000000"/>
    </w:rPr>
  </w:style>
  <w:style w:type="paragraph" w:customStyle="1" w:styleId="List-NumberedListLevel2">
    <w:name w:val="List - Numbered List Level 2"/>
    <w:link w:val="List-NumberedListLevel2Char"/>
    <w:rsid w:val="00CC69E6"/>
    <w:pPr>
      <w:numPr>
        <w:numId w:val="16"/>
      </w:numPr>
      <w:spacing w:after="120"/>
    </w:pPr>
    <w:rPr>
      <w:rFonts w:ascii="Times New Roman" w:hAnsi="Times New Roman"/>
      <w:color w:val="000000"/>
    </w:rPr>
  </w:style>
  <w:style w:type="character" w:customStyle="1" w:styleId="List-LowerRomanListLevel1Char">
    <w:name w:val="List - Lower Roman List Level 1 Char"/>
    <w:basedOn w:val="DefaultParagraphFont"/>
    <w:link w:val="List-LowerRomanListLevel1"/>
    <w:rsid w:val="00CC69E6"/>
    <w:rPr>
      <w:rFonts w:ascii="Times New Roman" w:hAnsi="Times New Roman"/>
      <w:color w:val="000000"/>
    </w:rPr>
  </w:style>
  <w:style w:type="character" w:customStyle="1" w:styleId="List-UpperAlphaListLevel1Char">
    <w:name w:val="List - Upper Alpha List Level 1 Char"/>
    <w:basedOn w:val="DefaultParagraphFont"/>
    <w:link w:val="List-UpperAlphaListLevel1"/>
    <w:rsid w:val="00CC69E6"/>
    <w:rPr>
      <w:rFonts w:ascii="Times New Roman" w:hAnsi="Times New Roman"/>
      <w:color w:val="000000"/>
    </w:rPr>
  </w:style>
  <w:style w:type="character" w:customStyle="1" w:styleId="List-LowerAlphaListLevel1Char">
    <w:name w:val="List - Lower Alpha List Level 1 Char"/>
    <w:basedOn w:val="DefaultParagraphFont"/>
    <w:link w:val="List-LowerAlphaListLevel1"/>
    <w:rsid w:val="00CC69E6"/>
    <w:rPr>
      <w:rFonts w:ascii="Times New Roman" w:hAnsi="Times New Roman"/>
      <w:color w:val="000000"/>
    </w:rPr>
  </w:style>
  <w:style w:type="character" w:customStyle="1" w:styleId="List-LowerAlphaListLevel2Char">
    <w:name w:val="List - Lower Alpha List Level 2 Char"/>
    <w:basedOn w:val="DefaultParagraphFont"/>
    <w:link w:val="List-LowerAlphaListLevel2"/>
    <w:rsid w:val="00CC69E6"/>
    <w:rPr>
      <w:rFonts w:ascii="Times New Roman" w:hAnsi="Times New Roman"/>
      <w:color w:val="000000"/>
    </w:rPr>
  </w:style>
  <w:style w:type="character" w:customStyle="1" w:styleId="List-UpperAlphaListLevel2Char">
    <w:name w:val="List - Upper Alpha List Level 2 Char"/>
    <w:basedOn w:val="DefaultParagraphFont"/>
    <w:link w:val="List-UpperAlphaListLevel2"/>
    <w:rsid w:val="00CC69E6"/>
    <w:rPr>
      <w:rFonts w:ascii="Times New Roman" w:hAnsi="Times New Roman"/>
      <w:color w:val="000000"/>
    </w:rPr>
  </w:style>
  <w:style w:type="character" w:customStyle="1" w:styleId="List-LowerRomanListLevel2Char">
    <w:name w:val="List - Lower Roman List Level 2 Char"/>
    <w:basedOn w:val="DefaultParagraphFont"/>
    <w:link w:val="List-LowerRomanListLevel2"/>
    <w:rsid w:val="00CC69E6"/>
    <w:rPr>
      <w:rFonts w:ascii="Times New Roman" w:hAnsi="Times New Roman"/>
      <w:color w:val="000000"/>
    </w:rPr>
  </w:style>
  <w:style w:type="paragraph" w:customStyle="1" w:styleId="MFPara-Clause-nonum">
    <w:name w:val="MF Para - Clause - no num"/>
    <w:qFormat/>
    <w:rsid w:val="00CC69E6"/>
    <w:pPr>
      <w:spacing w:after="240"/>
      <w:ind w:firstLine="1008"/>
      <w:outlineLvl w:val="0"/>
    </w:pPr>
    <w:rPr>
      <w:rFonts w:ascii="Times New Roman" w:hAnsi="Times New Roman"/>
      <w:color w:val="000000"/>
    </w:rPr>
  </w:style>
  <w:style w:type="paragraph" w:customStyle="1" w:styleId="MFParasubclause1-nonum">
    <w:name w:val="MF Para subclause 1 - no num"/>
    <w:qFormat/>
    <w:rsid w:val="00CC69E6"/>
    <w:pPr>
      <w:spacing w:after="240"/>
      <w:ind w:left="432" w:firstLine="1296"/>
      <w:outlineLvl w:val="1"/>
    </w:pPr>
    <w:rPr>
      <w:rFonts w:ascii="Times New Roman" w:hAnsi="Times New Roman"/>
      <w:color w:val="000000"/>
    </w:rPr>
  </w:style>
  <w:style w:type="paragraph" w:customStyle="1" w:styleId="MFParasubclause2-nonum">
    <w:name w:val="MF Para subclause 2 - no num"/>
    <w:qFormat/>
    <w:rsid w:val="00CC69E6"/>
    <w:pPr>
      <w:spacing w:after="240"/>
      <w:ind w:left="1008" w:firstLine="1440"/>
      <w:outlineLvl w:val="2"/>
    </w:pPr>
    <w:rPr>
      <w:rFonts w:ascii="Times New Roman" w:hAnsi="Times New Roman"/>
      <w:color w:val="000000"/>
    </w:rPr>
  </w:style>
  <w:style w:type="paragraph" w:customStyle="1" w:styleId="MFParasubclause3-nonum">
    <w:name w:val="MF Para subclause 3 - no num"/>
    <w:qFormat/>
    <w:rsid w:val="00CC69E6"/>
    <w:pPr>
      <w:spacing w:after="240"/>
      <w:ind w:left="1728" w:firstLine="1440"/>
      <w:outlineLvl w:val="3"/>
    </w:pPr>
    <w:rPr>
      <w:rFonts w:ascii="Times New Roman" w:hAnsi="Times New Roman"/>
      <w:color w:val="000000"/>
    </w:rPr>
  </w:style>
  <w:style w:type="paragraph" w:customStyle="1" w:styleId="MFParasubclause4-nonum">
    <w:name w:val="MF Para subclause 4 - no num"/>
    <w:qFormat/>
    <w:rsid w:val="00CC69E6"/>
    <w:pPr>
      <w:spacing w:after="240"/>
      <w:ind w:left="2448" w:firstLine="1440"/>
      <w:outlineLvl w:val="4"/>
    </w:pPr>
    <w:rPr>
      <w:rFonts w:ascii="Times New Roman" w:hAnsi="Times New Roman"/>
      <w:color w:val="000000"/>
    </w:rPr>
  </w:style>
  <w:style w:type="character" w:customStyle="1" w:styleId="PinPointRefChar">
    <w:name w:val="PinPoint Ref Char"/>
    <w:basedOn w:val="DefaultParagraphFont"/>
    <w:link w:val="PinPointRef"/>
    <w:rsid w:val="00CC69E6"/>
    <w:rPr>
      <w:rFonts w:ascii="Times New Roman" w:hAnsi="Times New Roman"/>
      <w:b/>
      <w:color w:val="000000"/>
      <w:sz w:val="18"/>
      <w:szCs w:val="22"/>
    </w:rPr>
  </w:style>
  <w:style w:type="paragraph" w:customStyle="1" w:styleId="SFParasubclause2-nonum">
    <w:name w:val="SF Para subclause 2 - no num"/>
    <w:qFormat/>
    <w:rsid w:val="00CC69E6"/>
    <w:pPr>
      <w:spacing w:after="240"/>
      <w:ind w:left="1440" w:firstLine="1440"/>
      <w:outlineLvl w:val="2"/>
    </w:pPr>
    <w:rPr>
      <w:rFonts w:ascii="Times New Roman" w:hAnsi="Times New Roman"/>
      <w:color w:val="000000"/>
    </w:rPr>
  </w:style>
  <w:style w:type="paragraph" w:customStyle="1" w:styleId="SFParasubclause3-nonum">
    <w:name w:val="SF Para subclause 3 - no num"/>
    <w:qFormat/>
    <w:rsid w:val="00CC69E6"/>
    <w:pPr>
      <w:spacing w:after="240"/>
      <w:ind w:left="2160" w:firstLine="1440"/>
      <w:outlineLvl w:val="3"/>
    </w:pPr>
    <w:rPr>
      <w:rFonts w:ascii="Times New Roman" w:hAnsi="Times New Roman"/>
      <w:color w:val="000000"/>
    </w:rPr>
  </w:style>
  <w:style w:type="paragraph" w:customStyle="1" w:styleId="SFPara-Clause-nonum">
    <w:name w:val="SF Para - Clause - no num"/>
    <w:link w:val="SFPara-Clause-nonumChar"/>
    <w:qFormat/>
    <w:rsid w:val="00CC69E6"/>
    <w:pPr>
      <w:spacing w:before="240" w:after="240"/>
      <w:ind w:firstLine="1440"/>
      <w:outlineLvl w:val="0"/>
    </w:pPr>
    <w:rPr>
      <w:rFonts w:ascii="Times New Roman" w:hAnsi="Times New Roman"/>
      <w:color w:val="000000"/>
    </w:rPr>
  </w:style>
  <w:style w:type="character" w:customStyle="1" w:styleId="SFPara-Clause-nonumChar">
    <w:name w:val="SF Para - Clause - no num Char"/>
    <w:basedOn w:val="DefaultParagraphFont"/>
    <w:link w:val="SFPara-Clause-nonum"/>
    <w:rsid w:val="00CC69E6"/>
    <w:rPr>
      <w:rFonts w:ascii="Times New Roman" w:hAnsi="Times New Roman"/>
      <w:color w:val="000000"/>
    </w:rPr>
  </w:style>
  <w:style w:type="paragraph" w:customStyle="1" w:styleId="SLPara-Clause-nonum">
    <w:name w:val="SL Para - Clause - no num"/>
    <w:semiHidden/>
    <w:qFormat/>
    <w:rsid w:val="00CC69E6"/>
    <w:pPr>
      <w:shd w:val="clear" w:color="auto" w:fill="FFFFFF" w:themeFill="background1"/>
      <w:spacing w:after="240"/>
      <w:ind w:firstLine="936"/>
    </w:pPr>
    <w:rPr>
      <w:rFonts w:ascii="Times New Roman" w:hAnsi="Times New Roman"/>
      <w:color w:val="000000"/>
      <w:szCs w:val="22"/>
    </w:rPr>
  </w:style>
  <w:style w:type="paragraph" w:customStyle="1" w:styleId="PreservePara">
    <w:name w:val="Preserve Para"/>
    <w:semiHidden/>
    <w:rsid w:val="00CC69E6"/>
    <w:rPr>
      <w:rFonts w:ascii="Times New Roman" w:hAnsi="Times New Roman"/>
      <w:color w:val="000000"/>
    </w:rPr>
  </w:style>
  <w:style w:type="paragraph" w:customStyle="1" w:styleId="IgnoredSmall">
    <w:name w:val="Ignored Small"/>
    <w:semiHidden/>
    <w:rsid w:val="00CC69E6"/>
    <w:rPr>
      <w:rFonts w:ascii="Times New Roman" w:hAnsi="Times New Roman"/>
      <w:color w:val="000000"/>
      <w:sz w:val="2"/>
    </w:rPr>
  </w:style>
  <w:style w:type="character" w:customStyle="1" w:styleId="Title-OptClause">
    <w:name w:val="Title - Opt Clause"/>
    <w:basedOn w:val="DefaultParagraphFont"/>
    <w:uiPriority w:val="1"/>
    <w:semiHidden/>
    <w:rsid w:val="00CC69E6"/>
    <w:rPr>
      <w:rFonts w:ascii="Times New Roman" w:hAnsi="Times New Roman" w:cs="Times New Roman"/>
      <w:b w:val="0"/>
      <w:dstrike w:val="0"/>
      <w:color w:val="000000"/>
      <w:sz w:val="24"/>
      <w:u w:val="none"/>
      <w:bdr w:val="nil"/>
      <w:shd w:val="clear" w:color="auto" w:fill="D9D9D9" w:themeFill="background1" w:themeFillShade="D9"/>
      <w:vertAlign w:val="baseline"/>
    </w:rPr>
  </w:style>
  <w:style w:type="character" w:customStyle="1" w:styleId="DefinedTermParaLevel4Char">
    <w:name w:val="Defined Term Para Level 4 Char"/>
    <w:basedOn w:val="DefaultParagraphFont"/>
    <w:link w:val="DefinedTermParaLevel4"/>
    <w:semiHidden/>
    <w:rsid w:val="00CC69E6"/>
    <w:rPr>
      <w:rFonts w:ascii="Times New Roman" w:hAnsi="Times New Roman"/>
      <w:color w:val="000000"/>
    </w:rPr>
  </w:style>
  <w:style w:type="paragraph" w:customStyle="1" w:styleId="DefinedTermParaLevel2">
    <w:name w:val="Defined Term Para Level 2"/>
    <w:link w:val="DefinedTermParaLevel2Char"/>
    <w:semiHidden/>
    <w:rsid w:val="00CC69E6"/>
    <w:pPr>
      <w:numPr>
        <w:ilvl w:val="1"/>
        <w:numId w:val="15"/>
      </w:numPr>
      <w:spacing w:after="240"/>
    </w:pPr>
    <w:rPr>
      <w:rFonts w:ascii="Times New Roman" w:hAnsi="Times New Roman"/>
      <w:color w:val="000000"/>
    </w:rPr>
  </w:style>
  <w:style w:type="character" w:customStyle="1" w:styleId="DefinedTermParaLevel2Char">
    <w:name w:val="Defined Term Para Level 2 Char"/>
    <w:basedOn w:val="DefaultParagraphFont"/>
    <w:link w:val="DefinedTermParaLevel2"/>
    <w:semiHidden/>
    <w:rsid w:val="00CC69E6"/>
    <w:rPr>
      <w:rFonts w:ascii="Times New Roman" w:hAnsi="Times New Roman"/>
      <w:color w:val="000000"/>
    </w:rPr>
  </w:style>
  <w:style w:type="paragraph" w:customStyle="1" w:styleId="DefinedTermParaLevel3">
    <w:name w:val="Defined Term Para Level 3"/>
    <w:link w:val="DefinedTermParaLevel3Char"/>
    <w:semiHidden/>
    <w:rsid w:val="00CC69E6"/>
    <w:pPr>
      <w:numPr>
        <w:ilvl w:val="2"/>
        <w:numId w:val="15"/>
      </w:numPr>
      <w:spacing w:after="240"/>
    </w:pPr>
    <w:rPr>
      <w:rFonts w:ascii="Times New Roman" w:hAnsi="Times New Roman"/>
      <w:color w:val="000000"/>
    </w:rPr>
  </w:style>
  <w:style w:type="paragraph" w:customStyle="1" w:styleId="DefinedTermParaLevel4">
    <w:name w:val="Defined Term Para Level 4"/>
    <w:link w:val="DefinedTermParaLevel4Char"/>
    <w:semiHidden/>
    <w:rsid w:val="00CC69E6"/>
    <w:pPr>
      <w:numPr>
        <w:ilvl w:val="3"/>
        <w:numId w:val="15"/>
      </w:numPr>
      <w:spacing w:after="240"/>
    </w:pPr>
    <w:rPr>
      <w:rFonts w:ascii="Times New Roman" w:hAnsi="Times New Roman"/>
      <w:color w:val="000000"/>
    </w:rPr>
  </w:style>
  <w:style w:type="character" w:customStyle="1" w:styleId="DefinedTermParaLevel3Char">
    <w:name w:val="Defined Term Para Level 3 Char"/>
    <w:basedOn w:val="DefaultParagraphFont"/>
    <w:link w:val="DefinedTermParaLevel3"/>
    <w:semiHidden/>
    <w:rsid w:val="00CC69E6"/>
    <w:rPr>
      <w:rFonts w:ascii="Times New Roman" w:hAnsi="Times New Roman"/>
      <w:color w:val="000000"/>
    </w:rPr>
  </w:style>
  <w:style w:type="character" w:customStyle="1" w:styleId="List-NumberedListLevel2Char">
    <w:name w:val="List - Numbered List Level 2 Char"/>
    <w:basedOn w:val="DefaultParagraphFont"/>
    <w:link w:val="List-NumberedListLevel2"/>
    <w:rsid w:val="00CC69E6"/>
    <w:rPr>
      <w:rFonts w:ascii="Times New Roman" w:hAnsi="Times New Roman"/>
      <w:color w:val="000000"/>
    </w:rPr>
  </w:style>
  <w:style w:type="paragraph" w:customStyle="1" w:styleId="BlankPara">
    <w:name w:val="Blank Para"/>
    <w:link w:val="BlankParaChar"/>
    <w:rsid w:val="00CC69E6"/>
    <w:pPr>
      <w:spacing w:after="120"/>
    </w:pPr>
    <w:rPr>
      <w:rFonts w:ascii="Times New Roman" w:hAnsi="Times New Roman"/>
      <w:color w:val="000000"/>
    </w:rPr>
  </w:style>
  <w:style w:type="character" w:customStyle="1" w:styleId="BlankParaChar">
    <w:name w:val="Blank Para Char"/>
    <w:basedOn w:val="DefaultParagraphFont"/>
    <w:link w:val="BlankPara"/>
    <w:rsid w:val="00CC69E6"/>
    <w:rPr>
      <w:rFonts w:ascii="Times New Roman" w:hAnsi="Times New Roman"/>
      <w:color w:val="000000"/>
    </w:rPr>
  </w:style>
  <w:style w:type="character" w:customStyle="1" w:styleId="DocumentTypeChar">
    <w:name w:val="Document Type Char"/>
    <w:basedOn w:val="TemplateTypeChar"/>
    <w:link w:val="DocumentType"/>
    <w:semiHidden/>
    <w:rsid w:val="00CC69E6"/>
    <w:rPr>
      <w:rFonts w:ascii="Times New Roman" w:hAnsi="Times New Roman"/>
      <w:color w:val="000000"/>
      <w:szCs w:val="22"/>
    </w:rPr>
  </w:style>
  <w:style w:type="paragraph" w:customStyle="1" w:styleId="LetterheadTitle">
    <w:name w:val="Letterhead Title"/>
    <w:link w:val="LetterheadTitleChar"/>
    <w:qFormat/>
    <w:rsid w:val="00CC69E6"/>
    <w:pPr>
      <w:spacing w:after="240"/>
      <w:jc w:val="center"/>
      <w:outlineLvl w:val="0"/>
    </w:pPr>
    <w:rPr>
      <w:rFonts w:ascii="Times New Roman" w:hAnsi="Times New Roman"/>
      <w:b/>
      <w:color w:val="000000"/>
      <w:sz w:val="22"/>
      <w:szCs w:val="22"/>
    </w:rPr>
  </w:style>
  <w:style w:type="character" w:customStyle="1" w:styleId="LetterheadTitleChar">
    <w:name w:val="Letterhead Title Char"/>
    <w:basedOn w:val="DescriptiveHeadingChar"/>
    <w:link w:val="LetterheadTitle"/>
    <w:rsid w:val="00CC69E6"/>
    <w:rPr>
      <w:rFonts w:ascii="Times New Roman" w:hAnsi="Times New Roman"/>
      <w:b/>
      <w:color w:val="000000"/>
      <w:sz w:val="22"/>
      <w:szCs w:val="22"/>
    </w:rPr>
  </w:style>
  <w:style w:type="paragraph" w:customStyle="1" w:styleId="CenteredTitle">
    <w:name w:val="Centered Title"/>
    <w:link w:val="CenteredTitleChar"/>
    <w:qFormat/>
    <w:rsid w:val="00CC69E6"/>
    <w:pPr>
      <w:jc w:val="center"/>
      <w:outlineLvl w:val="0"/>
    </w:pPr>
    <w:rPr>
      <w:rFonts w:ascii="Times New Roman" w:hAnsi="Times New Roman"/>
      <w:b/>
      <w:color w:val="000000"/>
    </w:rPr>
  </w:style>
  <w:style w:type="character" w:customStyle="1" w:styleId="CenteredTitleChar">
    <w:name w:val="Centered Title Char"/>
    <w:basedOn w:val="DefaultParagraphFont"/>
    <w:link w:val="CenteredTitle"/>
    <w:rsid w:val="00CC69E6"/>
    <w:rPr>
      <w:rFonts w:ascii="Times New Roman" w:hAnsi="Times New Roman"/>
      <w:b/>
      <w:color w:val="000000"/>
    </w:rPr>
  </w:style>
  <w:style w:type="character" w:customStyle="1" w:styleId="LinkExclude">
    <w:name w:val="Link Exclude"/>
    <w:basedOn w:val="DefaultParagraphFont"/>
    <w:uiPriority w:val="1"/>
    <w:rsid w:val="00CC69E6"/>
    <w:rPr>
      <w:rFonts w:ascii="Times New Roman" w:hAnsi="Times New Roman"/>
      <w:color w:val="000000"/>
      <w:sz w:val="24"/>
    </w:rPr>
  </w:style>
  <w:style w:type="paragraph" w:customStyle="1" w:styleId="PreserveCover">
    <w:name w:val="Preserve Cover"/>
    <w:link w:val="PreserveCoverChar"/>
    <w:semiHidden/>
    <w:rsid w:val="00CC69E6"/>
    <w:pPr>
      <w:tabs>
        <w:tab w:val="left" w:pos="1470"/>
      </w:tabs>
    </w:pPr>
    <w:rPr>
      <w:rFonts w:ascii="Times New Roman" w:hAnsi="Times New Roman"/>
      <w:color w:val="000000"/>
    </w:rPr>
  </w:style>
  <w:style w:type="character" w:customStyle="1" w:styleId="PreserveCoverChar">
    <w:name w:val="Preserve Cover Char"/>
    <w:basedOn w:val="DefaultParagraphFont"/>
    <w:link w:val="PreserveCover"/>
    <w:semiHidden/>
    <w:rsid w:val="00CC69E6"/>
    <w:rPr>
      <w:rFonts w:ascii="Times New Roman" w:hAnsi="Times New Roman"/>
      <w:color w:val="000000"/>
    </w:rPr>
  </w:style>
  <w:style w:type="paragraph" w:customStyle="1" w:styleId="ParaFirst-lineIndent">
    <w:name w:val="Para First-line Indent"/>
    <w:link w:val="ParaFirst-lineIndentChar"/>
    <w:rsid w:val="00CC69E6"/>
    <w:pPr>
      <w:ind w:firstLine="720"/>
    </w:pPr>
    <w:rPr>
      <w:rFonts w:ascii="Times New Roman" w:hAnsi="Times New Roman"/>
      <w:color w:val="000000"/>
    </w:rPr>
  </w:style>
  <w:style w:type="character" w:customStyle="1" w:styleId="ParaFirst-lineIndentChar">
    <w:name w:val="Para First-line Indent Char"/>
    <w:basedOn w:val="DefaultParagraphFont"/>
    <w:link w:val="ParaFirst-lineIndent"/>
    <w:rsid w:val="00CC69E6"/>
    <w:rPr>
      <w:rFonts w:ascii="Times New Roman" w:hAnsi="Times New Roman"/>
      <w:color w:val="000000"/>
    </w:rPr>
  </w:style>
  <w:style w:type="character" w:styleId="CommentReference">
    <w:name w:val="annotation reference"/>
    <w:basedOn w:val="DefaultParagraphFont"/>
    <w:semiHidden/>
    <w:rsid w:val="00731353"/>
    <w:rPr>
      <w:color w:val="000000"/>
      <w:sz w:val="16"/>
      <w:szCs w:val="16"/>
    </w:rPr>
  </w:style>
  <w:style w:type="paragraph" w:styleId="CommentText">
    <w:name w:val="annotation text"/>
    <w:basedOn w:val="Normal"/>
    <w:link w:val="CommentTextChar"/>
    <w:semiHidden/>
    <w:rsid w:val="00731353"/>
    <w:rPr>
      <w:color w:val="000000"/>
      <w:sz w:val="20"/>
      <w:szCs w:val="20"/>
    </w:rPr>
  </w:style>
  <w:style w:type="character" w:customStyle="1" w:styleId="CommentTextChar">
    <w:name w:val="Comment Text Char"/>
    <w:basedOn w:val="DefaultParagraphFont"/>
    <w:link w:val="CommentText"/>
    <w:semiHidden/>
    <w:rsid w:val="00731353"/>
    <w:rPr>
      <w:color w:val="000000"/>
    </w:rPr>
  </w:style>
  <w:style w:type="paragraph" w:styleId="CommentSubject">
    <w:name w:val="annotation subject"/>
    <w:basedOn w:val="CommentText"/>
    <w:next w:val="CommentText"/>
    <w:link w:val="CommentSubjectChar"/>
    <w:semiHidden/>
    <w:rsid w:val="00731353"/>
    <w:rPr>
      <w:b/>
      <w:bCs/>
      <w:color w:val="000000"/>
    </w:rPr>
  </w:style>
  <w:style w:type="character" w:customStyle="1" w:styleId="CommentSubjectChar">
    <w:name w:val="Comment Subject Char"/>
    <w:basedOn w:val="CommentTextChar"/>
    <w:link w:val="CommentSubject"/>
    <w:semiHidden/>
    <w:rsid w:val="00731353"/>
    <w:rPr>
      <w:b/>
      <w:bCs/>
      <w:color w:val="000000"/>
    </w:rPr>
  </w:style>
  <w:style w:type="paragraph" w:customStyle="1" w:styleId="IgnoredSpacing">
    <w:name w:val="Ignored Spacing"/>
    <w:link w:val="IgnoredSpacingChar"/>
    <w:qFormat/>
    <w:rsid w:val="00CC69E6"/>
    <w:rPr>
      <w:rFonts w:ascii="Times New Roman" w:hAnsi="Times New Roman"/>
      <w:color w:val="000000"/>
    </w:rPr>
  </w:style>
  <w:style w:type="paragraph" w:customStyle="1" w:styleId="DescriptiveHeading">
    <w:name w:val="DescriptiveHeading"/>
    <w:link w:val="DescriptiveHeadingChar"/>
    <w:qFormat/>
    <w:rsid w:val="00CC69E6"/>
    <w:pPr>
      <w:spacing w:before="360" w:after="360"/>
      <w:outlineLvl w:val="0"/>
    </w:pPr>
    <w:rPr>
      <w:rFonts w:ascii="Times New Roman" w:hAnsi="Times New Roman"/>
      <w:b/>
      <w:color w:val="000000"/>
      <w:sz w:val="22"/>
      <w:szCs w:val="22"/>
    </w:rPr>
  </w:style>
  <w:style w:type="paragraph" w:customStyle="1" w:styleId="TemplateType">
    <w:name w:val="Template Type"/>
    <w:link w:val="TemplateTypeChar"/>
    <w:semiHidden/>
    <w:qFormat/>
    <w:rsid w:val="00CC69E6"/>
    <w:rPr>
      <w:rFonts w:ascii="Times New Roman" w:hAnsi="Times New Roman"/>
      <w:color w:val="000000"/>
    </w:rPr>
  </w:style>
  <w:style w:type="paragraph" w:customStyle="1" w:styleId="DocumentType">
    <w:name w:val="Document Type"/>
    <w:basedOn w:val="TemplateType"/>
    <w:link w:val="DocumentTypeChar"/>
    <w:semiHidden/>
    <w:rsid w:val="00CC69E6"/>
    <w:rPr>
      <w:color w:val="000000"/>
      <w:szCs w:val="22"/>
    </w:rPr>
  </w:style>
  <w:style w:type="paragraph" w:customStyle="1" w:styleId="ResourceType">
    <w:name w:val="Resource Type"/>
    <w:link w:val="ResourceTypeChar"/>
    <w:semiHidden/>
    <w:qFormat/>
    <w:rsid w:val="00CC69E6"/>
    <w:rPr>
      <w:rFonts w:ascii="Times New Roman" w:hAnsi="Times New Roman"/>
      <w:color w:val="000000"/>
    </w:rPr>
  </w:style>
  <w:style w:type="paragraph" w:styleId="Title">
    <w:name w:val="Title"/>
    <w:link w:val="TitleChar"/>
    <w:semiHidden/>
    <w:qFormat/>
    <w:rsid w:val="00CC69E6"/>
    <w:rPr>
      <w:rFonts w:ascii="Times New Roman" w:hAnsi="Times New Roman"/>
      <w:color w:val="000000"/>
      <w:szCs w:val="22"/>
    </w:rPr>
  </w:style>
  <w:style w:type="paragraph" w:customStyle="1" w:styleId="InternalAuthor">
    <w:name w:val="Internal Author"/>
    <w:link w:val="InternalAuthorChar"/>
    <w:semiHidden/>
    <w:qFormat/>
    <w:rsid w:val="00CC69E6"/>
    <w:rPr>
      <w:rFonts w:ascii="Times New Roman" w:hAnsi="Times New Roman"/>
      <w:color w:val="000000"/>
      <w:szCs w:val="22"/>
    </w:rPr>
  </w:style>
  <w:style w:type="paragraph" w:customStyle="1" w:styleId="MaintenanceEditor">
    <w:name w:val="Maintenance Editor"/>
    <w:link w:val="MaintenanceEditorChar"/>
    <w:semiHidden/>
    <w:qFormat/>
    <w:rsid w:val="00CC69E6"/>
    <w:rPr>
      <w:rFonts w:ascii="Times New Roman" w:hAnsi="Times New Roman"/>
      <w:color w:val="000000"/>
      <w:szCs w:val="22"/>
    </w:rPr>
  </w:style>
  <w:style w:type="paragraph" w:customStyle="1" w:styleId="AuthoringGroup">
    <w:name w:val="Authoring Group"/>
    <w:link w:val="AuthoringGroupChar"/>
    <w:semiHidden/>
    <w:qFormat/>
    <w:rsid w:val="00CC69E6"/>
    <w:rPr>
      <w:rFonts w:ascii="Times New Roman" w:hAnsi="Times New Roman"/>
      <w:color w:val="000000"/>
      <w:szCs w:val="22"/>
    </w:rPr>
  </w:style>
  <w:style w:type="paragraph" w:customStyle="1" w:styleId="IgnoredTemplateText">
    <w:name w:val="Ignored Template Text"/>
    <w:link w:val="IgnoredTemplateTextChar"/>
    <w:semiHidden/>
    <w:qFormat/>
    <w:rsid w:val="00CC69E6"/>
    <w:rPr>
      <w:rFonts w:ascii="Times New Roman" w:hAnsi="Times New Roman"/>
      <w:color w:val="000000"/>
      <w:sz w:val="22"/>
      <w:szCs w:val="18"/>
    </w:rPr>
  </w:style>
  <w:style w:type="paragraph" w:customStyle="1" w:styleId="InternalTOC">
    <w:name w:val="Internal TOC"/>
    <w:semiHidden/>
    <w:qFormat/>
    <w:rsid w:val="00CC69E6"/>
    <w:rPr>
      <w:rFonts w:ascii="Times New Roman" w:hAnsi="Times New Roman"/>
      <w:color w:val="000000"/>
      <w:sz w:val="22"/>
      <w:szCs w:val="22"/>
    </w:rPr>
  </w:style>
  <w:style w:type="paragraph" w:customStyle="1" w:styleId="ResourceHistoryTitle">
    <w:name w:val="Resource History Title"/>
    <w:link w:val="ResourceHistoryTitleChar"/>
    <w:qFormat/>
    <w:rsid w:val="00CC69E6"/>
    <w:rPr>
      <w:rFonts w:ascii="Times New Roman" w:hAnsi="Times New Roman" w:cstheme="minorHAnsi"/>
      <w:b/>
      <w:bCs/>
      <w:color w:val="000000"/>
      <w:szCs w:val="22"/>
    </w:rPr>
  </w:style>
  <w:style w:type="paragraph" w:customStyle="1" w:styleId="ResourceHistoryDate">
    <w:name w:val="Resource History Date"/>
    <w:link w:val="ResourceHistoryDateChar"/>
    <w:qFormat/>
    <w:rsid w:val="00CC69E6"/>
    <w:rPr>
      <w:rFonts w:ascii="Times New Roman" w:hAnsi="Times New Roman"/>
      <w:color w:val="000000"/>
    </w:rPr>
  </w:style>
  <w:style w:type="paragraph" w:customStyle="1" w:styleId="ResourceHistoryAuthor">
    <w:name w:val="Resource History Author"/>
    <w:link w:val="ResourceHistoryAuthorChar"/>
    <w:qFormat/>
    <w:rsid w:val="00CC69E6"/>
    <w:rPr>
      <w:rFonts w:ascii="Times New Roman" w:hAnsi="Times New Roman"/>
      <w:color w:val="000000"/>
    </w:rPr>
  </w:style>
  <w:style w:type="paragraph" w:customStyle="1" w:styleId="ResourceHistoryDesc">
    <w:name w:val="Resource History Desc"/>
    <w:link w:val="ResourceHistoryDescChar"/>
    <w:qFormat/>
    <w:rsid w:val="00CC69E6"/>
    <w:rPr>
      <w:rFonts w:ascii="Times New Roman" w:hAnsi="Times New Roman"/>
      <w:color w:val="000000"/>
    </w:rPr>
  </w:style>
  <w:style w:type="paragraph" w:customStyle="1" w:styleId="Abstract">
    <w:name w:val="Abstract"/>
    <w:link w:val="AbstractChar"/>
    <w:qFormat/>
    <w:rsid w:val="00CC69E6"/>
    <w:pPr>
      <w:spacing w:after="120"/>
    </w:pPr>
    <w:rPr>
      <w:rFonts w:ascii="Times New Roman" w:hAnsi="Times New Roman"/>
      <w:color w:val="000000"/>
    </w:rPr>
  </w:style>
  <w:style w:type="paragraph" w:customStyle="1" w:styleId="PinPointRef">
    <w:name w:val="PinPoint Ref"/>
    <w:link w:val="PinPointRefChar"/>
    <w:qFormat/>
    <w:rsid w:val="00CC69E6"/>
    <w:pPr>
      <w:outlineLvl w:val="0"/>
    </w:pPr>
    <w:rPr>
      <w:rFonts w:ascii="Times New Roman" w:hAnsi="Times New Roman"/>
      <w:b/>
      <w:color w:val="000000"/>
      <w:sz w:val="18"/>
      <w:szCs w:val="22"/>
    </w:rPr>
  </w:style>
  <w:style w:type="paragraph" w:customStyle="1" w:styleId="DraftingNoteTitle">
    <w:name w:val="Drafting Note Title"/>
    <w:link w:val="DraftingNoteTitleChar"/>
    <w:qFormat/>
    <w:rsid w:val="00CC69E6"/>
    <w:pPr>
      <w:spacing w:after="480"/>
      <w:outlineLvl w:val="0"/>
    </w:pPr>
    <w:rPr>
      <w:b/>
      <w:color w:val="000000"/>
      <w:szCs w:val="22"/>
    </w:rPr>
  </w:style>
  <w:style w:type="paragraph" w:customStyle="1" w:styleId="Paragraph">
    <w:name w:val="Paragraph"/>
    <w:link w:val="ParagraphChar1"/>
    <w:qFormat/>
    <w:rsid w:val="00CC69E6"/>
    <w:rPr>
      <w:rFonts w:ascii="Times New Roman" w:hAnsi="Times New Roman"/>
      <w:color w:val="000000"/>
    </w:rPr>
  </w:style>
  <w:style w:type="paragraph" w:customStyle="1" w:styleId="BulletList1">
    <w:name w:val="Bullet List 1"/>
    <w:link w:val="BulletList1Char"/>
    <w:qFormat/>
    <w:rsid w:val="00CC69E6"/>
    <w:pPr>
      <w:numPr>
        <w:numId w:val="19"/>
      </w:numPr>
      <w:spacing w:after="120"/>
    </w:pPr>
    <w:rPr>
      <w:rFonts w:ascii="Times New Roman" w:hAnsi="Times New Roman"/>
      <w:color w:val="000000"/>
    </w:rPr>
  </w:style>
  <w:style w:type="paragraph" w:customStyle="1" w:styleId="HeadingLevel1">
    <w:name w:val="Heading Level 1"/>
    <w:link w:val="HeadingLevel1Char"/>
    <w:qFormat/>
    <w:rsid w:val="00CC69E6"/>
    <w:pPr>
      <w:spacing w:after="240"/>
      <w:outlineLvl w:val="0"/>
    </w:pPr>
    <w:rPr>
      <w:b/>
      <w:color w:val="000000"/>
      <w:szCs w:val="22"/>
    </w:rPr>
  </w:style>
  <w:style w:type="paragraph" w:customStyle="1" w:styleId="CustomizableHeading">
    <w:name w:val="Customizable Heading"/>
    <w:link w:val="CustomizableHeadingChar"/>
    <w:qFormat/>
    <w:rsid w:val="00CC69E6"/>
    <w:pPr>
      <w:jc w:val="center"/>
      <w:outlineLvl w:val="0"/>
    </w:pPr>
    <w:rPr>
      <w:rFonts w:ascii="Times New Roman" w:hAnsi="Times New Roman"/>
      <w:b/>
      <w:color w:val="000000"/>
      <w:szCs w:val="22"/>
    </w:rPr>
  </w:style>
  <w:style w:type="paragraph" w:customStyle="1" w:styleId="SFPara-Clause">
    <w:name w:val="SF Para - Clause"/>
    <w:link w:val="SFPara-ClauseChar"/>
    <w:qFormat/>
    <w:rsid w:val="00CC69E6"/>
    <w:pPr>
      <w:numPr>
        <w:numId w:val="1"/>
      </w:numPr>
      <w:spacing w:before="240" w:after="240"/>
      <w:outlineLvl w:val="0"/>
    </w:pPr>
    <w:rPr>
      <w:rFonts w:ascii="Times New Roman" w:hAnsi="Times New Roman"/>
      <w:color w:val="000000"/>
    </w:rPr>
  </w:style>
  <w:style w:type="paragraph" w:customStyle="1" w:styleId="SFParasubclause1-nonum">
    <w:name w:val="SF Para subclause 1 - no num"/>
    <w:qFormat/>
    <w:rsid w:val="00CC69E6"/>
    <w:pPr>
      <w:spacing w:after="240"/>
      <w:ind w:left="720" w:firstLine="1440"/>
      <w:outlineLvl w:val="1"/>
    </w:pPr>
    <w:rPr>
      <w:rFonts w:ascii="Times New Roman" w:hAnsi="Times New Roman"/>
      <w:color w:val="000000"/>
    </w:rPr>
  </w:style>
  <w:style w:type="paragraph" w:customStyle="1" w:styleId="SFParasubclause1">
    <w:name w:val="SF Para subclause 1"/>
    <w:link w:val="SFParasubclause1Char"/>
    <w:qFormat/>
    <w:rsid w:val="00CC69E6"/>
    <w:pPr>
      <w:numPr>
        <w:ilvl w:val="1"/>
        <w:numId w:val="1"/>
      </w:numPr>
      <w:spacing w:after="240"/>
      <w:outlineLvl w:val="1"/>
    </w:pPr>
    <w:rPr>
      <w:rFonts w:ascii="Times New Roman" w:hAnsi="Times New Roman"/>
      <w:color w:val="000000"/>
    </w:rPr>
  </w:style>
  <w:style w:type="paragraph" w:customStyle="1" w:styleId="SFParasubclause2">
    <w:name w:val="SF Para subclause 2"/>
    <w:link w:val="SFParasubclause2Char"/>
    <w:qFormat/>
    <w:rsid w:val="00CC69E6"/>
    <w:pPr>
      <w:numPr>
        <w:ilvl w:val="2"/>
        <w:numId w:val="1"/>
      </w:numPr>
      <w:spacing w:after="240"/>
      <w:outlineLvl w:val="2"/>
    </w:pPr>
    <w:rPr>
      <w:rFonts w:ascii="Times New Roman" w:hAnsi="Times New Roman"/>
      <w:color w:val="000000"/>
    </w:rPr>
  </w:style>
  <w:style w:type="paragraph" w:customStyle="1" w:styleId="SigBlockmsg">
    <w:name w:val="Sig Block msg."/>
    <w:basedOn w:val="Normal"/>
    <w:link w:val="SigBlockmsgChar"/>
    <w:semiHidden/>
    <w:qFormat/>
    <w:rsid w:val="00CC69E6"/>
    <w:pPr>
      <w:jc w:val="center"/>
    </w:pPr>
    <w:rPr>
      <w:rFonts w:ascii="Times New Roman" w:hAnsi="Times New Roman"/>
      <w:caps/>
      <w:color w:val="000000"/>
      <w:sz w:val="22"/>
      <w:szCs w:val="18"/>
    </w:rPr>
  </w:style>
  <w:style w:type="paragraph" w:customStyle="1" w:styleId="PageBrk">
    <w:name w:val="Page Brk"/>
    <w:link w:val="PageBrkChar"/>
    <w:qFormat/>
    <w:rsid w:val="00CC69E6"/>
    <w:pPr>
      <w:spacing w:before="240" w:after="240"/>
      <w:jc w:val="center"/>
    </w:pPr>
    <w:rPr>
      <w:rFonts w:ascii="Times New Roman" w:hAnsi="Times New Roman"/>
      <w:color w:val="000000"/>
      <w:sz w:val="20"/>
      <w:szCs w:val="22"/>
    </w:rPr>
  </w:style>
  <w:style w:type="paragraph" w:customStyle="1" w:styleId="AttachmentName">
    <w:name w:val="Attachment Name"/>
    <w:link w:val="AttachmentNameChar"/>
    <w:qFormat/>
    <w:rsid w:val="00CC69E6"/>
    <w:pPr>
      <w:spacing w:after="240"/>
      <w:jc w:val="center"/>
    </w:pPr>
    <w:rPr>
      <w:rFonts w:ascii="Times New Roman" w:hAnsi="Times New Roman"/>
      <w:b/>
      <w:caps/>
      <w:color w:val="000000"/>
      <w:szCs w:val="22"/>
    </w:rPr>
  </w:style>
  <w:style w:type="paragraph" w:customStyle="1" w:styleId="AttachmentHeading">
    <w:name w:val="Attachment Heading"/>
    <w:link w:val="AttachmentHeadingChar"/>
    <w:qFormat/>
    <w:rsid w:val="00CC69E6"/>
    <w:pPr>
      <w:spacing w:after="240"/>
      <w:jc w:val="center"/>
    </w:pPr>
    <w:rPr>
      <w:rFonts w:ascii="Times New Roman" w:hAnsi="Times New Roman"/>
      <w:b/>
      <w:color w:val="000000"/>
    </w:rPr>
  </w:style>
  <w:style w:type="character" w:customStyle="1" w:styleId="Heading2Char">
    <w:name w:val="Heading 2 Char"/>
    <w:basedOn w:val="DefaultParagraphFont"/>
    <w:link w:val="Heading2"/>
    <w:uiPriority w:val="9"/>
    <w:semiHidden/>
    <w:rsid w:val="00D55C73"/>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D55C73"/>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D55C73"/>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D55C73"/>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D55C73"/>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D55C73"/>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D55C73"/>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D55C73"/>
    <w:rPr>
      <w:rFonts w:asciiTheme="majorHAnsi" w:eastAsiaTheme="majorEastAsia" w:hAnsiTheme="majorHAnsi" w:cstheme="majorBidi"/>
      <w:i/>
      <w:iCs/>
      <w:color w:val="000000"/>
      <w:sz w:val="20"/>
      <w:szCs w:val="20"/>
    </w:rPr>
  </w:style>
  <w:style w:type="character" w:customStyle="1" w:styleId="ParagraphChar">
    <w:name w:val="Paragraph Char"/>
    <w:basedOn w:val="DefaultParagraphFont"/>
    <w:rsid w:val="00CC69E6"/>
    <w:rPr>
      <w:rFonts w:ascii="Times New Roman" w:hAnsi="Times New Roman"/>
      <w:color w:val="000000"/>
      <w:sz w:val="24"/>
      <w:szCs w:val="24"/>
    </w:rPr>
  </w:style>
  <w:style w:type="paragraph" w:customStyle="1" w:styleId="Para">
    <w:name w:val="Para"/>
    <w:link w:val="ParaChar"/>
    <w:qFormat/>
    <w:rsid w:val="00CC69E6"/>
    <w:rPr>
      <w:rFonts w:ascii="Times New Roman" w:hAnsi="Times New Roman"/>
      <w:color w:val="000000"/>
    </w:rPr>
  </w:style>
  <w:style w:type="character" w:customStyle="1" w:styleId="ParaChar">
    <w:name w:val="Para Char"/>
    <w:link w:val="Para"/>
    <w:rsid w:val="00CC69E6"/>
    <w:rPr>
      <w:rFonts w:ascii="Times New Roman" w:hAnsi="Times New Roman"/>
      <w:color w:val="000000"/>
    </w:rPr>
  </w:style>
  <w:style w:type="paragraph" w:customStyle="1" w:styleId="AttorneyName">
    <w:name w:val="Attorney Name"/>
    <w:basedOn w:val="Normal"/>
    <w:semiHidden/>
    <w:rsid w:val="00CC69E6"/>
    <w:pPr>
      <w:spacing w:line="227" w:lineRule="exact"/>
    </w:pPr>
    <w:rPr>
      <w:color w:val="000000"/>
      <w:szCs w:val="20"/>
    </w:rPr>
  </w:style>
  <w:style w:type="paragraph" w:customStyle="1" w:styleId="StyleCustomizableHeadingUnderline">
    <w:name w:val="Style Customizable Heading + Underline"/>
    <w:rsid w:val="00CC69E6"/>
    <w:pPr>
      <w:jc w:val="center"/>
      <w:outlineLvl w:val="0"/>
    </w:pPr>
    <w:rPr>
      <w:rFonts w:ascii="Times New Roman" w:hAnsi="Times New Roman"/>
      <w:bCs/>
      <w:color w:val="000000"/>
      <w:szCs w:val="22"/>
      <w:u w:val="single"/>
    </w:rPr>
  </w:style>
  <w:style w:type="paragraph" w:customStyle="1" w:styleId="E027B61024E14DDBA07128E9B0BF5D4F">
    <w:name w:val="E027B61024E14DDBA07128E9B0BF5D4F"/>
    <w:semiHidden/>
    <w:rsid w:val="00CC69E6"/>
    <w:pPr>
      <w:tabs>
        <w:tab w:val="num" w:pos="1440"/>
      </w:tabs>
      <w:ind w:left="1440" w:hanging="360"/>
      <w:contextualSpacing/>
    </w:pPr>
    <w:rPr>
      <w:color w:val="000000"/>
    </w:rPr>
  </w:style>
  <w:style w:type="paragraph" w:customStyle="1" w:styleId="SectionBrk">
    <w:name w:val="Section Brk"/>
    <w:link w:val="SectionBrkChar"/>
    <w:qFormat/>
    <w:rsid w:val="00CC69E6"/>
    <w:pPr>
      <w:jc w:val="center"/>
    </w:pPr>
    <w:rPr>
      <w:rFonts w:ascii="Times New Roman" w:hAnsi="Times New Roman"/>
      <w:color w:val="000000"/>
      <w:sz w:val="20"/>
      <w:szCs w:val="22"/>
    </w:rPr>
  </w:style>
  <w:style w:type="character" w:customStyle="1" w:styleId="SectionBrkChar">
    <w:name w:val="Section Brk Char"/>
    <w:basedOn w:val="DefaultParagraphFont"/>
    <w:link w:val="SectionBrk"/>
    <w:rsid w:val="00CC69E6"/>
    <w:rPr>
      <w:rFonts w:ascii="Times New Roman" w:hAnsi="Times New Roman"/>
      <w:color w:val="000000"/>
      <w:sz w:val="20"/>
      <w:szCs w:val="22"/>
    </w:rPr>
  </w:style>
  <w:style w:type="character" w:customStyle="1" w:styleId="ParagraphChar1">
    <w:name w:val="Paragraph Char1"/>
    <w:basedOn w:val="DefaultParagraphFont"/>
    <w:link w:val="Paragraph"/>
    <w:rsid w:val="00CC69E6"/>
    <w:rPr>
      <w:rFonts w:ascii="Times New Roman" w:hAnsi="Times New Roman"/>
      <w:color w:val="000000"/>
    </w:rPr>
  </w:style>
  <w:style w:type="paragraph" w:customStyle="1" w:styleId="4CA2768DBB2444199A6314F96690C3722">
    <w:name w:val="4CA2768DBB2444199A6314F96690C3722"/>
    <w:rsid w:val="00D55C73"/>
    <w:pPr>
      <w:tabs>
        <w:tab w:val="num" w:pos="720"/>
      </w:tabs>
      <w:spacing w:before="0"/>
      <w:ind w:left="720" w:hanging="360"/>
      <w:contextualSpacing/>
    </w:pPr>
    <w:rPr>
      <w:rFonts w:ascii="Times New Roman" w:hAnsi="Times New Roman"/>
      <w:color w:val="000000"/>
    </w:rPr>
  </w:style>
  <w:style w:type="character" w:customStyle="1" w:styleId="UnresolvedMention">
    <w:name w:val="Unresolved Mention"/>
    <w:basedOn w:val="DefaultParagraphFont"/>
    <w:uiPriority w:val="99"/>
    <w:semiHidden/>
    <w:unhideWhenUsed/>
    <w:rsid w:val="00FC12A8"/>
    <w:rPr>
      <w:color w:val="000000"/>
      <w:shd w:val="clear" w:color="auto" w:fill="E6E6E6"/>
    </w:rPr>
  </w:style>
  <w:style w:type="paragraph" w:styleId="Revision">
    <w:name w:val="Revision"/>
    <w:hidden/>
    <w:uiPriority w:val="99"/>
    <w:semiHidden/>
    <w:rsid w:val="001324A4"/>
    <w:pPr>
      <w:spacing w:before="0"/>
    </w:pPr>
    <w:rPr>
      <w:color w:val="000000"/>
    </w:rPr>
  </w:style>
  <w:style w:type="character" w:styleId="FollowedHyperlink">
    <w:name w:val="FollowedHyperlink"/>
    <w:basedOn w:val="DefaultParagraphFont"/>
    <w:semiHidden/>
    <w:unhideWhenUsed/>
    <w:rsid w:val="00185D03"/>
    <w:rPr>
      <w:color w:val="000000"/>
      <w:u w:val="single"/>
    </w:r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footer" Target="footer3.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C881EDF3-0ED8-47D2-A9DF-88E5EF63BE72}">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GentTemplate_USStandardDocument</Template>
  <TotalTime>10854</TotalTime>
  <Pages>8</Pages>
  <Words>7773</Words>
  <Characters>43844</Characters>
  <Application>Microsoft Office Word</Application>
  <DocSecurity>0</DocSecurity>
  <Lines>876</Lines>
  <Paragraphs>573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51044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Escrow Closing Letter for Loan Sales (Commercial Real Estate)</dc:title>
  <dc:creator>Paul Hogan</dc:creator>
  <cp:lastModifiedBy>Baldwin, Regina T. (TR Product)</cp:lastModifiedBy>
  <cp:revision>157</cp:revision>
  <dcterms:created xsi:type="dcterms:W3CDTF">2017-05-25T18:16:00Z</dcterms:created>
  <dcterms:modified xsi:type="dcterms:W3CDTF">2025-10-29T18:44:00Z</dcterms:modified>
</cp:coreProperties>
</file>