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DOCX</w:t>
      </w:r>
    </w:p>
    <w:p>
      <w:r>
        <w:t>This is a paragraph in a DOCX file used for ingestion testing.</w:t>
      </w:r>
    </w:p>
    <w:p>
      <w:r>
        <w:t>This is a paragraph in a DOCX file used for ingestion testing.</w:t>
      </w:r>
    </w:p>
    <w:p>
      <w:r>
        <w:t>This is a paragraph in a DOCX file used for ingestion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