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724425"/>
        <w:docPartObj>
          <w:docPartGallery w:val="Cover Pages"/>
          <w:docPartUnique/>
        </w:docPartObj>
      </w:sdtPr>
      <w:sdtContent>
        <w:p w:rsidR="00610303" w:rsidRDefault="006103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10303" w:rsidRDefault="0061030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Nelson, Jessica A [AGRON]</w:t>
                                      </w:r>
                                    </w:p>
                                  </w:sdtContent>
                                </w:sdt>
                                <w:p w:rsidR="00610303" w:rsidRDefault="0061030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Iowa State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305 Science Hall II, 2310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Pammel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Drive, Ames IA 50014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10303" w:rsidRDefault="0061030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DEveloping Conservation Scenarios Using ACPF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10303" w:rsidRDefault="0061030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Nelson, Jessica A [AGRON]</w:t>
                                </w:r>
                              </w:p>
                            </w:sdtContent>
                          </w:sdt>
                          <w:p w:rsidR="00610303" w:rsidRDefault="0061030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Iowa State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305 Science Hall II, 2310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Pammel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Drive, Ames IA 50014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10303" w:rsidRDefault="006103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DEveloping Conservation Scenarios Using ACPF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0303" w:rsidRDefault="00610303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3707130</wp:posOffset>
                </wp:positionV>
                <wp:extent cx="6844665" cy="3634740"/>
                <wp:effectExtent l="0" t="0" r="0" b="381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photo-841390884-612x612.jpg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743" b="17294"/>
                        <a:stretch/>
                      </pic:blipFill>
                      <pic:spPr bwMode="auto">
                        <a:xfrm>
                          <a:off x="0" y="0"/>
                          <a:ext cx="6844665" cy="3634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  <w:r>
            <w:lastRenderedPageBreak/>
            <w:t>Run all tools in ACPF BMP GIS Toolset</w:t>
          </w:r>
        </w:p>
        <w:p w:rsidR="00610303" w:rsidRDefault="00610303">
          <w:r>
            <w:t>Identify which practices you want to include</w:t>
          </w:r>
        </w:p>
        <w:p w:rsidR="00610303" w:rsidRDefault="00610303">
          <w:proofErr w:type="spellStart"/>
          <w:r>
            <w:t>FiNRT</w:t>
          </w:r>
          <w:proofErr w:type="spellEnd"/>
          <w:r>
            <w:t xml:space="preserve"> only estimates for X, Y, Z</w:t>
          </w:r>
        </w:p>
        <w:p w:rsidR="00610303" w:rsidRDefault="00610303">
          <w:r>
            <w:t>Watershed planning</w:t>
          </w:r>
        </w:p>
        <w:p w:rsidR="00610303" w:rsidRDefault="00610303">
          <w:r>
            <w:t>Erosion</w:t>
          </w:r>
        </w:p>
        <w:p w:rsidR="00610303" w:rsidRDefault="00610303">
          <w:r>
            <w:t>Nitrogen</w:t>
          </w:r>
        </w:p>
        <w:p w:rsidR="00610303" w:rsidRDefault="00610303">
          <w:r>
            <w:t>Phosphorus</w:t>
          </w:r>
        </w:p>
        <w:p w:rsidR="00610303" w:rsidRDefault="00610303"/>
        <w:p w:rsidR="00610303" w:rsidRDefault="00610303">
          <w:r>
            <w:t>Go through and QA/QC the outputs from ACPF GIS Toolset. Remove erroneous features (using aerial imagery, LiDAR, field knowledge, existing BMP inventory databases)</w:t>
          </w:r>
        </w:p>
        <w:p w:rsidR="00610303" w:rsidRDefault="00610303"/>
        <w:p w:rsidR="00610303" w:rsidRDefault="00610303">
          <w:r>
            <w:t xml:space="preserve">What type of scenarios are you trying to produce? Baseline, then go through the entire area and digitize. </w:t>
          </w:r>
        </w:p>
        <w:p w:rsidR="00610303" w:rsidRDefault="00610303">
          <w:r>
            <w:t xml:space="preserve">Create separate locations for each scenario. </w:t>
          </w:r>
        </w:p>
        <w:p w:rsidR="00610303" w:rsidRPr="00610303" w:rsidRDefault="00610303">
          <w:r>
            <w:t xml:space="preserve">Rename </w:t>
          </w:r>
          <w:proofErr w:type="spellStart"/>
          <w:r>
            <w:t>FiNRT</w:t>
          </w:r>
          <w:proofErr w:type="spellEnd"/>
          <w:r>
            <w:t xml:space="preserve"> outputs ASAP so that you don’t overwrite them. </w:t>
          </w:r>
        </w:p>
        <w:p w:rsidR="00610303" w:rsidRDefault="00610303"/>
      </w:sdtContent>
    </w:sdt>
    <w:p w:rsidR="00610303" w:rsidRDefault="00610303">
      <w:r>
        <w:br w:type="page"/>
      </w:r>
    </w:p>
    <w:p w:rsidR="00610303" w:rsidRDefault="00610303">
      <w:r>
        <w:lastRenderedPageBreak/>
        <w:t>Create Forested Layer</w:t>
      </w:r>
    </w:p>
    <w:p w:rsidR="00111363" w:rsidRDefault="00111363">
      <w:r>
        <w:t>CDL2021 layer</w:t>
      </w:r>
    </w:p>
    <w:p w:rsidR="00610303" w:rsidRDefault="00111363">
      <w:r>
        <w:t>Reclassify 17-19 = 1, 20 = shrubland, 21 = grassland/pasture, 22-23 = wetlands, and everything else is 0</w:t>
      </w:r>
    </w:p>
    <w:p w:rsidR="00111363" w:rsidRDefault="00111363">
      <w:r>
        <w:t>Raster to Polygon tool</w:t>
      </w:r>
      <w:bookmarkStart w:id="0" w:name="_GoBack"/>
      <w:bookmarkEnd w:id="0"/>
    </w:p>
    <w:sectPr w:rsidR="00111363" w:rsidSect="006103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03"/>
    <w:rsid w:val="000E4341"/>
    <w:rsid w:val="00111363"/>
    <w:rsid w:val="001A04C0"/>
    <w:rsid w:val="003F4E66"/>
    <w:rsid w:val="00435565"/>
    <w:rsid w:val="00610303"/>
    <w:rsid w:val="007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15DD"/>
  <w15:chartTrackingRefBased/>
  <w15:docId w15:val="{581CE440-D56A-4413-9479-432237D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3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03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305 Science Hall II, 2310 Pammel Drive, Ames IA 50014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Conservation Scenarios Using ACPF</dc:title>
  <dc:subject/>
  <dc:creator>Nelson, Jessica A [AGRON]</dc:creator>
  <cp:keywords/>
  <dc:description/>
  <cp:lastModifiedBy>Nelson, Jessica A [AGRON]</cp:lastModifiedBy>
  <cp:revision>1</cp:revision>
  <dcterms:created xsi:type="dcterms:W3CDTF">2023-02-20T20:57:00Z</dcterms:created>
  <dcterms:modified xsi:type="dcterms:W3CDTF">2023-02-21T15:38:00Z</dcterms:modified>
</cp:coreProperties>
</file>