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D395B" w14:textId="5464D136" w:rsidR="005C2AE2" w:rsidRPr="005C2AE2" w:rsidRDefault="00660F82" w:rsidP="00440398">
      <w:pPr>
        <w:rPr>
          <w:rFonts w:cstheme="minorHAnsi"/>
          <w:b/>
          <w:bCs/>
          <w:sz w:val="28"/>
          <w:szCs w:val="28"/>
        </w:rPr>
      </w:pPr>
      <w:r>
        <w:rPr>
          <w:rFonts w:cstheme="minorHAnsi"/>
          <w:b/>
          <w:bCs/>
          <w:sz w:val="28"/>
          <w:szCs w:val="28"/>
        </w:rPr>
        <w:t>Discussion of E</w:t>
      </w:r>
      <w:r w:rsidR="005C2AE2" w:rsidRPr="005C2AE2">
        <w:rPr>
          <w:rFonts w:cstheme="minorHAnsi"/>
          <w:b/>
          <w:bCs/>
          <w:sz w:val="28"/>
          <w:szCs w:val="28"/>
        </w:rPr>
        <w:t>DAPT limitations for the DSP Hub</w:t>
      </w:r>
      <w:r>
        <w:rPr>
          <w:rFonts w:cstheme="minorHAnsi"/>
          <w:b/>
          <w:bCs/>
          <w:sz w:val="28"/>
          <w:szCs w:val="28"/>
        </w:rPr>
        <w:t xml:space="preserve"> Project</w:t>
      </w:r>
    </w:p>
    <w:p w14:paraId="2E149EC1" w14:textId="66A0E87D" w:rsidR="00660F82" w:rsidRPr="00660F82" w:rsidRDefault="00660F82" w:rsidP="00440398">
      <w:pPr>
        <w:rPr>
          <w:rFonts w:cstheme="minorHAnsi"/>
          <w:i/>
          <w:iCs/>
        </w:rPr>
      </w:pPr>
      <w:r w:rsidRPr="00660F82">
        <w:rPr>
          <w:rFonts w:cstheme="minorHAnsi"/>
          <w:i/>
          <w:iCs/>
        </w:rPr>
        <w:t>Bottom-line is that the DSP Hub is an advanced data science workbench project specifically for</w:t>
      </w:r>
      <w:r w:rsidR="000E0450">
        <w:rPr>
          <w:rFonts w:cstheme="minorHAnsi"/>
          <w:i/>
          <w:iCs/>
        </w:rPr>
        <w:t xml:space="preserve"> </w:t>
      </w:r>
      <w:r w:rsidRPr="00660F82">
        <w:rPr>
          <w:rFonts w:cstheme="minorHAnsi"/>
          <w:i/>
          <w:iCs/>
        </w:rPr>
        <w:t>soil data scientists t</w:t>
      </w:r>
      <w:r w:rsidR="000E0450">
        <w:rPr>
          <w:rFonts w:cstheme="minorHAnsi"/>
          <w:i/>
          <w:iCs/>
        </w:rPr>
        <w:t>o develop authoritative soil data from existing</w:t>
      </w:r>
      <w:r w:rsidRPr="00660F82">
        <w:rPr>
          <w:rFonts w:cstheme="minorHAnsi"/>
          <w:i/>
          <w:iCs/>
        </w:rPr>
        <w:t xml:space="preserve"> geospatial data. If EDAPT will work for DSP Hub, it will need to be outside of the official workbench pilot, </w:t>
      </w:r>
      <w:r w:rsidR="000E0450">
        <w:rPr>
          <w:rFonts w:cstheme="minorHAnsi"/>
          <w:i/>
          <w:iCs/>
        </w:rPr>
        <w:t xml:space="preserve">support heavy geospatial analysis, and </w:t>
      </w:r>
      <w:bookmarkStart w:id="0" w:name="_GoBack"/>
      <w:bookmarkEnd w:id="0"/>
      <w:r w:rsidRPr="00660F82">
        <w:rPr>
          <w:rFonts w:cstheme="minorHAnsi"/>
          <w:i/>
          <w:iCs/>
        </w:rPr>
        <w:t>feasibility of using EDAPT and tools evaluated during iterations that are currently under contract with TSPi.</w:t>
      </w:r>
    </w:p>
    <w:p w14:paraId="2FEE6ED4" w14:textId="77777777" w:rsidR="00660F82" w:rsidRDefault="00660F82" w:rsidP="00660F82">
      <w:pPr>
        <w:rPr>
          <w:rFonts w:cstheme="minorHAnsi"/>
        </w:rPr>
      </w:pPr>
      <w:r>
        <w:rPr>
          <w:rFonts w:cstheme="minorHAnsi"/>
        </w:rPr>
        <w:t>Using EDAPT can work for DSP Hub to test feasibility under the following conditions:</w:t>
      </w:r>
    </w:p>
    <w:p w14:paraId="4F57902F" w14:textId="29CE3F93" w:rsidR="00660F82" w:rsidRPr="00660F82" w:rsidRDefault="00660F82" w:rsidP="00660F82">
      <w:pPr>
        <w:pStyle w:val="ListParagraph"/>
        <w:numPr>
          <w:ilvl w:val="0"/>
          <w:numId w:val="3"/>
        </w:numPr>
        <w:rPr>
          <w:rFonts w:cstheme="minorHAnsi"/>
        </w:rPr>
      </w:pPr>
      <w:r>
        <w:rPr>
          <w:rFonts w:cstheme="minorHAnsi"/>
        </w:rPr>
        <w:t>A s</w:t>
      </w:r>
      <w:r w:rsidRPr="00660F82">
        <w:rPr>
          <w:rFonts w:cstheme="minorHAnsi"/>
        </w:rPr>
        <w:t>eparate workspace i</w:t>
      </w:r>
      <w:r>
        <w:rPr>
          <w:rFonts w:cstheme="minorHAnsi"/>
        </w:rPr>
        <w:t xml:space="preserve">s set up </w:t>
      </w:r>
      <w:r w:rsidR="00CA37A5">
        <w:rPr>
          <w:rFonts w:cstheme="minorHAnsi"/>
        </w:rPr>
        <w:t>i</w:t>
      </w:r>
      <w:r w:rsidRPr="00660F82">
        <w:rPr>
          <w:rFonts w:cstheme="minorHAnsi"/>
        </w:rPr>
        <w:t xml:space="preserve">n EDAPT that TSPi could develop out the DSP Hub environment and tools outside of the “workbench pilot” </w:t>
      </w:r>
    </w:p>
    <w:p w14:paraId="6D43374F" w14:textId="77777777" w:rsidR="00660F82" w:rsidRPr="00570116" w:rsidRDefault="00660F82" w:rsidP="00660F82">
      <w:pPr>
        <w:pStyle w:val="ListParagraph"/>
        <w:numPr>
          <w:ilvl w:val="0"/>
          <w:numId w:val="3"/>
        </w:numPr>
        <w:rPr>
          <w:rFonts w:cstheme="minorHAnsi"/>
        </w:rPr>
      </w:pPr>
      <w:r w:rsidRPr="00570116">
        <w:rPr>
          <w:rFonts w:cstheme="minorHAnsi"/>
        </w:rPr>
        <w:t>NASIS and SSURGO soil data needed for the MVP can be added to the EDAPT by January 15.</w:t>
      </w:r>
    </w:p>
    <w:p w14:paraId="46ADC28B" w14:textId="77777777" w:rsidR="00660F82" w:rsidRPr="00570116" w:rsidRDefault="00660F82" w:rsidP="00660F82">
      <w:pPr>
        <w:pStyle w:val="ListParagraph"/>
        <w:numPr>
          <w:ilvl w:val="0"/>
          <w:numId w:val="3"/>
        </w:numPr>
        <w:rPr>
          <w:rFonts w:cstheme="minorHAnsi"/>
        </w:rPr>
      </w:pPr>
      <w:r w:rsidRPr="00570116">
        <w:rPr>
          <w:rFonts w:cstheme="minorHAnsi"/>
        </w:rPr>
        <w:t>A quarantined workspace that has a separate data management and data governance structure maintained by the DSP Hub owners for the libraries of activity data and stored procedures</w:t>
      </w:r>
    </w:p>
    <w:p w14:paraId="130D1741" w14:textId="77777777" w:rsidR="00660F82" w:rsidRPr="00570116" w:rsidRDefault="00660F82" w:rsidP="00660F82">
      <w:pPr>
        <w:pStyle w:val="ListParagraph"/>
        <w:numPr>
          <w:ilvl w:val="0"/>
          <w:numId w:val="3"/>
        </w:numPr>
        <w:rPr>
          <w:rFonts w:cstheme="minorHAnsi"/>
        </w:rPr>
      </w:pPr>
      <w:r w:rsidRPr="00570116">
        <w:rPr>
          <w:rFonts w:cstheme="minorHAnsi"/>
        </w:rPr>
        <w:t xml:space="preserve">Adding data into the DSP Hub is streamlined </w:t>
      </w:r>
      <w:r>
        <w:rPr>
          <w:rFonts w:cstheme="minorHAnsi"/>
        </w:rPr>
        <w:t xml:space="preserve">so that the DSP Hub owners can manage data </w:t>
      </w:r>
    </w:p>
    <w:p w14:paraId="7841DA66" w14:textId="77777777" w:rsidR="00660F82" w:rsidRPr="00570116" w:rsidRDefault="00660F82" w:rsidP="00660F82">
      <w:pPr>
        <w:pStyle w:val="ListParagraph"/>
        <w:numPr>
          <w:ilvl w:val="0"/>
          <w:numId w:val="3"/>
        </w:numPr>
        <w:rPr>
          <w:rFonts w:cstheme="minorHAnsi"/>
        </w:rPr>
      </w:pPr>
      <w:r w:rsidRPr="00570116">
        <w:rPr>
          <w:rFonts w:cstheme="minorHAnsi"/>
        </w:rPr>
        <w:t xml:space="preserve">If the EDAPT is determined to not be feasible for the DSP Hub, the decision can be reversed with minimal technical debt to the budget of the DSP Hub project </w:t>
      </w:r>
    </w:p>
    <w:p w14:paraId="281ADE15" w14:textId="77777777" w:rsidR="000E0450" w:rsidRDefault="000E0450" w:rsidP="00440398">
      <w:pPr>
        <w:rPr>
          <w:rFonts w:cstheme="minorHAnsi"/>
          <w:b/>
          <w:bCs/>
        </w:rPr>
      </w:pPr>
    </w:p>
    <w:p w14:paraId="350EACF6" w14:textId="1C634A02" w:rsidR="00570116" w:rsidRDefault="00DB5074" w:rsidP="00440398">
      <w:pPr>
        <w:rPr>
          <w:rFonts w:cstheme="minorHAnsi"/>
          <w:b/>
          <w:bCs/>
        </w:rPr>
      </w:pPr>
      <w:r>
        <w:rPr>
          <w:rFonts w:cstheme="minorHAnsi"/>
          <w:b/>
          <w:bCs/>
        </w:rPr>
        <w:t>Potential t</w:t>
      </w:r>
      <w:r w:rsidR="00570116">
        <w:rPr>
          <w:rFonts w:cstheme="minorHAnsi"/>
          <w:b/>
          <w:bCs/>
        </w:rPr>
        <w:t>imeline limitations with EDAPT</w:t>
      </w:r>
      <w:r w:rsidR="00660F82">
        <w:rPr>
          <w:rFonts w:cstheme="minorHAnsi"/>
          <w:b/>
          <w:bCs/>
        </w:rPr>
        <w:t xml:space="preserve"> that are blockers for the</w:t>
      </w:r>
      <w:r w:rsidR="00570116">
        <w:rPr>
          <w:rFonts w:cstheme="minorHAnsi"/>
          <w:b/>
          <w:bCs/>
        </w:rPr>
        <w:t xml:space="preserve"> DSP Hub</w:t>
      </w:r>
    </w:p>
    <w:p w14:paraId="58E7A744" w14:textId="297A011F" w:rsidR="00570116" w:rsidRPr="00570116" w:rsidRDefault="00570116" w:rsidP="00570116">
      <w:pPr>
        <w:pStyle w:val="ListParagraph"/>
        <w:numPr>
          <w:ilvl w:val="0"/>
          <w:numId w:val="1"/>
        </w:numPr>
        <w:rPr>
          <w:rFonts w:cstheme="minorHAnsi"/>
        </w:rPr>
      </w:pPr>
      <w:r w:rsidRPr="00570116">
        <w:rPr>
          <w:rFonts w:cstheme="minorHAnsi"/>
        </w:rPr>
        <w:t>DSP Hub is under contract and in development - EDAPT is not currently ready for the requirements of the DSP Hub as EDAPT is still initiating a pilot on how to do a “Workbench” for data scientists which is what the soil scientists already do</w:t>
      </w:r>
      <w:r>
        <w:rPr>
          <w:rFonts w:cstheme="minorHAnsi"/>
        </w:rPr>
        <w:t xml:space="preserve"> and what the DSP Hub is for</w:t>
      </w:r>
      <w:r w:rsidRPr="00570116">
        <w:rPr>
          <w:rFonts w:cstheme="minorHAnsi"/>
        </w:rPr>
        <w:t xml:space="preserve">.   </w:t>
      </w:r>
    </w:p>
    <w:p w14:paraId="4A08B7A4" w14:textId="77777777" w:rsidR="00570116" w:rsidRPr="00570116" w:rsidRDefault="00570116" w:rsidP="00570116">
      <w:pPr>
        <w:pStyle w:val="ListParagraph"/>
        <w:numPr>
          <w:ilvl w:val="0"/>
          <w:numId w:val="1"/>
        </w:numPr>
        <w:rPr>
          <w:rFonts w:cstheme="minorHAnsi"/>
        </w:rPr>
      </w:pPr>
      <w:r w:rsidRPr="00570116">
        <w:rPr>
          <w:rFonts w:cstheme="minorHAnsi"/>
        </w:rPr>
        <w:t xml:space="preserve">DSP Hub has urgent deadlines for delivering products for Farm Bill and cannot wait for the USDA pilot to be completed </w:t>
      </w:r>
    </w:p>
    <w:p w14:paraId="1243E4C8" w14:textId="77777777" w:rsidR="00570116" w:rsidRPr="00570116" w:rsidRDefault="00570116" w:rsidP="00570116">
      <w:pPr>
        <w:pStyle w:val="ListParagraph"/>
        <w:numPr>
          <w:ilvl w:val="0"/>
          <w:numId w:val="1"/>
        </w:numPr>
        <w:rPr>
          <w:rFonts w:cstheme="minorHAnsi"/>
        </w:rPr>
      </w:pPr>
      <w:r w:rsidRPr="00570116">
        <w:rPr>
          <w:rFonts w:cstheme="minorHAnsi"/>
        </w:rPr>
        <w:t>DSP Hub short term priority for Program Deputy Area is using CART and CPDES reference data, which is currently not in the EDAPT environment</w:t>
      </w:r>
    </w:p>
    <w:p w14:paraId="51AC835A" w14:textId="77777777" w:rsidR="00570116" w:rsidRPr="00570116" w:rsidRDefault="00570116" w:rsidP="00570116">
      <w:pPr>
        <w:pStyle w:val="ListParagraph"/>
        <w:numPr>
          <w:ilvl w:val="0"/>
          <w:numId w:val="2"/>
        </w:numPr>
        <w:rPr>
          <w:rFonts w:cstheme="minorHAnsi"/>
        </w:rPr>
      </w:pPr>
      <w:r w:rsidRPr="00570116">
        <w:rPr>
          <w:rFonts w:cstheme="minorHAnsi"/>
        </w:rPr>
        <w:t xml:space="preserve">The current TSPi contractors on the DSP Hub project do not have access to EDAPT and will need additional licensing and access (if this is even permitted with the Accenture contract) </w:t>
      </w:r>
    </w:p>
    <w:p w14:paraId="48B4825D" w14:textId="269E7CC7" w:rsidR="00570116" w:rsidRDefault="00DB5074" w:rsidP="00440398">
      <w:pPr>
        <w:rPr>
          <w:rFonts w:cstheme="minorHAnsi"/>
          <w:b/>
          <w:bCs/>
        </w:rPr>
      </w:pPr>
      <w:r>
        <w:rPr>
          <w:rFonts w:cstheme="minorHAnsi"/>
          <w:b/>
          <w:bCs/>
        </w:rPr>
        <w:t>Potential t</w:t>
      </w:r>
      <w:r w:rsidR="00570116">
        <w:rPr>
          <w:rFonts w:cstheme="minorHAnsi"/>
          <w:b/>
          <w:bCs/>
        </w:rPr>
        <w:t>echnology limitations with EDAPT</w:t>
      </w:r>
      <w:r w:rsidR="00660F82">
        <w:rPr>
          <w:rFonts w:cstheme="minorHAnsi"/>
          <w:b/>
          <w:bCs/>
        </w:rPr>
        <w:t xml:space="preserve"> that are blockers for the DSP Hub</w:t>
      </w:r>
    </w:p>
    <w:p w14:paraId="74FA1E76" w14:textId="4B9EA1E6" w:rsidR="00570116" w:rsidRDefault="00570116" w:rsidP="00570116">
      <w:pPr>
        <w:pStyle w:val="ListParagraph"/>
        <w:numPr>
          <w:ilvl w:val="0"/>
          <w:numId w:val="1"/>
        </w:numPr>
        <w:rPr>
          <w:rFonts w:cstheme="minorHAnsi"/>
        </w:rPr>
      </w:pPr>
      <w:r w:rsidRPr="00570116">
        <w:rPr>
          <w:rFonts w:cstheme="minorHAnsi"/>
        </w:rPr>
        <w:t xml:space="preserve">Processing requirements (bandwidth/performance) for </w:t>
      </w:r>
      <w:r w:rsidR="00FC39AF">
        <w:rPr>
          <w:rFonts w:cstheme="minorHAnsi"/>
        </w:rPr>
        <w:t xml:space="preserve">nationwide analysis of </w:t>
      </w:r>
      <w:r w:rsidRPr="00570116">
        <w:rPr>
          <w:rFonts w:cstheme="minorHAnsi"/>
        </w:rPr>
        <w:t xml:space="preserve">geospatial soil data is extremely heavy </w:t>
      </w:r>
      <w:r>
        <w:rPr>
          <w:rFonts w:cstheme="minorHAnsi"/>
        </w:rPr>
        <w:t xml:space="preserve">and </w:t>
      </w:r>
      <w:r w:rsidRPr="00570116">
        <w:rPr>
          <w:rFonts w:cstheme="minorHAnsi"/>
        </w:rPr>
        <w:t>DSP Hub data scientists will need server-level applications for heavy lifting of soil data, not desktop applications</w:t>
      </w:r>
      <w:r w:rsidR="00FC39AF">
        <w:rPr>
          <w:rFonts w:cstheme="minorHAnsi"/>
        </w:rPr>
        <w:t>.</w:t>
      </w:r>
    </w:p>
    <w:p w14:paraId="305C1CFC" w14:textId="5B0647EC" w:rsidR="00570116" w:rsidRPr="00570116" w:rsidRDefault="00570116" w:rsidP="00570116">
      <w:pPr>
        <w:pStyle w:val="ListParagraph"/>
        <w:numPr>
          <w:ilvl w:val="0"/>
          <w:numId w:val="1"/>
        </w:numPr>
        <w:rPr>
          <w:rFonts w:cstheme="minorHAnsi"/>
        </w:rPr>
      </w:pPr>
      <w:r w:rsidRPr="00570116">
        <w:rPr>
          <w:rFonts w:cstheme="minorHAnsi"/>
        </w:rPr>
        <w:t xml:space="preserve">DSP Hub </w:t>
      </w:r>
      <w:r w:rsidR="00FC39AF">
        <w:rPr>
          <w:rFonts w:cstheme="minorHAnsi"/>
        </w:rPr>
        <w:t>must</w:t>
      </w:r>
      <w:r w:rsidRPr="00570116">
        <w:rPr>
          <w:rFonts w:cstheme="minorHAnsi"/>
        </w:rPr>
        <w:t xml:space="preserve"> have its own rules and processing engine customized for creating authoritative soil data</w:t>
      </w:r>
    </w:p>
    <w:p w14:paraId="2A34BA81" w14:textId="28DD272E" w:rsidR="00545066" w:rsidRPr="00570116" w:rsidRDefault="00DB5074">
      <w:pPr>
        <w:rPr>
          <w:rFonts w:cstheme="minorHAnsi"/>
          <w:b/>
          <w:bCs/>
        </w:rPr>
      </w:pPr>
      <w:r>
        <w:rPr>
          <w:rFonts w:cstheme="minorHAnsi"/>
          <w:b/>
          <w:bCs/>
        </w:rPr>
        <w:t>Potential p</w:t>
      </w:r>
      <w:r w:rsidR="005C2AE2">
        <w:rPr>
          <w:rFonts w:cstheme="minorHAnsi"/>
          <w:b/>
          <w:bCs/>
        </w:rPr>
        <w:t xml:space="preserve">rocess </w:t>
      </w:r>
      <w:r w:rsidR="003E1B96" w:rsidRPr="00570116">
        <w:rPr>
          <w:rFonts w:cstheme="minorHAnsi"/>
          <w:b/>
          <w:bCs/>
        </w:rPr>
        <w:t>limitations on EDAPT that are</w:t>
      </w:r>
      <w:r w:rsidR="00440398" w:rsidRPr="00570116">
        <w:rPr>
          <w:rFonts w:cstheme="minorHAnsi"/>
          <w:b/>
          <w:bCs/>
        </w:rPr>
        <w:t xml:space="preserve"> blockers</w:t>
      </w:r>
      <w:r w:rsidR="003E1B96" w:rsidRPr="00570116">
        <w:rPr>
          <w:rFonts w:cstheme="minorHAnsi"/>
          <w:b/>
          <w:bCs/>
        </w:rPr>
        <w:t xml:space="preserve"> for the DSP Hub:</w:t>
      </w:r>
    </w:p>
    <w:p w14:paraId="17D4611D" w14:textId="77777777" w:rsidR="005C2AE2" w:rsidRPr="00570116" w:rsidRDefault="005C2AE2" w:rsidP="005C2AE2">
      <w:pPr>
        <w:pStyle w:val="ListParagraph"/>
        <w:numPr>
          <w:ilvl w:val="0"/>
          <w:numId w:val="1"/>
        </w:numPr>
        <w:rPr>
          <w:rFonts w:cstheme="minorHAnsi"/>
        </w:rPr>
      </w:pPr>
      <w:r w:rsidRPr="00570116">
        <w:rPr>
          <w:rFonts w:cstheme="minorHAnsi"/>
        </w:rPr>
        <w:t>Specific questions on the tools and capabilities of EDAPT have not been answered with enough specificity to make an informed decision</w:t>
      </w:r>
    </w:p>
    <w:p w14:paraId="0F6355BB" w14:textId="77777777" w:rsidR="005C2AE2" w:rsidRDefault="00391CC0" w:rsidP="00A01D16">
      <w:pPr>
        <w:pStyle w:val="ListParagraph"/>
        <w:numPr>
          <w:ilvl w:val="0"/>
          <w:numId w:val="1"/>
        </w:numPr>
        <w:rPr>
          <w:rFonts w:cstheme="minorHAnsi"/>
        </w:rPr>
      </w:pPr>
      <w:r w:rsidRPr="005C2AE2">
        <w:rPr>
          <w:rFonts w:cstheme="minorHAnsi"/>
        </w:rPr>
        <w:t xml:space="preserve">Speed and flexibility – </w:t>
      </w:r>
      <w:r w:rsidR="005B0F5A" w:rsidRPr="005C2AE2">
        <w:rPr>
          <w:rFonts w:cstheme="minorHAnsi"/>
        </w:rPr>
        <w:t xml:space="preserve">DSP Hub </w:t>
      </w:r>
      <w:r w:rsidR="00836C9D" w:rsidRPr="005C2AE2">
        <w:rPr>
          <w:rFonts w:cstheme="minorHAnsi"/>
        </w:rPr>
        <w:t xml:space="preserve">will </w:t>
      </w:r>
      <w:r w:rsidRPr="005C2AE2">
        <w:rPr>
          <w:rFonts w:cstheme="minorHAnsi"/>
        </w:rPr>
        <w:t>p</w:t>
      </w:r>
      <w:r w:rsidR="005B0F5A" w:rsidRPr="005C2AE2">
        <w:rPr>
          <w:rFonts w:cstheme="minorHAnsi"/>
        </w:rPr>
        <w:t xml:space="preserve">roduce data products rapidly for </w:t>
      </w:r>
      <w:r w:rsidRPr="005C2AE2">
        <w:rPr>
          <w:rFonts w:cstheme="minorHAnsi"/>
        </w:rPr>
        <w:t xml:space="preserve">urgent </w:t>
      </w:r>
      <w:r w:rsidR="005B0F5A" w:rsidRPr="005C2AE2">
        <w:rPr>
          <w:rFonts w:cstheme="minorHAnsi"/>
        </w:rPr>
        <w:t xml:space="preserve">initiatives, which means that soil data scientists need to be able to pull in various geospatial and other data sources quickly and perform analysis and testing without the limitation of </w:t>
      </w:r>
      <w:r w:rsidRPr="005C2AE2">
        <w:rPr>
          <w:rFonts w:cstheme="minorHAnsi"/>
        </w:rPr>
        <w:t>processing approvals</w:t>
      </w:r>
    </w:p>
    <w:p w14:paraId="4776131E" w14:textId="58509482" w:rsidR="002C4825" w:rsidRPr="005C2AE2" w:rsidRDefault="002C4825" w:rsidP="00A01D16">
      <w:pPr>
        <w:pStyle w:val="ListParagraph"/>
        <w:numPr>
          <w:ilvl w:val="0"/>
          <w:numId w:val="1"/>
        </w:numPr>
        <w:rPr>
          <w:rFonts w:cstheme="minorHAnsi"/>
        </w:rPr>
      </w:pPr>
      <w:r w:rsidRPr="005C2AE2">
        <w:rPr>
          <w:rFonts w:cstheme="minorHAnsi"/>
        </w:rPr>
        <w:lastRenderedPageBreak/>
        <w:t xml:space="preserve">DSP Hub products will focus on </w:t>
      </w:r>
      <w:r w:rsidR="00440398" w:rsidRPr="005C2AE2">
        <w:rPr>
          <w:rFonts w:cstheme="minorHAnsi"/>
        </w:rPr>
        <w:t xml:space="preserve">external process </w:t>
      </w:r>
      <w:r w:rsidRPr="005C2AE2">
        <w:rPr>
          <w:rFonts w:cstheme="minorHAnsi"/>
        </w:rPr>
        <w:t xml:space="preserve">models and various reference data for </w:t>
      </w:r>
      <w:r w:rsidR="00440398" w:rsidRPr="005C2AE2">
        <w:rPr>
          <w:rFonts w:cstheme="minorHAnsi"/>
        </w:rPr>
        <w:t xml:space="preserve">those </w:t>
      </w:r>
      <w:r w:rsidRPr="005C2AE2">
        <w:rPr>
          <w:rFonts w:cstheme="minorHAnsi"/>
        </w:rPr>
        <w:t xml:space="preserve">models which </w:t>
      </w:r>
      <w:r w:rsidR="00440398" w:rsidRPr="005C2AE2">
        <w:rPr>
          <w:rFonts w:cstheme="minorHAnsi"/>
        </w:rPr>
        <w:t>do</w:t>
      </w:r>
      <w:r w:rsidR="00391CC0" w:rsidRPr="005C2AE2">
        <w:rPr>
          <w:rFonts w:cstheme="minorHAnsi"/>
        </w:rPr>
        <w:t xml:space="preserve"> </w:t>
      </w:r>
      <w:r w:rsidRPr="005C2AE2">
        <w:rPr>
          <w:rFonts w:cstheme="minorHAnsi"/>
        </w:rPr>
        <w:t>not run in EDAPT</w:t>
      </w:r>
      <w:r w:rsidR="00440398" w:rsidRPr="005C2AE2">
        <w:rPr>
          <w:rFonts w:cstheme="minorHAnsi"/>
        </w:rPr>
        <w:t xml:space="preserve">. </w:t>
      </w:r>
      <w:r w:rsidR="005C2AE2">
        <w:rPr>
          <w:rFonts w:cstheme="minorHAnsi"/>
        </w:rPr>
        <w:t xml:space="preserve"> </w:t>
      </w:r>
    </w:p>
    <w:p w14:paraId="006A297B" w14:textId="7909DB0C" w:rsidR="00440398" w:rsidRPr="00570116" w:rsidRDefault="00440398" w:rsidP="003E1B96">
      <w:pPr>
        <w:pStyle w:val="ListParagraph"/>
        <w:numPr>
          <w:ilvl w:val="0"/>
          <w:numId w:val="1"/>
        </w:numPr>
        <w:rPr>
          <w:rFonts w:cstheme="minorHAnsi"/>
        </w:rPr>
      </w:pPr>
      <w:r w:rsidRPr="00570116">
        <w:rPr>
          <w:rFonts w:cstheme="minorHAnsi"/>
        </w:rPr>
        <w:t xml:space="preserve">The DSP Hub will provide data to </w:t>
      </w:r>
      <w:r w:rsidR="005C2AE2">
        <w:rPr>
          <w:rFonts w:cstheme="minorHAnsi"/>
        </w:rPr>
        <w:t xml:space="preserve">live to </w:t>
      </w:r>
      <w:r w:rsidRPr="00570116">
        <w:rPr>
          <w:rFonts w:cstheme="minorHAnsi"/>
        </w:rPr>
        <w:t>CART</w:t>
      </w:r>
      <w:r w:rsidR="005C2AE2">
        <w:rPr>
          <w:rFonts w:cstheme="minorHAnsi"/>
        </w:rPr>
        <w:t>/CD</w:t>
      </w:r>
      <w:r w:rsidRPr="00570116">
        <w:rPr>
          <w:rFonts w:cstheme="minorHAnsi"/>
        </w:rPr>
        <w:t xml:space="preserve"> processes </w:t>
      </w:r>
      <w:r w:rsidR="005C2AE2">
        <w:rPr>
          <w:rFonts w:cstheme="minorHAnsi"/>
        </w:rPr>
        <w:t xml:space="preserve">and in the future other complex models </w:t>
      </w:r>
      <w:r w:rsidRPr="00570116">
        <w:rPr>
          <w:rFonts w:cstheme="minorHAnsi"/>
        </w:rPr>
        <w:t>– can this be supported by EDAPT?</w:t>
      </w:r>
    </w:p>
    <w:p w14:paraId="028171A7" w14:textId="77777777" w:rsidR="005C2AE2" w:rsidRPr="00570116" w:rsidRDefault="005C2AE2" w:rsidP="005C2AE2">
      <w:pPr>
        <w:rPr>
          <w:rFonts w:cstheme="minorHAnsi"/>
          <w:b/>
          <w:bCs/>
        </w:rPr>
      </w:pPr>
      <w:r w:rsidRPr="00570116">
        <w:rPr>
          <w:rFonts w:cstheme="minorHAnsi"/>
          <w:b/>
          <w:bCs/>
        </w:rPr>
        <w:t xml:space="preserve">Dynamic Soil Property (DSP) Hub Technology Needs </w:t>
      </w:r>
    </w:p>
    <w:p w14:paraId="3AF1BB9B" w14:textId="77777777" w:rsidR="005C2AE2" w:rsidRPr="00570116" w:rsidRDefault="005C2AE2" w:rsidP="005C2AE2">
      <w:pPr>
        <w:pStyle w:val="ListParagraph"/>
        <w:numPr>
          <w:ilvl w:val="0"/>
          <w:numId w:val="4"/>
        </w:numPr>
        <w:spacing w:line="254" w:lineRule="auto"/>
        <w:rPr>
          <w:rFonts w:cstheme="minorHAnsi"/>
        </w:rPr>
      </w:pPr>
      <w:r w:rsidRPr="00570116">
        <w:rPr>
          <w:rFonts w:cstheme="minorHAnsi"/>
        </w:rPr>
        <w:t>PostgreSQL + PostGIS</w:t>
      </w:r>
    </w:p>
    <w:p w14:paraId="66B6FC08" w14:textId="77777777" w:rsidR="005C2AE2" w:rsidRPr="00570116" w:rsidRDefault="005C2AE2" w:rsidP="005C2AE2">
      <w:pPr>
        <w:pStyle w:val="ListParagraph"/>
        <w:numPr>
          <w:ilvl w:val="0"/>
          <w:numId w:val="4"/>
        </w:numPr>
        <w:spacing w:line="254" w:lineRule="auto"/>
        <w:rPr>
          <w:rFonts w:cstheme="minorHAnsi"/>
        </w:rPr>
      </w:pPr>
      <w:r w:rsidRPr="00570116">
        <w:rPr>
          <w:rFonts w:cstheme="minorHAnsi"/>
        </w:rPr>
        <w:t xml:space="preserve">R Studio Server </w:t>
      </w:r>
    </w:p>
    <w:p w14:paraId="14EF9DC5" w14:textId="77777777" w:rsidR="005C2AE2" w:rsidRPr="00570116" w:rsidRDefault="005C2AE2" w:rsidP="005C2AE2">
      <w:pPr>
        <w:pStyle w:val="ListParagraph"/>
        <w:numPr>
          <w:ilvl w:val="0"/>
          <w:numId w:val="4"/>
        </w:numPr>
        <w:spacing w:line="254" w:lineRule="auto"/>
        <w:rPr>
          <w:rFonts w:cstheme="minorHAnsi"/>
        </w:rPr>
      </w:pPr>
      <w:r w:rsidRPr="00570116">
        <w:rPr>
          <w:rFonts w:cstheme="minorHAnsi"/>
        </w:rPr>
        <w:t xml:space="preserve">Rules engine might have to be a google earth engine or something similar or more flexible. </w:t>
      </w:r>
    </w:p>
    <w:p w14:paraId="47844065" w14:textId="77777777" w:rsidR="005C2AE2" w:rsidRPr="00570116" w:rsidRDefault="005C2AE2" w:rsidP="005C2AE2">
      <w:pPr>
        <w:pStyle w:val="ListParagraph"/>
        <w:numPr>
          <w:ilvl w:val="0"/>
          <w:numId w:val="4"/>
        </w:numPr>
        <w:spacing w:line="254" w:lineRule="auto"/>
        <w:rPr>
          <w:rFonts w:cstheme="minorHAnsi"/>
        </w:rPr>
      </w:pPr>
      <w:r w:rsidRPr="00570116">
        <w:rPr>
          <w:rFonts w:cstheme="minorHAnsi"/>
        </w:rPr>
        <w:t xml:space="preserve">Platform to tie everything together (most important but still TBD) </w:t>
      </w:r>
    </w:p>
    <w:p w14:paraId="37A73484" w14:textId="77777777" w:rsidR="005C2AE2" w:rsidRPr="00570116" w:rsidRDefault="005C2AE2" w:rsidP="005C2AE2">
      <w:pPr>
        <w:pStyle w:val="ListParagraph"/>
        <w:numPr>
          <w:ilvl w:val="0"/>
          <w:numId w:val="4"/>
        </w:numPr>
        <w:spacing w:line="254" w:lineRule="auto"/>
        <w:rPr>
          <w:rFonts w:cstheme="minorHAnsi"/>
        </w:rPr>
      </w:pPr>
      <w:r w:rsidRPr="00570116">
        <w:rPr>
          <w:rFonts w:cstheme="minorHAnsi"/>
        </w:rPr>
        <w:t>SQL Server</w:t>
      </w:r>
    </w:p>
    <w:p w14:paraId="66BFD832" w14:textId="473E60BA" w:rsidR="0002681A" w:rsidRPr="00570116" w:rsidRDefault="0002681A" w:rsidP="0002681A">
      <w:pPr>
        <w:rPr>
          <w:rFonts w:cstheme="minorHAnsi"/>
          <w:b/>
          <w:bCs/>
        </w:rPr>
      </w:pPr>
      <w:r w:rsidRPr="00570116">
        <w:rPr>
          <w:rFonts w:cstheme="minorHAnsi"/>
          <w:b/>
          <w:bCs/>
        </w:rPr>
        <w:t xml:space="preserve">The DSP </w:t>
      </w:r>
      <w:r w:rsidR="005C2AE2">
        <w:rPr>
          <w:rFonts w:cstheme="minorHAnsi"/>
          <w:b/>
          <w:bCs/>
        </w:rPr>
        <w:t xml:space="preserve">Hub </w:t>
      </w:r>
      <w:r w:rsidRPr="00570116">
        <w:rPr>
          <w:rFonts w:cstheme="minorHAnsi"/>
          <w:b/>
          <w:bCs/>
        </w:rPr>
        <w:t xml:space="preserve">platform (stack/workbench) </w:t>
      </w:r>
      <w:proofErr w:type="gramStart"/>
      <w:r w:rsidRPr="00570116">
        <w:rPr>
          <w:rFonts w:cstheme="minorHAnsi"/>
          <w:b/>
          <w:bCs/>
        </w:rPr>
        <w:t>has to</w:t>
      </w:r>
      <w:proofErr w:type="gramEnd"/>
      <w:r w:rsidRPr="00570116">
        <w:rPr>
          <w:rFonts w:cstheme="minorHAnsi"/>
          <w:b/>
          <w:bCs/>
        </w:rPr>
        <w:t xml:space="preserve"> allow for the data stewards to do the following:</w:t>
      </w:r>
    </w:p>
    <w:p w14:paraId="68D5F64A" w14:textId="77777777" w:rsidR="0002681A" w:rsidRPr="00570116" w:rsidRDefault="0002681A" w:rsidP="0002681A">
      <w:pPr>
        <w:pStyle w:val="ListParagraph"/>
        <w:numPr>
          <w:ilvl w:val="0"/>
          <w:numId w:val="5"/>
        </w:numPr>
        <w:spacing w:line="254" w:lineRule="auto"/>
        <w:rPr>
          <w:rFonts w:cstheme="minorHAnsi"/>
        </w:rPr>
      </w:pPr>
      <w:r w:rsidRPr="00570116">
        <w:rPr>
          <w:rFonts w:cstheme="minorHAnsi"/>
        </w:rPr>
        <w:t>Platform must support robust geospatial analysis</w:t>
      </w:r>
    </w:p>
    <w:p w14:paraId="735665F2" w14:textId="77777777" w:rsidR="0002681A" w:rsidRPr="00570116" w:rsidRDefault="0002681A" w:rsidP="0002681A">
      <w:pPr>
        <w:pStyle w:val="ListParagraph"/>
        <w:numPr>
          <w:ilvl w:val="0"/>
          <w:numId w:val="5"/>
        </w:numPr>
        <w:spacing w:line="254" w:lineRule="auto"/>
        <w:rPr>
          <w:rFonts w:cstheme="minorHAnsi"/>
        </w:rPr>
      </w:pPr>
      <w:r w:rsidRPr="00570116">
        <w:rPr>
          <w:rFonts w:cstheme="minorHAnsi"/>
        </w:rPr>
        <w:t>Data visualization needs to be included in every part of the process (loading, analysis, testing statistical models and algorithms)</w:t>
      </w:r>
    </w:p>
    <w:p w14:paraId="5491F8C9" w14:textId="77777777" w:rsidR="0002681A" w:rsidRPr="00570116" w:rsidRDefault="0002681A" w:rsidP="0002681A">
      <w:pPr>
        <w:pStyle w:val="ListParagraph"/>
        <w:numPr>
          <w:ilvl w:val="0"/>
          <w:numId w:val="5"/>
        </w:numPr>
        <w:spacing w:line="254" w:lineRule="auto"/>
        <w:rPr>
          <w:rFonts w:cstheme="minorHAnsi"/>
        </w:rPr>
      </w:pPr>
      <w:r w:rsidRPr="00570116">
        <w:rPr>
          <w:rFonts w:cstheme="minorHAnsi"/>
        </w:rPr>
        <w:t xml:space="preserve">Platform </w:t>
      </w:r>
      <w:proofErr w:type="gramStart"/>
      <w:r w:rsidRPr="00570116">
        <w:rPr>
          <w:rFonts w:cstheme="minorHAnsi"/>
        </w:rPr>
        <w:t>has to</w:t>
      </w:r>
      <w:proofErr w:type="gramEnd"/>
      <w:r w:rsidRPr="00570116">
        <w:rPr>
          <w:rFonts w:cstheme="minorHAnsi"/>
        </w:rPr>
        <w:t xml:space="preserve"> be able to ingest/import raw data and allow for tagging and processing of data, adding additional data such as chain of custody, data source information, and other metadata. Some of this should be automated but need flexibility to do manually. Chain of custody should include a </w:t>
      </w:r>
      <w:proofErr w:type="gramStart"/>
      <w:r w:rsidRPr="00570116">
        <w:rPr>
          <w:rFonts w:cstheme="minorHAnsi"/>
        </w:rPr>
        <w:t>quality check/approvals</w:t>
      </w:r>
      <w:proofErr w:type="gramEnd"/>
      <w:r w:rsidRPr="00570116">
        <w:rPr>
          <w:rFonts w:cstheme="minorHAnsi"/>
        </w:rPr>
        <w:t xml:space="preserve"> for upload.</w:t>
      </w:r>
    </w:p>
    <w:p w14:paraId="7F022B3B" w14:textId="77777777" w:rsidR="0002681A" w:rsidRPr="00570116" w:rsidRDefault="0002681A" w:rsidP="0002681A">
      <w:pPr>
        <w:pStyle w:val="ListParagraph"/>
        <w:numPr>
          <w:ilvl w:val="0"/>
          <w:numId w:val="5"/>
        </w:numPr>
        <w:spacing w:line="254" w:lineRule="auto"/>
        <w:rPr>
          <w:rFonts w:cstheme="minorHAnsi"/>
        </w:rPr>
      </w:pPr>
      <w:r w:rsidRPr="00570116">
        <w:rPr>
          <w:rFonts w:cstheme="minorHAnsi"/>
        </w:rPr>
        <w:t xml:space="preserve">Platform </w:t>
      </w:r>
      <w:proofErr w:type="gramStart"/>
      <w:r w:rsidRPr="00570116">
        <w:rPr>
          <w:rFonts w:cstheme="minorHAnsi"/>
        </w:rPr>
        <w:t>has to</w:t>
      </w:r>
      <w:proofErr w:type="gramEnd"/>
      <w:r w:rsidRPr="00570116">
        <w:rPr>
          <w:rFonts w:cstheme="minorHAnsi"/>
        </w:rPr>
        <w:t xml:space="preserve"> support developing statistics/algorithms/rules to perform analysis on existing reference data and raw data </w:t>
      </w:r>
    </w:p>
    <w:p w14:paraId="11416C13" w14:textId="77777777" w:rsidR="0002681A" w:rsidRPr="00570116" w:rsidRDefault="0002681A" w:rsidP="0002681A">
      <w:pPr>
        <w:pStyle w:val="ListParagraph"/>
        <w:numPr>
          <w:ilvl w:val="0"/>
          <w:numId w:val="5"/>
        </w:numPr>
        <w:spacing w:line="254" w:lineRule="auto"/>
        <w:rPr>
          <w:rFonts w:cstheme="minorHAnsi"/>
        </w:rPr>
      </w:pPr>
      <w:r w:rsidRPr="00570116">
        <w:rPr>
          <w:rFonts w:cstheme="minorHAnsi"/>
        </w:rPr>
        <w:t>Tool needs to support manual querying and filtering to curate and aggregate data</w:t>
      </w:r>
    </w:p>
    <w:p w14:paraId="15DBCF46" w14:textId="77777777" w:rsidR="0002681A" w:rsidRPr="00570116" w:rsidRDefault="0002681A" w:rsidP="0002681A">
      <w:pPr>
        <w:pStyle w:val="ListParagraph"/>
        <w:numPr>
          <w:ilvl w:val="0"/>
          <w:numId w:val="5"/>
        </w:numPr>
        <w:spacing w:line="254" w:lineRule="auto"/>
        <w:rPr>
          <w:rFonts w:cstheme="minorHAnsi"/>
        </w:rPr>
      </w:pPr>
      <w:r w:rsidRPr="00570116">
        <w:rPr>
          <w:rFonts w:cstheme="minorHAnsi"/>
        </w:rPr>
        <w:t>Tool needs to support automated data mining and machine learning</w:t>
      </w:r>
    </w:p>
    <w:p w14:paraId="2CAB7703" w14:textId="77777777" w:rsidR="0002681A" w:rsidRPr="00570116" w:rsidRDefault="0002681A" w:rsidP="0002681A">
      <w:pPr>
        <w:pStyle w:val="ListParagraph"/>
        <w:numPr>
          <w:ilvl w:val="0"/>
          <w:numId w:val="5"/>
        </w:numPr>
        <w:spacing w:line="254" w:lineRule="auto"/>
        <w:rPr>
          <w:rFonts w:cstheme="minorHAnsi"/>
        </w:rPr>
      </w:pPr>
      <w:r w:rsidRPr="00570116">
        <w:rPr>
          <w:rFonts w:cstheme="minorHAnsi"/>
        </w:rPr>
        <w:t xml:space="preserve">Ability to aggregate and analyze data for some simple quick summaries (counts, averages, quick stats) from the database </w:t>
      </w:r>
    </w:p>
    <w:p w14:paraId="49018BFA" w14:textId="77777777" w:rsidR="0002681A" w:rsidRPr="00570116" w:rsidRDefault="0002681A" w:rsidP="0002681A">
      <w:pPr>
        <w:pStyle w:val="ListParagraph"/>
        <w:numPr>
          <w:ilvl w:val="0"/>
          <w:numId w:val="5"/>
        </w:numPr>
        <w:spacing w:line="254" w:lineRule="auto"/>
        <w:rPr>
          <w:rFonts w:cstheme="minorHAnsi"/>
        </w:rPr>
      </w:pPr>
      <w:r w:rsidRPr="00570116">
        <w:rPr>
          <w:rFonts w:cstheme="minorHAnsi"/>
        </w:rPr>
        <w:t xml:space="preserve">Data unification and joining from multiple data sets to create new datasets and performing spatial and tabular joins </w:t>
      </w:r>
    </w:p>
    <w:p w14:paraId="5B63C026" w14:textId="77777777" w:rsidR="0002681A" w:rsidRPr="00570116" w:rsidRDefault="0002681A" w:rsidP="0002681A">
      <w:pPr>
        <w:pStyle w:val="ListParagraph"/>
        <w:numPr>
          <w:ilvl w:val="0"/>
          <w:numId w:val="5"/>
        </w:numPr>
        <w:spacing w:line="254" w:lineRule="auto"/>
        <w:rPr>
          <w:rFonts w:cstheme="minorHAnsi"/>
        </w:rPr>
      </w:pPr>
      <w:r w:rsidRPr="00570116">
        <w:rPr>
          <w:rFonts w:cstheme="minorHAnsi"/>
        </w:rPr>
        <w:t>Ability to create and attribute data products (outputs) sets that will be used in various models</w:t>
      </w:r>
    </w:p>
    <w:p w14:paraId="1CCF52D7" w14:textId="77777777" w:rsidR="0002681A" w:rsidRPr="00570116" w:rsidRDefault="0002681A" w:rsidP="0002681A">
      <w:pPr>
        <w:pStyle w:val="ListParagraph"/>
        <w:numPr>
          <w:ilvl w:val="0"/>
          <w:numId w:val="5"/>
        </w:numPr>
        <w:spacing w:line="254" w:lineRule="auto"/>
        <w:rPr>
          <w:rFonts w:cstheme="minorHAnsi"/>
        </w:rPr>
      </w:pPr>
      <w:r w:rsidRPr="00570116">
        <w:rPr>
          <w:rFonts w:cstheme="minorHAnsi"/>
        </w:rPr>
        <w:t>Analysis tools that allows for complex statistical framework (building and developing new models)</w:t>
      </w:r>
    </w:p>
    <w:p w14:paraId="58A9BE32" w14:textId="77777777" w:rsidR="0002681A" w:rsidRPr="00570116" w:rsidRDefault="0002681A" w:rsidP="0002681A">
      <w:pPr>
        <w:pStyle w:val="ListParagraph"/>
        <w:numPr>
          <w:ilvl w:val="0"/>
          <w:numId w:val="5"/>
        </w:numPr>
        <w:spacing w:line="254" w:lineRule="auto"/>
        <w:rPr>
          <w:rFonts w:cstheme="minorHAnsi"/>
        </w:rPr>
      </w:pPr>
      <w:r w:rsidRPr="00570116">
        <w:rPr>
          <w:rFonts w:cstheme="minorHAnsi"/>
        </w:rPr>
        <w:t xml:space="preserve">The tool includes a “test mode” with data visualization (charts, graphs, maps) to develop and test statistical models and algorithms </w:t>
      </w:r>
    </w:p>
    <w:p w14:paraId="02F277EF" w14:textId="77777777" w:rsidR="0002681A" w:rsidRPr="00570116" w:rsidRDefault="0002681A" w:rsidP="0002681A">
      <w:pPr>
        <w:pStyle w:val="ListParagraph"/>
        <w:numPr>
          <w:ilvl w:val="0"/>
          <w:numId w:val="5"/>
        </w:numPr>
        <w:spacing w:line="254" w:lineRule="auto"/>
        <w:rPr>
          <w:rFonts w:cstheme="minorHAnsi"/>
        </w:rPr>
      </w:pPr>
      <w:r w:rsidRPr="00570116">
        <w:rPr>
          <w:rFonts w:cstheme="minorHAnsi"/>
        </w:rPr>
        <w:t>Tool needs to support generating and providing different output types, including customization of outputs</w:t>
      </w:r>
    </w:p>
    <w:p w14:paraId="2AEFB14A" w14:textId="77777777" w:rsidR="0002681A" w:rsidRPr="00570116" w:rsidRDefault="0002681A" w:rsidP="0002681A">
      <w:pPr>
        <w:pStyle w:val="ListParagraph"/>
        <w:numPr>
          <w:ilvl w:val="0"/>
          <w:numId w:val="5"/>
        </w:numPr>
        <w:spacing w:line="254" w:lineRule="auto"/>
        <w:rPr>
          <w:rFonts w:cstheme="minorHAnsi"/>
        </w:rPr>
      </w:pPr>
      <w:r w:rsidRPr="00570116">
        <w:rPr>
          <w:rFonts w:cstheme="minorHAnsi"/>
        </w:rPr>
        <w:t>Data curation for external users allows for automated decision-making on systems that an organization uses to manage its interactions with customers, employees and suppliers.</w:t>
      </w:r>
    </w:p>
    <w:p w14:paraId="487136D5" w14:textId="77777777" w:rsidR="0002681A" w:rsidRPr="00570116" w:rsidRDefault="0002681A" w:rsidP="0002681A">
      <w:pPr>
        <w:pStyle w:val="ListParagraph"/>
        <w:numPr>
          <w:ilvl w:val="0"/>
          <w:numId w:val="5"/>
        </w:numPr>
        <w:spacing w:line="254" w:lineRule="auto"/>
        <w:rPr>
          <w:rFonts w:cstheme="minorHAnsi"/>
        </w:rPr>
      </w:pPr>
      <w:r w:rsidRPr="00570116">
        <w:rPr>
          <w:rFonts w:cstheme="minorHAnsi"/>
        </w:rPr>
        <w:t>The tool should allow for users to perform the above without doing scripting</w:t>
      </w:r>
    </w:p>
    <w:p w14:paraId="3A5156C8" w14:textId="77777777" w:rsidR="0002681A" w:rsidRPr="00570116" w:rsidRDefault="0002681A" w:rsidP="0002681A">
      <w:pPr>
        <w:pStyle w:val="ListParagraph"/>
        <w:numPr>
          <w:ilvl w:val="0"/>
          <w:numId w:val="5"/>
        </w:numPr>
        <w:spacing w:line="254" w:lineRule="auto"/>
        <w:rPr>
          <w:rFonts w:cstheme="minorHAnsi"/>
        </w:rPr>
      </w:pPr>
      <w:r w:rsidRPr="00570116">
        <w:rPr>
          <w:rFonts w:cstheme="minorHAnsi"/>
        </w:rPr>
        <w:t>Options to use R Studio server and publish to shiny app</w:t>
      </w:r>
    </w:p>
    <w:p w14:paraId="5D7B027B" w14:textId="77777777" w:rsidR="0002681A" w:rsidRPr="00570116" w:rsidRDefault="0002681A" w:rsidP="0002681A">
      <w:pPr>
        <w:pStyle w:val="ListParagraph"/>
        <w:numPr>
          <w:ilvl w:val="0"/>
          <w:numId w:val="5"/>
        </w:numPr>
        <w:spacing w:line="254" w:lineRule="auto"/>
        <w:rPr>
          <w:rFonts w:cstheme="minorHAnsi"/>
        </w:rPr>
      </w:pPr>
      <w:r w:rsidRPr="00570116">
        <w:rPr>
          <w:rFonts w:cstheme="minorHAnsi"/>
        </w:rPr>
        <w:t>Options for Python and SQL</w:t>
      </w:r>
    </w:p>
    <w:p w14:paraId="531B21FE" w14:textId="77777777" w:rsidR="0002681A" w:rsidRPr="00570116" w:rsidRDefault="0002681A" w:rsidP="0002681A">
      <w:pPr>
        <w:pStyle w:val="ListParagraph"/>
        <w:numPr>
          <w:ilvl w:val="0"/>
          <w:numId w:val="5"/>
        </w:numPr>
        <w:spacing w:line="254" w:lineRule="auto"/>
        <w:rPr>
          <w:rFonts w:cstheme="minorHAnsi"/>
        </w:rPr>
      </w:pPr>
      <w:r w:rsidRPr="00570116">
        <w:rPr>
          <w:rFonts w:cstheme="minorHAnsi"/>
        </w:rPr>
        <w:t>API services</w:t>
      </w:r>
    </w:p>
    <w:p w14:paraId="52F3EA09" w14:textId="439BCBB7" w:rsidR="0002681A" w:rsidRDefault="0002681A" w:rsidP="0002681A">
      <w:pPr>
        <w:pStyle w:val="ListParagraph"/>
        <w:numPr>
          <w:ilvl w:val="0"/>
          <w:numId w:val="5"/>
        </w:numPr>
        <w:spacing w:line="254" w:lineRule="auto"/>
        <w:rPr>
          <w:rFonts w:cstheme="minorHAnsi"/>
        </w:rPr>
      </w:pPr>
      <w:r w:rsidRPr="00570116">
        <w:rPr>
          <w:rFonts w:cstheme="minorHAnsi"/>
        </w:rPr>
        <w:t>Predictive modeling</w:t>
      </w:r>
    </w:p>
    <w:p w14:paraId="4AE30B77" w14:textId="3701B65A" w:rsidR="000E0450" w:rsidRDefault="000E0450" w:rsidP="000E0450">
      <w:pPr>
        <w:spacing w:line="254" w:lineRule="auto"/>
        <w:rPr>
          <w:rFonts w:cstheme="minorHAnsi"/>
        </w:rPr>
      </w:pPr>
    </w:p>
    <w:p w14:paraId="7B78FDBC" w14:textId="77777777" w:rsidR="000E0450" w:rsidRPr="005D47A3" w:rsidRDefault="000E0450" w:rsidP="000E0450">
      <w:pPr>
        <w:rPr>
          <w:b/>
          <w:bCs/>
          <w:sz w:val="24"/>
          <w:szCs w:val="24"/>
        </w:rPr>
      </w:pPr>
      <w:bookmarkStart w:id="1" w:name="_Hlk60752396"/>
      <w:r w:rsidRPr="005D47A3">
        <w:rPr>
          <w:b/>
          <w:bCs/>
          <w:sz w:val="24"/>
          <w:szCs w:val="24"/>
        </w:rPr>
        <w:lastRenderedPageBreak/>
        <w:t xml:space="preserve">Example Workflow of a single product needed for the </w:t>
      </w:r>
      <w:r w:rsidRPr="006F40FC">
        <w:rPr>
          <w:b/>
          <w:bCs/>
          <w:sz w:val="24"/>
          <w:szCs w:val="24"/>
          <w:highlight w:val="yellow"/>
        </w:rPr>
        <w:t>MVP</w:t>
      </w:r>
      <w:r>
        <w:rPr>
          <w:b/>
          <w:bCs/>
          <w:sz w:val="24"/>
          <w:szCs w:val="24"/>
        </w:rPr>
        <w:t xml:space="preserve"> (currently in development)</w:t>
      </w:r>
    </w:p>
    <w:p w14:paraId="6BAAFD85" w14:textId="77777777" w:rsidR="000E0450" w:rsidRPr="005D47A3" w:rsidRDefault="000E0450" w:rsidP="000E0450">
      <w:pPr>
        <w:spacing w:after="0" w:line="240" w:lineRule="auto"/>
        <w:rPr>
          <w:rFonts w:ascii="Calibri" w:eastAsia="Calibri" w:hAnsi="Calibri" w:cs="Calibri"/>
          <w:u w:val="single"/>
        </w:rPr>
      </w:pPr>
      <w:r w:rsidRPr="005D47A3">
        <w:rPr>
          <w:rFonts w:ascii="Calibri" w:eastAsia="Calibri" w:hAnsi="Calibri" w:cs="Calibri"/>
          <w:u w:val="single"/>
        </w:rPr>
        <w:t xml:space="preserve">DSP Hub process needs for </w:t>
      </w:r>
      <w:r w:rsidRPr="005D47A3">
        <w:rPr>
          <w:rFonts w:ascii="Calibri" w:eastAsia="Calibri" w:hAnsi="Calibri" w:cs="Calibri"/>
          <w:highlight w:val="yellow"/>
          <w:u w:val="single"/>
        </w:rPr>
        <w:t>MVP</w:t>
      </w:r>
    </w:p>
    <w:p w14:paraId="19CCCAA2" w14:textId="77777777" w:rsidR="000E0450" w:rsidRDefault="000E0450" w:rsidP="000E0450">
      <w:pPr>
        <w:numPr>
          <w:ilvl w:val="0"/>
          <w:numId w:val="6"/>
        </w:numPr>
        <w:spacing w:after="0" w:line="240" w:lineRule="auto"/>
        <w:rPr>
          <w:rFonts w:ascii="Calibri" w:eastAsia="Times New Roman" w:hAnsi="Calibri" w:cs="Calibri"/>
        </w:rPr>
      </w:pPr>
      <w:r>
        <w:rPr>
          <w:rFonts w:ascii="Calibri" w:eastAsia="Times New Roman" w:hAnsi="Calibri" w:cs="Calibri"/>
        </w:rPr>
        <w:t>I</w:t>
      </w:r>
      <w:r w:rsidRPr="005D47A3">
        <w:rPr>
          <w:rFonts w:ascii="Calibri" w:eastAsia="Times New Roman" w:hAnsi="Calibri" w:cs="Calibri"/>
        </w:rPr>
        <w:t xml:space="preserve">ngest quality-reviewed </w:t>
      </w:r>
      <w:r>
        <w:rPr>
          <w:rFonts w:ascii="Calibri" w:eastAsia="Times New Roman" w:hAnsi="Calibri" w:cs="Calibri"/>
        </w:rPr>
        <w:t xml:space="preserve">activity data (such as </w:t>
      </w:r>
      <w:r w:rsidRPr="005D47A3">
        <w:rPr>
          <w:rFonts w:ascii="Calibri" w:eastAsia="Times New Roman" w:hAnsi="Calibri" w:cs="Calibri"/>
        </w:rPr>
        <w:t xml:space="preserve">results of laboratory analysis </w:t>
      </w:r>
      <w:r>
        <w:rPr>
          <w:rFonts w:ascii="Calibri" w:eastAsia="Times New Roman" w:hAnsi="Calibri" w:cs="Calibri"/>
        </w:rPr>
        <w:t xml:space="preserve">soil lab test results from the location (tabular and not standardized data - likely .csv). </w:t>
      </w:r>
    </w:p>
    <w:p w14:paraId="6086714E" w14:textId="77777777" w:rsidR="000E0450" w:rsidRDefault="000E0450" w:rsidP="000E0450">
      <w:pPr>
        <w:numPr>
          <w:ilvl w:val="0"/>
          <w:numId w:val="6"/>
        </w:numPr>
        <w:spacing w:after="0" w:line="240" w:lineRule="auto"/>
        <w:rPr>
          <w:rFonts w:ascii="Calibri" w:eastAsia="Times New Roman" w:hAnsi="Calibri" w:cs="Calibri"/>
        </w:rPr>
      </w:pPr>
      <w:r>
        <w:rPr>
          <w:rFonts w:ascii="Calibri" w:eastAsia="Times New Roman" w:hAnsi="Calibri" w:cs="Calibri"/>
        </w:rPr>
        <w:t>Ingest geospatial data on the location of the activity data</w:t>
      </w:r>
    </w:p>
    <w:p w14:paraId="20B5AFFA" w14:textId="77777777" w:rsidR="000E0450" w:rsidRPr="005D47A3" w:rsidRDefault="000E0450" w:rsidP="000E0450">
      <w:pPr>
        <w:numPr>
          <w:ilvl w:val="0"/>
          <w:numId w:val="6"/>
        </w:numPr>
        <w:spacing w:after="0" w:line="240" w:lineRule="auto"/>
        <w:rPr>
          <w:rFonts w:ascii="Calibri" w:eastAsia="Times New Roman" w:hAnsi="Calibri" w:cs="Calibri"/>
        </w:rPr>
      </w:pPr>
      <w:r>
        <w:rPr>
          <w:rFonts w:ascii="Calibri" w:eastAsia="Times New Roman" w:hAnsi="Calibri" w:cs="Calibri"/>
        </w:rPr>
        <w:t>Ingest c</w:t>
      </w:r>
      <w:r w:rsidRPr="005D47A3">
        <w:rPr>
          <w:rFonts w:ascii="Calibri" w:eastAsia="Times New Roman" w:hAnsi="Calibri" w:cs="Calibri"/>
        </w:rPr>
        <w:t>ovariate</w:t>
      </w:r>
      <w:r>
        <w:rPr>
          <w:rFonts w:ascii="Calibri" w:eastAsia="Times New Roman" w:hAnsi="Calibri" w:cs="Calibri"/>
        </w:rPr>
        <w:t xml:space="preserve"> from various data sources</w:t>
      </w:r>
      <w:r w:rsidRPr="005D47A3">
        <w:rPr>
          <w:rFonts w:ascii="Calibri" w:eastAsia="Times New Roman" w:hAnsi="Calibri" w:cs="Calibri"/>
        </w:rPr>
        <w:t xml:space="preserve"> </w:t>
      </w:r>
    </w:p>
    <w:p w14:paraId="752CE036" w14:textId="77777777" w:rsidR="000E0450" w:rsidRPr="005D47A3" w:rsidRDefault="000E0450" w:rsidP="000E0450">
      <w:pPr>
        <w:numPr>
          <w:ilvl w:val="1"/>
          <w:numId w:val="7"/>
        </w:numPr>
        <w:spacing w:after="0" w:line="240" w:lineRule="auto"/>
        <w:rPr>
          <w:rFonts w:ascii="Calibri" w:eastAsia="Times New Roman" w:hAnsi="Calibri" w:cs="Calibri"/>
        </w:rPr>
      </w:pPr>
      <w:r>
        <w:rPr>
          <w:rFonts w:ascii="Calibri" w:eastAsia="Times New Roman" w:hAnsi="Calibri" w:cs="Calibri"/>
        </w:rPr>
        <w:t>National Planning and Agreements/CART data</w:t>
      </w:r>
    </w:p>
    <w:p w14:paraId="55A26204" w14:textId="77777777" w:rsidR="000E0450" w:rsidRPr="005D47A3" w:rsidRDefault="000E0450" w:rsidP="000E0450">
      <w:pPr>
        <w:numPr>
          <w:ilvl w:val="1"/>
          <w:numId w:val="7"/>
        </w:numPr>
        <w:spacing w:after="0" w:line="240" w:lineRule="auto"/>
        <w:rPr>
          <w:rFonts w:ascii="Calibri" w:eastAsia="Times New Roman" w:hAnsi="Calibri" w:cs="Calibri"/>
        </w:rPr>
      </w:pPr>
      <w:r w:rsidRPr="005D47A3">
        <w:rPr>
          <w:rFonts w:ascii="Calibri" w:eastAsia="Times New Roman" w:hAnsi="Calibri" w:cs="Calibri"/>
        </w:rPr>
        <w:t>Individual PRISM datasets</w:t>
      </w:r>
      <w:r>
        <w:rPr>
          <w:rFonts w:ascii="Calibri" w:eastAsia="Times New Roman" w:hAnsi="Calibri" w:cs="Calibri"/>
        </w:rPr>
        <w:t xml:space="preserve"> (raster datasets, a series of layers with a single variable)</w:t>
      </w:r>
    </w:p>
    <w:p w14:paraId="51970A98" w14:textId="77777777" w:rsidR="000E0450" w:rsidRPr="005D47A3" w:rsidRDefault="000E0450" w:rsidP="000E0450">
      <w:pPr>
        <w:numPr>
          <w:ilvl w:val="1"/>
          <w:numId w:val="7"/>
        </w:numPr>
        <w:spacing w:after="0" w:line="240" w:lineRule="auto"/>
        <w:rPr>
          <w:rFonts w:ascii="Calibri" w:eastAsia="Times New Roman" w:hAnsi="Calibri" w:cs="Calibri"/>
        </w:rPr>
      </w:pPr>
      <w:r w:rsidRPr="005D47A3">
        <w:rPr>
          <w:rFonts w:ascii="Calibri" w:eastAsia="Times New Roman" w:hAnsi="Calibri" w:cs="Calibri"/>
        </w:rPr>
        <w:t>Model outputs (final or interim, such as COMET</w:t>
      </w:r>
      <w:r>
        <w:rPr>
          <w:rFonts w:ascii="Calibri" w:eastAsia="Times New Roman" w:hAnsi="Calibri" w:cs="Calibri"/>
        </w:rPr>
        <w:t>-model</w:t>
      </w:r>
      <w:r w:rsidRPr="005D47A3">
        <w:rPr>
          <w:rFonts w:ascii="Calibri" w:eastAsia="Times New Roman" w:hAnsi="Calibri" w:cs="Calibri"/>
        </w:rPr>
        <w:t xml:space="preserve"> emissions per scenario)</w:t>
      </w:r>
    </w:p>
    <w:p w14:paraId="2A7E4C93" w14:textId="77777777" w:rsidR="000E0450" w:rsidRPr="005D47A3" w:rsidRDefault="000E0450" w:rsidP="000E0450">
      <w:pPr>
        <w:numPr>
          <w:ilvl w:val="1"/>
          <w:numId w:val="7"/>
        </w:numPr>
        <w:spacing w:after="0" w:line="240" w:lineRule="auto"/>
        <w:rPr>
          <w:rFonts w:ascii="Calibri" w:eastAsia="Times New Roman" w:hAnsi="Calibri" w:cs="Calibri"/>
        </w:rPr>
      </w:pPr>
      <w:r>
        <w:rPr>
          <w:rFonts w:ascii="Calibri" w:eastAsia="Times New Roman" w:hAnsi="Calibri" w:cs="Calibri"/>
        </w:rPr>
        <w:t>Geospatial soil data and attributes selected (vector/</w:t>
      </w:r>
      <w:r w:rsidRPr="005D47A3">
        <w:rPr>
          <w:rFonts w:ascii="Calibri" w:eastAsia="Times New Roman" w:hAnsi="Calibri" w:cs="Calibri"/>
        </w:rPr>
        <w:t>SSURGO</w:t>
      </w:r>
      <w:r>
        <w:rPr>
          <w:rFonts w:ascii="Calibri" w:eastAsia="Times New Roman" w:hAnsi="Calibri" w:cs="Calibri"/>
        </w:rPr>
        <w:t>/NASIS)</w:t>
      </w:r>
    </w:p>
    <w:p w14:paraId="4A4C77B2" w14:textId="77777777" w:rsidR="000E0450" w:rsidRPr="005D47A3" w:rsidRDefault="000E0450" w:rsidP="000E0450">
      <w:pPr>
        <w:numPr>
          <w:ilvl w:val="0"/>
          <w:numId w:val="7"/>
        </w:numPr>
        <w:spacing w:after="0" w:line="240" w:lineRule="auto"/>
        <w:rPr>
          <w:rFonts w:ascii="Calibri" w:eastAsia="Times New Roman" w:hAnsi="Calibri" w:cs="Calibri"/>
        </w:rPr>
      </w:pPr>
      <w:r>
        <w:rPr>
          <w:rFonts w:ascii="Calibri" w:eastAsia="Times New Roman" w:hAnsi="Calibri" w:cs="Calibri"/>
        </w:rPr>
        <w:t xml:space="preserve">NASIS </w:t>
      </w:r>
      <w:r w:rsidRPr="005D47A3">
        <w:rPr>
          <w:rFonts w:ascii="Calibri" w:eastAsia="Times New Roman" w:hAnsi="Calibri" w:cs="Calibri"/>
        </w:rPr>
        <w:t>Lab Data Mart</w:t>
      </w:r>
      <w:r>
        <w:rPr>
          <w:rFonts w:ascii="Calibri" w:eastAsia="Times New Roman" w:hAnsi="Calibri" w:cs="Calibri"/>
        </w:rPr>
        <w:t xml:space="preserve"> – curate data from NASIS for the analysis</w:t>
      </w:r>
    </w:p>
    <w:p w14:paraId="7298CEC3" w14:textId="77777777" w:rsidR="000E0450" w:rsidRPr="005D47A3" w:rsidRDefault="000E0450" w:rsidP="000E0450">
      <w:pPr>
        <w:numPr>
          <w:ilvl w:val="0"/>
          <w:numId w:val="7"/>
        </w:numPr>
        <w:spacing w:after="0" w:line="240" w:lineRule="auto"/>
        <w:rPr>
          <w:rFonts w:ascii="Calibri" w:eastAsia="Times New Roman" w:hAnsi="Calibri" w:cs="Calibri"/>
        </w:rPr>
      </w:pPr>
      <w:r w:rsidRPr="005D47A3">
        <w:rPr>
          <w:rFonts w:ascii="Calibri" w:eastAsia="Times New Roman" w:hAnsi="Calibri" w:cs="Calibri"/>
        </w:rPr>
        <w:t>CIG O</w:t>
      </w:r>
      <w:r>
        <w:rPr>
          <w:rFonts w:ascii="Calibri" w:eastAsia="Times New Roman" w:hAnsi="Calibri" w:cs="Calibri"/>
        </w:rPr>
        <w:t xml:space="preserve">n-farm Soil Health Demonstration data (Excel spreadsheets?) </w:t>
      </w:r>
    </w:p>
    <w:p w14:paraId="6B410CA4" w14:textId="77777777" w:rsidR="000E0450" w:rsidRPr="005D47A3" w:rsidRDefault="000E0450" w:rsidP="000E0450">
      <w:pPr>
        <w:numPr>
          <w:ilvl w:val="0"/>
          <w:numId w:val="7"/>
        </w:numPr>
        <w:spacing w:after="0" w:line="240" w:lineRule="auto"/>
        <w:rPr>
          <w:rFonts w:ascii="Calibri" w:eastAsia="Times New Roman" w:hAnsi="Calibri" w:cs="Calibri"/>
        </w:rPr>
      </w:pPr>
      <w:r w:rsidRPr="005D47A3">
        <w:rPr>
          <w:rFonts w:ascii="Calibri" w:eastAsia="Times New Roman" w:hAnsi="Calibri" w:cs="Calibri"/>
        </w:rPr>
        <w:t>Other</w:t>
      </w:r>
      <w:r>
        <w:rPr>
          <w:rFonts w:ascii="Calibri" w:eastAsia="Times New Roman" w:hAnsi="Calibri" w:cs="Calibri"/>
        </w:rPr>
        <w:t xml:space="preserve"> geospatial data for covariates at the location of the project site </w:t>
      </w:r>
    </w:p>
    <w:p w14:paraId="398EEEE2" w14:textId="77777777" w:rsidR="000E0450" w:rsidRDefault="000E0450" w:rsidP="000E0450">
      <w:pPr>
        <w:numPr>
          <w:ilvl w:val="0"/>
          <w:numId w:val="6"/>
        </w:numPr>
        <w:spacing w:after="0" w:line="240" w:lineRule="auto"/>
        <w:rPr>
          <w:rFonts w:ascii="Calibri" w:eastAsia="Times New Roman" w:hAnsi="Calibri" w:cs="Calibri"/>
        </w:rPr>
      </w:pPr>
      <w:r>
        <w:rPr>
          <w:rFonts w:ascii="Calibri" w:eastAsia="Times New Roman" w:hAnsi="Calibri" w:cs="Calibri"/>
        </w:rPr>
        <w:t xml:space="preserve">Data processing to get into the same data structure/framework (spatial and temporal) for the analysis </w:t>
      </w:r>
    </w:p>
    <w:p w14:paraId="3B6F1EF5" w14:textId="77777777" w:rsidR="000E0450" w:rsidRDefault="000E0450" w:rsidP="000E0450">
      <w:pPr>
        <w:numPr>
          <w:ilvl w:val="0"/>
          <w:numId w:val="6"/>
        </w:numPr>
        <w:spacing w:after="0" w:line="240" w:lineRule="auto"/>
        <w:rPr>
          <w:rFonts w:ascii="Calibri" w:eastAsia="Times New Roman" w:hAnsi="Calibri" w:cs="Calibri"/>
        </w:rPr>
      </w:pPr>
      <w:r>
        <w:rPr>
          <w:rFonts w:ascii="Calibri" w:eastAsia="Times New Roman" w:hAnsi="Calibri" w:cs="Calibri"/>
        </w:rPr>
        <w:t>Load, extract/transform model reference data for identified analyses</w:t>
      </w:r>
    </w:p>
    <w:p w14:paraId="31036217" w14:textId="77777777" w:rsidR="000E0450" w:rsidRDefault="000E0450" w:rsidP="000E0450">
      <w:pPr>
        <w:numPr>
          <w:ilvl w:val="0"/>
          <w:numId w:val="6"/>
        </w:numPr>
        <w:spacing w:after="0" w:line="240" w:lineRule="auto"/>
        <w:rPr>
          <w:rFonts w:ascii="Calibri" w:eastAsia="Times New Roman" w:hAnsi="Calibri" w:cs="Calibri"/>
        </w:rPr>
      </w:pPr>
      <w:r w:rsidRPr="00986C9F">
        <w:rPr>
          <w:rFonts w:ascii="Calibri" w:eastAsia="Times New Roman" w:hAnsi="Calibri" w:cs="Calibri"/>
        </w:rPr>
        <w:t xml:space="preserve">Develop derivative data from the analysis </w:t>
      </w:r>
      <w:r>
        <w:rPr>
          <w:rFonts w:ascii="Calibri" w:eastAsia="Times New Roman" w:hAnsi="Calibri" w:cs="Calibri"/>
        </w:rPr>
        <w:t>(</w:t>
      </w:r>
      <w:r w:rsidRPr="00986C9F">
        <w:rPr>
          <w:rFonts w:ascii="Calibri" w:eastAsia="Times New Roman" w:hAnsi="Calibri" w:cs="Calibri"/>
        </w:rPr>
        <w:t xml:space="preserve">could be an interim data product for </w:t>
      </w:r>
      <w:r>
        <w:rPr>
          <w:rFonts w:ascii="Calibri" w:eastAsia="Times New Roman" w:hAnsi="Calibri" w:cs="Calibri"/>
        </w:rPr>
        <w:t>te</w:t>
      </w:r>
      <w:r w:rsidRPr="00986C9F">
        <w:rPr>
          <w:rFonts w:ascii="Calibri" w:eastAsia="Times New Roman" w:hAnsi="Calibri" w:cs="Calibri"/>
        </w:rPr>
        <w:t>sting or further analysis</w:t>
      </w:r>
      <w:r>
        <w:rPr>
          <w:rFonts w:ascii="Calibri" w:eastAsia="Times New Roman" w:hAnsi="Calibri" w:cs="Calibri"/>
        </w:rPr>
        <w:t>)</w:t>
      </w:r>
    </w:p>
    <w:p w14:paraId="69D6D1F6" w14:textId="77777777" w:rsidR="000E0450" w:rsidRPr="005D47A3" w:rsidRDefault="000E0450" w:rsidP="000E0450">
      <w:pPr>
        <w:numPr>
          <w:ilvl w:val="0"/>
          <w:numId w:val="6"/>
        </w:numPr>
        <w:spacing w:after="0" w:line="240" w:lineRule="auto"/>
        <w:rPr>
          <w:rFonts w:ascii="Calibri" w:eastAsia="Times New Roman" w:hAnsi="Calibri" w:cs="Calibri"/>
        </w:rPr>
      </w:pPr>
      <w:r w:rsidRPr="005D47A3">
        <w:rPr>
          <w:rFonts w:ascii="Calibri" w:eastAsia="Times New Roman" w:hAnsi="Calibri" w:cs="Calibri"/>
        </w:rPr>
        <w:t xml:space="preserve">Allow selection </w:t>
      </w:r>
      <w:r>
        <w:rPr>
          <w:rFonts w:ascii="Calibri" w:eastAsia="Times New Roman" w:hAnsi="Calibri" w:cs="Calibri"/>
        </w:rPr>
        <w:t>from a library of rulesets/functions/codes t</w:t>
      </w:r>
      <w:r w:rsidRPr="005D47A3">
        <w:rPr>
          <w:rFonts w:ascii="Calibri" w:eastAsia="Times New Roman" w:hAnsi="Calibri" w:cs="Calibri"/>
        </w:rPr>
        <w:t xml:space="preserve">o: </w:t>
      </w:r>
    </w:p>
    <w:p w14:paraId="7141C0C0" w14:textId="77777777" w:rsidR="000E0450" w:rsidRPr="005D47A3" w:rsidRDefault="000E0450" w:rsidP="000E0450">
      <w:pPr>
        <w:numPr>
          <w:ilvl w:val="1"/>
          <w:numId w:val="6"/>
        </w:numPr>
        <w:spacing w:after="0" w:line="240" w:lineRule="auto"/>
        <w:rPr>
          <w:rFonts w:ascii="Calibri" w:eastAsia="Times New Roman" w:hAnsi="Calibri" w:cs="Calibri"/>
        </w:rPr>
      </w:pPr>
      <w:r>
        <w:rPr>
          <w:rFonts w:ascii="Calibri" w:eastAsia="Times New Roman" w:hAnsi="Calibri" w:cs="Calibri"/>
        </w:rPr>
        <w:t xml:space="preserve">Existing stored coded processing step/function/ruleset that can be used for a variety of datasets (library of custom rules and functions for </w:t>
      </w:r>
      <w:r w:rsidRPr="005D47A3">
        <w:rPr>
          <w:rFonts w:ascii="Calibri" w:eastAsia="Times New Roman" w:hAnsi="Calibri" w:cs="Calibri"/>
        </w:rPr>
        <w:t>SHAPE scoring, COMET, aggregation of property by conservation practices etc.)</w:t>
      </w:r>
    </w:p>
    <w:p w14:paraId="028C85A8" w14:textId="77777777" w:rsidR="000E0450" w:rsidRPr="005D47A3" w:rsidRDefault="000E0450" w:rsidP="000E0450">
      <w:pPr>
        <w:numPr>
          <w:ilvl w:val="2"/>
          <w:numId w:val="6"/>
        </w:numPr>
        <w:spacing w:after="0" w:line="240" w:lineRule="auto"/>
        <w:rPr>
          <w:rFonts w:ascii="Calibri" w:eastAsia="Calibri" w:hAnsi="Calibri" w:cs="Calibri"/>
        </w:rPr>
      </w:pPr>
      <w:r w:rsidRPr="005D47A3">
        <w:rPr>
          <w:rFonts w:ascii="Calibri" w:eastAsia="Calibri" w:hAnsi="Calibri" w:cs="Calibri"/>
        </w:rPr>
        <w:t>Identify necessary rules, crosswalks and data needs</w:t>
      </w:r>
    </w:p>
    <w:p w14:paraId="63F033E7" w14:textId="77777777" w:rsidR="000E0450" w:rsidRPr="005D47A3" w:rsidRDefault="000E0450" w:rsidP="000E0450">
      <w:pPr>
        <w:numPr>
          <w:ilvl w:val="3"/>
          <w:numId w:val="6"/>
        </w:numPr>
        <w:spacing w:after="0" w:line="240" w:lineRule="auto"/>
        <w:rPr>
          <w:rFonts w:ascii="Calibri" w:eastAsia="Times New Roman" w:hAnsi="Calibri" w:cs="Calibri"/>
        </w:rPr>
      </w:pPr>
      <w:r w:rsidRPr="005D47A3">
        <w:rPr>
          <w:rFonts w:ascii="Calibri" w:eastAsia="Times New Roman" w:hAnsi="Calibri" w:cs="Calibri"/>
        </w:rPr>
        <w:t>INPUT data</w:t>
      </w:r>
    </w:p>
    <w:p w14:paraId="110415C4" w14:textId="77777777" w:rsidR="000E0450" w:rsidRPr="005D47A3" w:rsidRDefault="000E0450" w:rsidP="000E0450">
      <w:pPr>
        <w:numPr>
          <w:ilvl w:val="3"/>
          <w:numId w:val="6"/>
        </w:numPr>
        <w:spacing w:after="0" w:line="240" w:lineRule="auto"/>
        <w:rPr>
          <w:rFonts w:ascii="Calibri" w:eastAsia="Times New Roman" w:hAnsi="Calibri" w:cs="Calibri"/>
        </w:rPr>
      </w:pPr>
      <w:r w:rsidRPr="005D47A3">
        <w:rPr>
          <w:rFonts w:ascii="Calibri" w:eastAsia="Times New Roman" w:hAnsi="Calibri" w:cs="Calibri"/>
        </w:rPr>
        <w:t>Covariate data</w:t>
      </w:r>
    </w:p>
    <w:p w14:paraId="64C3B972" w14:textId="77777777" w:rsidR="000E0450" w:rsidRPr="005D47A3" w:rsidRDefault="000E0450" w:rsidP="000E0450">
      <w:pPr>
        <w:numPr>
          <w:ilvl w:val="3"/>
          <w:numId w:val="6"/>
        </w:numPr>
        <w:spacing w:after="0" w:line="240" w:lineRule="auto"/>
        <w:rPr>
          <w:rFonts w:ascii="Calibri" w:eastAsia="Times New Roman" w:hAnsi="Calibri" w:cs="Calibri"/>
        </w:rPr>
      </w:pPr>
      <w:r w:rsidRPr="005D47A3">
        <w:rPr>
          <w:rFonts w:ascii="Calibri" w:eastAsia="Times New Roman" w:hAnsi="Calibri" w:cs="Calibri"/>
        </w:rPr>
        <w:t>Etc.</w:t>
      </w:r>
    </w:p>
    <w:p w14:paraId="43AE41ED" w14:textId="77777777" w:rsidR="000E0450" w:rsidRPr="005D47A3" w:rsidRDefault="000E0450" w:rsidP="000E0450">
      <w:pPr>
        <w:numPr>
          <w:ilvl w:val="2"/>
          <w:numId w:val="6"/>
        </w:numPr>
        <w:spacing w:after="0" w:line="240" w:lineRule="auto"/>
        <w:rPr>
          <w:rFonts w:ascii="Calibri" w:eastAsia="Calibri" w:hAnsi="Calibri" w:cs="Calibri"/>
        </w:rPr>
      </w:pPr>
      <w:r w:rsidRPr="005D47A3">
        <w:rPr>
          <w:rFonts w:ascii="Calibri" w:eastAsia="Calibri" w:hAnsi="Calibri" w:cs="Calibri"/>
        </w:rPr>
        <w:t xml:space="preserve">Define AOI or other method to define scope </w:t>
      </w:r>
    </w:p>
    <w:p w14:paraId="0F23F013" w14:textId="77777777" w:rsidR="000E0450" w:rsidRPr="005D47A3" w:rsidRDefault="000E0450" w:rsidP="000E0450">
      <w:pPr>
        <w:numPr>
          <w:ilvl w:val="2"/>
          <w:numId w:val="6"/>
        </w:numPr>
        <w:spacing w:after="0" w:line="240" w:lineRule="auto"/>
        <w:rPr>
          <w:rFonts w:ascii="Calibri" w:eastAsia="Calibri" w:hAnsi="Calibri" w:cs="Calibri"/>
        </w:rPr>
      </w:pPr>
      <w:r w:rsidRPr="005D47A3">
        <w:rPr>
          <w:rFonts w:ascii="Calibri" w:eastAsia="Calibri" w:hAnsi="Calibri" w:cs="Calibri"/>
        </w:rPr>
        <w:t>Format INPUT data for analysis (</w:t>
      </w:r>
      <w:proofErr w:type="gramStart"/>
      <w:r w:rsidRPr="005D47A3">
        <w:rPr>
          <w:rFonts w:ascii="Calibri" w:eastAsia="Calibri" w:hAnsi="Calibri" w:cs="Calibri"/>
        </w:rPr>
        <w:t>cross-walk</w:t>
      </w:r>
      <w:proofErr w:type="gramEnd"/>
      <w:r w:rsidRPr="005D47A3">
        <w:rPr>
          <w:rFonts w:ascii="Calibri" w:eastAsia="Calibri" w:hAnsi="Calibri" w:cs="Calibri"/>
        </w:rPr>
        <w:t xml:space="preserve"> inputs into common fields, DSPs and mgmt. info)</w:t>
      </w:r>
    </w:p>
    <w:p w14:paraId="70BDCD9C" w14:textId="77777777" w:rsidR="000E0450" w:rsidRPr="005D47A3" w:rsidRDefault="000E0450" w:rsidP="000E0450">
      <w:pPr>
        <w:numPr>
          <w:ilvl w:val="2"/>
          <w:numId w:val="6"/>
        </w:numPr>
        <w:spacing w:after="0" w:line="240" w:lineRule="auto"/>
        <w:rPr>
          <w:rFonts w:ascii="Calibri" w:eastAsia="Calibri" w:hAnsi="Calibri" w:cs="Calibri"/>
        </w:rPr>
      </w:pPr>
      <w:r w:rsidRPr="005D47A3">
        <w:rPr>
          <w:rFonts w:ascii="Calibri" w:eastAsia="Calibri" w:hAnsi="Calibri" w:cs="Calibri"/>
        </w:rPr>
        <w:t>Retrieve and process covariate spatial Information (external (PRISM) and internal (SSURGO fields)</w:t>
      </w:r>
    </w:p>
    <w:p w14:paraId="3C85C92A" w14:textId="77777777" w:rsidR="000E0450" w:rsidRPr="005D47A3" w:rsidRDefault="000E0450" w:rsidP="000E0450">
      <w:pPr>
        <w:numPr>
          <w:ilvl w:val="2"/>
          <w:numId w:val="6"/>
        </w:numPr>
        <w:spacing w:after="0" w:line="240" w:lineRule="auto"/>
        <w:rPr>
          <w:rFonts w:ascii="Calibri" w:eastAsia="Calibri" w:hAnsi="Calibri" w:cs="Calibri"/>
        </w:rPr>
      </w:pPr>
      <w:r w:rsidRPr="005D47A3">
        <w:rPr>
          <w:rFonts w:ascii="Calibri" w:eastAsia="Calibri" w:hAnsi="Calibri" w:cs="Calibri"/>
        </w:rPr>
        <w:t xml:space="preserve">Apply </w:t>
      </w:r>
      <w:r>
        <w:rPr>
          <w:rFonts w:ascii="Calibri" w:eastAsia="Calibri" w:hAnsi="Calibri" w:cs="Calibri"/>
        </w:rPr>
        <w:t>p</w:t>
      </w:r>
      <w:r w:rsidRPr="005D47A3">
        <w:rPr>
          <w:rFonts w:ascii="Calibri" w:eastAsia="Calibri" w:hAnsi="Calibri" w:cs="Calibri"/>
        </w:rPr>
        <w:t>reviously developed statistical analysis (R SHAPE function)</w:t>
      </w:r>
    </w:p>
    <w:p w14:paraId="738334E2" w14:textId="77777777" w:rsidR="000E0450" w:rsidRPr="005D47A3" w:rsidRDefault="000E0450" w:rsidP="000E0450">
      <w:pPr>
        <w:numPr>
          <w:ilvl w:val="2"/>
          <w:numId w:val="6"/>
        </w:numPr>
        <w:spacing w:after="0" w:line="240" w:lineRule="auto"/>
        <w:rPr>
          <w:rFonts w:ascii="Calibri" w:eastAsia="Calibri" w:hAnsi="Calibri" w:cs="Calibri"/>
        </w:rPr>
      </w:pPr>
      <w:r w:rsidRPr="005D47A3">
        <w:rPr>
          <w:rFonts w:ascii="Calibri" w:eastAsia="Calibri" w:hAnsi="Calibri" w:cs="Calibri"/>
        </w:rPr>
        <w:t>Output result (SHAPE score with mgmt. info)</w:t>
      </w:r>
    </w:p>
    <w:p w14:paraId="0B90C022" w14:textId="77777777" w:rsidR="000E0450" w:rsidRPr="005D47A3" w:rsidRDefault="000E0450" w:rsidP="000E0450">
      <w:pPr>
        <w:numPr>
          <w:ilvl w:val="2"/>
          <w:numId w:val="6"/>
        </w:numPr>
        <w:spacing w:after="0" w:line="240" w:lineRule="auto"/>
        <w:rPr>
          <w:rFonts w:ascii="Calibri" w:eastAsia="Calibri" w:hAnsi="Calibri" w:cs="Calibri"/>
        </w:rPr>
      </w:pPr>
      <w:r w:rsidRPr="005D47A3">
        <w:rPr>
          <w:rFonts w:ascii="Calibri" w:eastAsia="Calibri" w:hAnsi="Calibri" w:cs="Calibri"/>
        </w:rPr>
        <w:t>Visualize results (maps, graphs by mgmt. info etc.)</w:t>
      </w:r>
    </w:p>
    <w:p w14:paraId="4B279FE8" w14:textId="77777777" w:rsidR="000E0450" w:rsidRPr="005D47A3" w:rsidRDefault="000E0450" w:rsidP="000E0450">
      <w:pPr>
        <w:numPr>
          <w:ilvl w:val="2"/>
          <w:numId w:val="6"/>
        </w:numPr>
        <w:spacing w:after="0" w:line="240" w:lineRule="auto"/>
        <w:rPr>
          <w:rFonts w:ascii="Calibri" w:eastAsia="Calibri" w:hAnsi="Calibri" w:cs="Calibri"/>
        </w:rPr>
      </w:pPr>
      <w:r w:rsidRPr="005D47A3">
        <w:rPr>
          <w:rFonts w:ascii="Calibri" w:eastAsia="Calibri" w:hAnsi="Calibri" w:cs="Calibri"/>
        </w:rPr>
        <w:t>Use result as new input for further analysis (Advanced Map or Analyze scores by new covariates)</w:t>
      </w:r>
    </w:p>
    <w:p w14:paraId="4A2E7307" w14:textId="77777777" w:rsidR="000E0450" w:rsidRPr="005D47A3" w:rsidRDefault="000E0450" w:rsidP="000E0450">
      <w:pPr>
        <w:spacing w:after="0" w:line="240" w:lineRule="auto"/>
        <w:ind w:left="1440"/>
        <w:rPr>
          <w:rFonts w:ascii="Calibri" w:eastAsia="Calibri" w:hAnsi="Calibri" w:cs="Calibri"/>
        </w:rPr>
      </w:pPr>
    </w:p>
    <w:p w14:paraId="72FFB506" w14:textId="77777777" w:rsidR="000E0450" w:rsidRPr="005D47A3" w:rsidRDefault="000E0450" w:rsidP="000E0450">
      <w:pPr>
        <w:numPr>
          <w:ilvl w:val="1"/>
          <w:numId w:val="6"/>
        </w:numPr>
        <w:spacing w:after="0" w:line="240" w:lineRule="auto"/>
        <w:rPr>
          <w:rFonts w:ascii="Calibri" w:eastAsia="Times New Roman" w:hAnsi="Calibri" w:cs="Calibri"/>
        </w:rPr>
      </w:pPr>
      <w:r w:rsidRPr="005D47A3">
        <w:rPr>
          <w:rFonts w:ascii="Calibri" w:eastAsia="Times New Roman" w:hAnsi="Calibri" w:cs="Calibri"/>
        </w:rPr>
        <w:t>Development of new output/products- iterative</w:t>
      </w:r>
    </w:p>
    <w:p w14:paraId="56D08D15" w14:textId="77777777" w:rsidR="000E0450" w:rsidRPr="005D47A3" w:rsidRDefault="000E0450" w:rsidP="000E0450">
      <w:pPr>
        <w:numPr>
          <w:ilvl w:val="2"/>
          <w:numId w:val="6"/>
        </w:numPr>
        <w:spacing w:after="0" w:line="240" w:lineRule="auto"/>
        <w:rPr>
          <w:rFonts w:ascii="Calibri" w:eastAsia="Calibri" w:hAnsi="Calibri" w:cs="Calibri"/>
        </w:rPr>
      </w:pPr>
      <w:r w:rsidRPr="005D47A3">
        <w:rPr>
          <w:rFonts w:ascii="Calibri" w:eastAsia="Calibri" w:hAnsi="Calibri" w:cs="Calibri"/>
        </w:rPr>
        <w:t>Identify necessary data, rules and crosswalks</w:t>
      </w:r>
    </w:p>
    <w:p w14:paraId="19C139AB" w14:textId="77777777" w:rsidR="000E0450" w:rsidRPr="005D47A3" w:rsidRDefault="000E0450" w:rsidP="000E0450">
      <w:pPr>
        <w:numPr>
          <w:ilvl w:val="2"/>
          <w:numId w:val="6"/>
        </w:numPr>
        <w:spacing w:after="0" w:line="240" w:lineRule="auto"/>
        <w:rPr>
          <w:rFonts w:ascii="Calibri" w:eastAsia="Calibri" w:hAnsi="Calibri" w:cs="Calibri"/>
        </w:rPr>
      </w:pPr>
      <w:r w:rsidRPr="005D47A3">
        <w:rPr>
          <w:rFonts w:ascii="Calibri" w:eastAsia="Calibri" w:hAnsi="Calibri" w:cs="Calibri"/>
        </w:rPr>
        <w:t>Organize possible covariate info</w:t>
      </w:r>
    </w:p>
    <w:p w14:paraId="24CE2333" w14:textId="77777777" w:rsidR="000E0450" w:rsidRPr="005D47A3" w:rsidRDefault="000E0450" w:rsidP="000E0450">
      <w:pPr>
        <w:numPr>
          <w:ilvl w:val="2"/>
          <w:numId w:val="6"/>
        </w:numPr>
        <w:spacing w:after="0" w:line="240" w:lineRule="auto"/>
        <w:rPr>
          <w:rFonts w:ascii="Calibri" w:eastAsia="Calibri" w:hAnsi="Calibri" w:cs="Calibri"/>
        </w:rPr>
      </w:pPr>
      <w:r w:rsidRPr="005D47A3">
        <w:rPr>
          <w:rFonts w:ascii="Calibri" w:eastAsia="Calibri" w:hAnsi="Calibri" w:cs="Calibri"/>
        </w:rPr>
        <w:t xml:space="preserve">Develop </w:t>
      </w:r>
      <w:proofErr w:type="gramStart"/>
      <w:r w:rsidRPr="005D47A3">
        <w:rPr>
          <w:rFonts w:ascii="Calibri" w:eastAsia="Calibri" w:hAnsi="Calibri" w:cs="Calibri"/>
        </w:rPr>
        <w:t>cross-walks</w:t>
      </w:r>
      <w:proofErr w:type="gramEnd"/>
      <w:r w:rsidRPr="005D47A3">
        <w:rPr>
          <w:rFonts w:ascii="Calibri" w:eastAsia="Calibri" w:hAnsi="Calibri" w:cs="Calibri"/>
        </w:rPr>
        <w:t xml:space="preserve"> for input and covariate info</w:t>
      </w:r>
    </w:p>
    <w:p w14:paraId="13291959" w14:textId="77777777" w:rsidR="000E0450" w:rsidRPr="005D47A3" w:rsidRDefault="000E0450" w:rsidP="000E0450">
      <w:pPr>
        <w:numPr>
          <w:ilvl w:val="3"/>
          <w:numId w:val="6"/>
        </w:numPr>
        <w:spacing w:after="0" w:line="240" w:lineRule="auto"/>
        <w:rPr>
          <w:rFonts w:ascii="Calibri" w:eastAsia="Times New Roman" w:hAnsi="Calibri" w:cs="Calibri"/>
        </w:rPr>
      </w:pPr>
      <w:r w:rsidRPr="005D47A3">
        <w:rPr>
          <w:rFonts w:ascii="Calibri" w:eastAsia="Times New Roman" w:hAnsi="Calibri" w:cs="Calibri"/>
        </w:rPr>
        <w:t>Use stored ‘roestta stone’</w:t>
      </w:r>
    </w:p>
    <w:p w14:paraId="2ABE1931" w14:textId="77777777" w:rsidR="000E0450" w:rsidRPr="005D47A3" w:rsidRDefault="000E0450" w:rsidP="000E0450">
      <w:pPr>
        <w:numPr>
          <w:ilvl w:val="3"/>
          <w:numId w:val="6"/>
        </w:numPr>
        <w:spacing w:after="0" w:line="240" w:lineRule="auto"/>
        <w:rPr>
          <w:rFonts w:ascii="Calibri" w:eastAsia="Times New Roman" w:hAnsi="Calibri" w:cs="Calibri"/>
        </w:rPr>
      </w:pPr>
      <w:r w:rsidRPr="005D47A3">
        <w:rPr>
          <w:rFonts w:ascii="Calibri" w:eastAsia="Times New Roman" w:hAnsi="Calibri" w:cs="Calibri"/>
        </w:rPr>
        <w:t xml:space="preserve">Develop new </w:t>
      </w:r>
      <w:proofErr w:type="gramStart"/>
      <w:r w:rsidRPr="005D47A3">
        <w:rPr>
          <w:rFonts w:ascii="Calibri" w:eastAsia="Times New Roman" w:hAnsi="Calibri" w:cs="Calibri"/>
        </w:rPr>
        <w:t>cross-walks</w:t>
      </w:r>
      <w:proofErr w:type="gramEnd"/>
      <w:r w:rsidRPr="005D47A3">
        <w:rPr>
          <w:rFonts w:ascii="Calibri" w:eastAsia="Times New Roman" w:hAnsi="Calibri" w:cs="Calibri"/>
        </w:rPr>
        <w:t xml:space="preserve"> between datasets</w:t>
      </w:r>
    </w:p>
    <w:p w14:paraId="59D92692" w14:textId="77777777" w:rsidR="000E0450" w:rsidRPr="005D47A3" w:rsidRDefault="000E0450" w:rsidP="000E0450">
      <w:pPr>
        <w:numPr>
          <w:ilvl w:val="2"/>
          <w:numId w:val="6"/>
        </w:numPr>
        <w:spacing w:after="0" w:line="240" w:lineRule="auto"/>
        <w:rPr>
          <w:rFonts w:ascii="Calibri" w:eastAsia="Calibri" w:hAnsi="Calibri" w:cs="Calibri"/>
        </w:rPr>
      </w:pPr>
      <w:r w:rsidRPr="005D47A3">
        <w:rPr>
          <w:rFonts w:ascii="Calibri" w:eastAsia="Calibri" w:hAnsi="Calibri" w:cs="Calibri"/>
        </w:rPr>
        <w:t>Develop statistical model for analysis</w:t>
      </w:r>
    </w:p>
    <w:p w14:paraId="7AA98A99" w14:textId="77777777" w:rsidR="000E0450" w:rsidRPr="005D47A3" w:rsidRDefault="000E0450" w:rsidP="000E0450">
      <w:pPr>
        <w:numPr>
          <w:ilvl w:val="2"/>
          <w:numId w:val="6"/>
        </w:numPr>
        <w:spacing w:after="0" w:line="240" w:lineRule="auto"/>
        <w:rPr>
          <w:rFonts w:ascii="Calibri" w:eastAsia="Calibri" w:hAnsi="Calibri" w:cs="Calibri"/>
        </w:rPr>
      </w:pPr>
      <w:r w:rsidRPr="005D47A3">
        <w:rPr>
          <w:rFonts w:ascii="Calibri" w:eastAsia="Calibri" w:hAnsi="Calibri" w:cs="Calibri"/>
        </w:rPr>
        <w:t>Visualize and test interim results</w:t>
      </w:r>
    </w:p>
    <w:p w14:paraId="55370E6F" w14:textId="77777777" w:rsidR="000E0450" w:rsidRPr="005D47A3" w:rsidRDefault="000E0450" w:rsidP="000E0450">
      <w:pPr>
        <w:numPr>
          <w:ilvl w:val="2"/>
          <w:numId w:val="6"/>
        </w:numPr>
        <w:spacing w:after="0" w:line="240" w:lineRule="auto"/>
        <w:rPr>
          <w:rFonts w:ascii="Calibri" w:eastAsia="Calibri" w:hAnsi="Calibri" w:cs="Calibri"/>
        </w:rPr>
      </w:pPr>
      <w:r w:rsidRPr="005D47A3">
        <w:rPr>
          <w:rFonts w:ascii="Calibri" w:eastAsia="Calibri" w:hAnsi="Calibri" w:cs="Calibri"/>
        </w:rPr>
        <w:t>Define AOI or other method to define inference (where product is viable)</w:t>
      </w:r>
    </w:p>
    <w:p w14:paraId="3C31A618" w14:textId="77777777" w:rsidR="000E0450" w:rsidRPr="005D47A3" w:rsidRDefault="000E0450" w:rsidP="000E0450">
      <w:pPr>
        <w:numPr>
          <w:ilvl w:val="2"/>
          <w:numId w:val="6"/>
        </w:numPr>
        <w:spacing w:after="0" w:line="240" w:lineRule="auto"/>
        <w:rPr>
          <w:rFonts w:ascii="Calibri" w:eastAsia="Calibri" w:hAnsi="Calibri" w:cs="Calibri"/>
        </w:rPr>
      </w:pPr>
      <w:r w:rsidRPr="005D47A3">
        <w:rPr>
          <w:rFonts w:ascii="Calibri" w:eastAsia="Calibri" w:hAnsi="Calibri" w:cs="Calibri"/>
        </w:rPr>
        <w:t>Iterate</w:t>
      </w:r>
    </w:p>
    <w:p w14:paraId="57BDC487" w14:textId="77777777" w:rsidR="000E0450" w:rsidRPr="005D47A3" w:rsidRDefault="000E0450" w:rsidP="000E0450">
      <w:pPr>
        <w:numPr>
          <w:ilvl w:val="2"/>
          <w:numId w:val="6"/>
        </w:numPr>
        <w:spacing w:after="0" w:line="240" w:lineRule="auto"/>
        <w:rPr>
          <w:rFonts w:ascii="Calibri" w:eastAsia="Calibri" w:hAnsi="Calibri" w:cs="Calibri"/>
        </w:rPr>
      </w:pPr>
      <w:r w:rsidRPr="005D47A3">
        <w:rPr>
          <w:rFonts w:ascii="Calibri" w:eastAsia="Calibri" w:hAnsi="Calibri" w:cs="Calibri"/>
        </w:rPr>
        <w:lastRenderedPageBreak/>
        <w:t xml:space="preserve">Finalize as a known process /ruleset with all data, </w:t>
      </w:r>
      <w:proofErr w:type="gramStart"/>
      <w:r w:rsidRPr="005D47A3">
        <w:rPr>
          <w:rFonts w:ascii="Calibri" w:eastAsia="Calibri" w:hAnsi="Calibri" w:cs="Calibri"/>
        </w:rPr>
        <w:t>cross-walk</w:t>
      </w:r>
      <w:proofErr w:type="gramEnd"/>
      <w:r w:rsidRPr="005D47A3">
        <w:rPr>
          <w:rFonts w:ascii="Calibri" w:eastAsia="Calibri" w:hAnsi="Calibri" w:cs="Calibri"/>
        </w:rPr>
        <w:t xml:space="preserve"> and stats needed for future use</w:t>
      </w:r>
    </w:p>
    <w:p w14:paraId="262958C5" w14:textId="77777777" w:rsidR="000E0450" w:rsidRPr="005D47A3" w:rsidRDefault="000E0450" w:rsidP="000E0450">
      <w:pPr>
        <w:numPr>
          <w:ilvl w:val="2"/>
          <w:numId w:val="6"/>
        </w:numPr>
        <w:spacing w:after="0" w:line="240" w:lineRule="auto"/>
        <w:rPr>
          <w:rFonts w:ascii="Calibri" w:eastAsia="Calibri" w:hAnsi="Calibri" w:cs="Calibri"/>
        </w:rPr>
      </w:pPr>
      <w:r w:rsidRPr="005D47A3">
        <w:rPr>
          <w:rFonts w:ascii="Calibri" w:eastAsia="Calibri" w:hAnsi="Calibri" w:cs="Calibri"/>
        </w:rPr>
        <w:t>QA/QC of new process/ruleset</w:t>
      </w:r>
    </w:p>
    <w:p w14:paraId="1B3F3C5C" w14:textId="77777777" w:rsidR="000E0450" w:rsidRPr="005D47A3" w:rsidRDefault="000E0450" w:rsidP="000E0450">
      <w:pPr>
        <w:numPr>
          <w:ilvl w:val="2"/>
          <w:numId w:val="6"/>
        </w:numPr>
        <w:spacing w:after="0" w:line="240" w:lineRule="auto"/>
        <w:rPr>
          <w:rFonts w:ascii="Calibri" w:eastAsia="Calibri" w:hAnsi="Calibri" w:cs="Calibri"/>
        </w:rPr>
      </w:pPr>
      <w:r w:rsidRPr="005D47A3">
        <w:rPr>
          <w:rFonts w:ascii="Calibri" w:eastAsia="Calibri" w:hAnsi="Calibri" w:cs="Calibri"/>
        </w:rPr>
        <w:t>Make available for users to re-use as ‘known process’</w:t>
      </w:r>
    </w:p>
    <w:p w14:paraId="63FB5123" w14:textId="77777777" w:rsidR="000E0450" w:rsidRPr="005D47A3" w:rsidRDefault="000E0450" w:rsidP="000E0450">
      <w:pPr>
        <w:spacing w:after="0" w:line="240" w:lineRule="auto"/>
        <w:rPr>
          <w:rFonts w:ascii="Calibri" w:eastAsia="Calibri" w:hAnsi="Calibri" w:cs="Calibri"/>
        </w:rPr>
      </w:pPr>
    </w:p>
    <w:p w14:paraId="3B64A300" w14:textId="77777777" w:rsidR="000E0450" w:rsidRPr="005D47A3" w:rsidRDefault="000E0450" w:rsidP="000E0450">
      <w:pPr>
        <w:spacing w:after="0" w:line="240" w:lineRule="auto"/>
        <w:rPr>
          <w:rFonts w:ascii="Calibri" w:eastAsia="Calibri" w:hAnsi="Calibri" w:cs="Calibri"/>
        </w:rPr>
      </w:pPr>
      <w:r w:rsidRPr="005D47A3">
        <w:rPr>
          <w:rFonts w:ascii="Calibri" w:eastAsia="Calibri" w:hAnsi="Calibri" w:cs="Calibri"/>
        </w:rPr>
        <w:t xml:space="preserve">So </w:t>
      </w:r>
      <w:proofErr w:type="gramStart"/>
      <w:r w:rsidRPr="005D47A3">
        <w:rPr>
          <w:rFonts w:ascii="Calibri" w:eastAsia="Calibri" w:hAnsi="Calibri" w:cs="Calibri"/>
        </w:rPr>
        <w:t>specifically</w:t>
      </w:r>
      <w:proofErr w:type="gramEnd"/>
      <w:r w:rsidRPr="005D47A3">
        <w:rPr>
          <w:rFonts w:ascii="Calibri" w:eastAsia="Calibri" w:hAnsi="Calibri" w:cs="Calibri"/>
        </w:rPr>
        <w:t xml:space="preserve"> for SHAPE</w:t>
      </w:r>
    </w:p>
    <w:p w14:paraId="1ECE176F" w14:textId="77777777" w:rsidR="000E0450" w:rsidRPr="005D47A3" w:rsidRDefault="000E0450" w:rsidP="000E0450">
      <w:pPr>
        <w:numPr>
          <w:ilvl w:val="0"/>
          <w:numId w:val="8"/>
        </w:numPr>
        <w:spacing w:after="0" w:line="240" w:lineRule="auto"/>
        <w:rPr>
          <w:rFonts w:ascii="Calibri" w:eastAsia="Times New Roman" w:hAnsi="Calibri" w:cs="Calibri"/>
        </w:rPr>
      </w:pPr>
      <w:r w:rsidRPr="005D47A3">
        <w:rPr>
          <w:rFonts w:ascii="Calibri" w:eastAsia="Times New Roman" w:hAnsi="Calibri" w:cs="Calibri"/>
        </w:rPr>
        <w:t>SHAPE - soil health scoring</w:t>
      </w:r>
    </w:p>
    <w:p w14:paraId="6365CE65" w14:textId="77777777" w:rsidR="000E0450" w:rsidRPr="005D47A3" w:rsidRDefault="000E0450" w:rsidP="000E0450">
      <w:pPr>
        <w:numPr>
          <w:ilvl w:val="1"/>
          <w:numId w:val="6"/>
        </w:numPr>
        <w:spacing w:after="0" w:line="240" w:lineRule="auto"/>
        <w:rPr>
          <w:rFonts w:ascii="Calibri" w:eastAsia="Times New Roman" w:hAnsi="Calibri" w:cs="Calibri"/>
        </w:rPr>
      </w:pPr>
      <w:r w:rsidRPr="005D47A3">
        <w:rPr>
          <w:rFonts w:ascii="Calibri" w:eastAsia="Times New Roman" w:hAnsi="Calibri" w:cs="Calibri"/>
        </w:rPr>
        <w:t>On a quarterly basis, ingest quality-reviewed results of laboratory analysis from project sites</w:t>
      </w:r>
    </w:p>
    <w:p w14:paraId="53ABE70F" w14:textId="77777777" w:rsidR="000E0450" w:rsidRPr="005D47A3" w:rsidRDefault="000E0450" w:rsidP="000E0450">
      <w:pPr>
        <w:numPr>
          <w:ilvl w:val="1"/>
          <w:numId w:val="7"/>
        </w:numPr>
        <w:spacing w:after="0" w:line="240" w:lineRule="auto"/>
        <w:rPr>
          <w:rFonts w:ascii="Calibri" w:eastAsia="Times New Roman" w:hAnsi="Calibri" w:cs="Calibri"/>
        </w:rPr>
      </w:pPr>
      <w:r w:rsidRPr="005D47A3">
        <w:rPr>
          <w:rFonts w:ascii="Calibri" w:eastAsia="Times New Roman" w:hAnsi="Calibri" w:cs="Calibri"/>
        </w:rPr>
        <w:t>Core dataset</w:t>
      </w:r>
    </w:p>
    <w:p w14:paraId="04CC19A6" w14:textId="77777777" w:rsidR="000E0450" w:rsidRPr="005D47A3" w:rsidRDefault="000E0450" w:rsidP="000E0450">
      <w:pPr>
        <w:numPr>
          <w:ilvl w:val="2"/>
          <w:numId w:val="7"/>
        </w:numPr>
        <w:spacing w:after="0" w:line="240" w:lineRule="auto"/>
        <w:rPr>
          <w:rFonts w:ascii="Calibri" w:eastAsia="Times New Roman" w:hAnsi="Calibri" w:cs="Calibri"/>
        </w:rPr>
      </w:pPr>
      <w:r w:rsidRPr="005D47A3">
        <w:rPr>
          <w:rFonts w:ascii="Calibri" w:eastAsia="Times New Roman" w:hAnsi="Calibri" w:cs="Calibri"/>
        </w:rPr>
        <w:t>CIG OF-SHDT</w:t>
      </w:r>
    </w:p>
    <w:p w14:paraId="250097B3" w14:textId="77777777" w:rsidR="000E0450" w:rsidRPr="005D47A3" w:rsidRDefault="000E0450" w:rsidP="000E0450">
      <w:pPr>
        <w:numPr>
          <w:ilvl w:val="1"/>
          <w:numId w:val="7"/>
        </w:numPr>
        <w:spacing w:after="0" w:line="240" w:lineRule="auto"/>
        <w:rPr>
          <w:rFonts w:ascii="Calibri" w:eastAsia="Times New Roman" w:hAnsi="Calibri" w:cs="Calibri"/>
        </w:rPr>
      </w:pPr>
      <w:r w:rsidRPr="005D47A3">
        <w:rPr>
          <w:rFonts w:ascii="Calibri" w:eastAsia="Times New Roman" w:hAnsi="Calibri" w:cs="Calibri"/>
        </w:rPr>
        <w:t>Additional data</w:t>
      </w:r>
    </w:p>
    <w:p w14:paraId="22C86FD1" w14:textId="77777777" w:rsidR="000E0450" w:rsidRPr="005D47A3" w:rsidRDefault="000E0450" w:rsidP="000E0450">
      <w:pPr>
        <w:numPr>
          <w:ilvl w:val="2"/>
          <w:numId w:val="7"/>
        </w:numPr>
        <w:spacing w:after="0" w:line="240" w:lineRule="auto"/>
        <w:rPr>
          <w:rFonts w:ascii="Calibri" w:eastAsia="Times New Roman" w:hAnsi="Calibri" w:cs="Calibri"/>
        </w:rPr>
      </w:pPr>
      <w:r w:rsidRPr="005D47A3">
        <w:rPr>
          <w:rFonts w:ascii="Calibri" w:eastAsia="Times New Roman" w:hAnsi="Calibri" w:cs="Calibri"/>
        </w:rPr>
        <w:t>CAP soil health testing</w:t>
      </w:r>
    </w:p>
    <w:p w14:paraId="7E766AD5" w14:textId="77777777" w:rsidR="000E0450" w:rsidRPr="005D47A3" w:rsidRDefault="000E0450" w:rsidP="000E0450">
      <w:pPr>
        <w:numPr>
          <w:ilvl w:val="2"/>
          <w:numId w:val="7"/>
        </w:numPr>
        <w:spacing w:after="0" w:line="240" w:lineRule="auto"/>
        <w:rPr>
          <w:rFonts w:ascii="Calibri" w:eastAsia="Times New Roman" w:hAnsi="Calibri" w:cs="Calibri"/>
        </w:rPr>
      </w:pPr>
      <w:r w:rsidRPr="005D47A3">
        <w:rPr>
          <w:rFonts w:ascii="Calibri" w:eastAsia="Times New Roman" w:hAnsi="Calibri" w:cs="Calibri"/>
        </w:rPr>
        <w:t>SPSD - Lab Data Mart</w:t>
      </w:r>
    </w:p>
    <w:p w14:paraId="1FED5947" w14:textId="77777777" w:rsidR="000E0450" w:rsidRPr="005D47A3" w:rsidRDefault="000E0450" w:rsidP="000E0450">
      <w:pPr>
        <w:numPr>
          <w:ilvl w:val="2"/>
          <w:numId w:val="7"/>
        </w:numPr>
        <w:spacing w:after="0" w:line="240" w:lineRule="auto"/>
        <w:rPr>
          <w:rFonts w:ascii="Calibri" w:eastAsia="Times New Roman" w:hAnsi="Calibri" w:cs="Calibri"/>
        </w:rPr>
      </w:pPr>
      <w:r w:rsidRPr="005D47A3">
        <w:rPr>
          <w:rFonts w:ascii="Calibri" w:eastAsia="Times New Roman" w:hAnsi="Calibri" w:cs="Calibri"/>
        </w:rPr>
        <w:t>Other cooperating labs?</w:t>
      </w:r>
    </w:p>
    <w:p w14:paraId="6F86C1D8" w14:textId="77777777" w:rsidR="000E0450" w:rsidRPr="005D47A3" w:rsidRDefault="000E0450" w:rsidP="000E0450">
      <w:pPr>
        <w:numPr>
          <w:ilvl w:val="1"/>
          <w:numId w:val="6"/>
        </w:numPr>
        <w:spacing w:after="0" w:line="240" w:lineRule="auto"/>
        <w:rPr>
          <w:rFonts w:ascii="Calibri" w:eastAsia="Times New Roman" w:hAnsi="Calibri" w:cs="Calibri"/>
        </w:rPr>
      </w:pPr>
      <w:r w:rsidRPr="005D47A3">
        <w:rPr>
          <w:rFonts w:ascii="Calibri" w:eastAsia="Times New Roman" w:hAnsi="Calibri" w:cs="Calibri"/>
        </w:rPr>
        <w:t xml:space="preserve">Identify necessary rules and crosswalks </w:t>
      </w:r>
    </w:p>
    <w:p w14:paraId="1FC77F7F" w14:textId="77777777" w:rsidR="000E0450" w:rsidRPr="005D47A3" w:rsidRDefault="000E0450" w:rsidP="000E0450">
      <w:pPr>
        <w:numPr>
          <w:ilvl w:val="2"/>
          <w:numId w:val="6"/>
        </w:numPr>
        <w:spacing w:after="0" w:line="240" w:lineRule="auto"/>
        <w:rPr>
          <w:rFonts w:ascii="Calibri" w:eastAsia="Calibri" w:hAnsi="Calibri" w:cs="Calibri"/>
        </w:rPr>
      </w:pPr>
      <w:r w:rsidRPr="005D47A3">
        <w:rPr>
          <w:rFonts w:ascii="Calibri" w:eastAsia="Calibri" w:hAnsi="Calibri" w:cs="Calibri"/>
        </w:rPr>
        <w:t>Updated shape data inputs</w:t>
      </w:r>
    </w:p>
    <w:p w14:paraId="4372E0B6" w14:textId="77777777" w:rsidR="000E0450" w:rsidRPr="005D47A3" w:rsidRDefault="000E0450" w:rsidP="000E0450">
      <w:pPr>
        <w:numPr>
          <w:ilvl w:val="2"/>
          <w:numId w:val="6"/>
        </w:numPr>
        <w:spacing w:after="0" w:line="240" w:lineRule="auto"/>
        <w:rPr>
          <w:rFonts w:ascii="Calibri" w:eastAsia="Calibri" w:hAnsi="Calibri" w:cs="Calibri"/>
        </w:rPr>
      </w:pPr>
      <w:r w:rsidRPr="005D47A3">
        <w:rPr>
          <w:rFonts w:ascii="Calibri" w:eastAsia="Calibri" w:hAnsi="Calibri" w:cs="Calibri"/>
        </w:rPr>
        <w:t>Updated crosswalks</w:t>
      </w:r>
    </w:p>
    <w:p w14:paraId="29237B16" w14:textId="77777777" w:rsidR="000E0450" w:rsidRPr="005D47A3" w:rsidRDefault="000E0450" w:rsidP="000E0450">
      <w:pPr>
        <w:numPr>
          <w:ilvl w:val="2"/>
          <w:numId w:val="6"/>
        </w:numPr>
        <w:spacing w:after="0" w:line="240" w:lineRule="auto"/>
        <w:rPr>
          <w:rFonts w:ascii="Calibri" w:eastAsia="Calibri" w:hAnsi="Calibri" w:cs="Calibri"/>
        </w:rPr>
      </w:pPr>
      <w:r w:rsidRPr="005D47A3">
        <w:rPr>
          <w:rFonts w:ascii="Calibri" w:eastAsia="Calibri" w:hAnsi="Calibri" w:cs="Calibri"/>
        </w:rPr>
        <w:t>Updated stats models</w:t>
      </w:r>
    </w:p>
    <w:p w14:paraId="5135D415" w14:textId="77777777" w:rsidR="000E0450" w:rsidRPr="005D47A3" w:rsidRDefault="000E0450" w:rsidP="000E0450">
      <w:pPr>
        <w:numPr>
          <w:ilvl w:val="1"/>
          <w:numId w:val="6"/>
        </w:numPr>
        <w:spacing w:after="0" w:line="240" w:lineRule="auto"/>
        <w:rPr>
          <w:rFonts w:ascii="Calibri" w:eastAsia="Times New Roman" w:hAnsi="Calibri" w:cs="Calibri"/>
        </w:rPr>
      </w:pPr>
      <w:r w:rsidRPr="005D47A3">
        <w:rPr>
          <w:rFonts w:ascii="Calibri" w:eastAsia="Times New Roman" w:hAnsi="Calibri" w:cs="Calibri"/>
        </w:rPr>
        <w:t>Format INPUT data for analysis</w:t>
      </w:r>
    </w:p>
    <w:p w14:paraId="19160259" w14:textId="77777777" w:rsidR="000E0450" w:rsidRPr="005D47A3" w:rsidRDefault="000E0450" w:rsidP="000E0450">
      <w:pPr>
        <w:numPr>
          <w:ilvl w:val="3"/>
          <w:numId w:val="6"/>
        </w:numPr>
        <w:spacing w:after="0" w:line="240" w:lineRule="auto"/>
        <w:rPr>
          <w:rFonts w:ascii="Calibri" w:eastAsia="Times New Roman" w:hAnsi="Calibri" w:cs="Calibri"/>
        </w:rPr>
      </w:pPr>
      <w:r w:rsidRPr="005D47A3">
        <w:rPr>
          <w:rFonts w:ascii="Calibri" w:eastAsia="Times New Roman" w:hAnsi="Calibri" w:cs="Calibri"/>
        </w:rPr>
        <w:t>join OFSHDT, CAP and LDM data into common fields - DSPs and mgmt. categories and info</w:t>
      </w:r>
    </w:p>
    <w:p w14:paraId="7C64C634" w14:textId="77777777" w:rsidR="000E0450" w:rsidRPr="005D47A3" w:rsidRDefault="000E0450" w:rsidP="000E0450">
      <w:pPr>
        <w:numPr>
          <w:ilvl w:val="1"/>
          <w:numId w:val="6"/>
        </w:numPr>
        <w:spacing w:after="0" w:line="240" w:lineRule="auto"/>
        <w:rPr>
          <w:rFonts w:ascii="Calibri" w:eastAsia="Times New Roman" w:hAnsi="Calibri" w:cs="Calibri"/>
        </w:rPr>
      </w:pPr>
      <w:r w:rsidRPr="005D47A3">
        <w:rPr>
          <w:rFonts w:ascii="Calibri" w:eastAsia="Times New Roman" w:hAnsi="Calibri" w:cs="Calibri"/>
        </w:rPr>
        <w:t>Retrieve and process covariate spatial Information</w:t>
      </w:r>
    </w:p>
    <w:p w14:paraId="4114A9BC" w14:textId="77777777" w:rsidR="000E0450" w:rsidRPr="005D47A3" w:rsidRDefault="000E0450" w:rsidP="000E0450">
      <w:pPr>
        <w:numPr>
          <w:ilvl w:val="3"/>
          <w:numId w:val="6"/>
        </w:numPr>
        <w:spacing w:after="0" w:line="240" w:lineRule="auto"/>
        <w:rPr>
          <w:rFonts w:ascii="Calibri" w:eastAsia="Times New Roman" w:hAnsi="Calibri" w:cs="Calibri"/>
        </w:rPr>
      </w:pPr>
      <w:r w:rsidRPr="005D47A3">
        <w:rPr>
          <w:rFonts w:ascii="Calibri" w:eastAsia="Times New Roman" w:hAnsi="Calibri" w:cs="Calibri"/>
        </w:rPr>
        <w:t>PRISM - MAT and MAP</w:t>
      </w:r>
    </w:p>
    <w:p w14:paraId="50C05A0D" w14:textId="77777777" w:rsidR="000E0450" w:rsidRPr="005D47A3" w:rsidRDefault="000E0450" w:rsidP="000E0450">
      <w:pPr>
        <w:numPr>
          <w:ilvl w:val="3"/>
          <w:numId w:val="6"/>
        </w:numPr>
        <w:spacing w:after="0" w:line="240" w:lineRule="auto"/>
        <w:rPr>
          <w:rFonts w:ascii="Calibri" w:eastAsia="Times New Roman" w:hAnsi="Calibri" w:cs="Calibri"/>
        </w:rPr>
      </w:pPr>
      <w:r w:rsidRPr="005D47A3">
        <w:rPr>
          <w:rFonts w:ascii="Calibri" w:eastAsia="Times New Roman" w:hAnsi="Calibri" w:cs="Calibri"/>
        </w:rPr>
        <w:t>SSURGO - surface texture and suborder</w:t>
      </w:r>
    </w:p>
    <w:p w14:paraId="7E4B8CDF" w14:textId="77777777" w:rsidR="000E0450" w:rsidRPr="005D47A3" w:rsidRDefault="000E0450" w:rsidP="000E0450">
      <w:pPr>
        <w:numPr>
          <w:ilvl w:val="4"/>
          <w:numId w:val="6"/>
        </w:numPr>
        <w:spacing w:after="0" w:line="240" w:lineRule="auto"/>
        <w:rPr>
          <w:rFonts w:ascii="Calibri" w:eastAsia="Times New Roman" w:hAnsi="Calibri" w:cs="Calibri"/>
        </w:rPr>
      </w:pPr>
      <w:r w:rsidRPr="005D47A3">
        <w:rPr>
          <w:rFonts w:ascii="Calibri" w:eastAsia="Times New Roman" w:hAnsi="Calibri" w:cs="Calibri"/>
        </w:rPr>
        <w:t>Apply rule to reclassify for statistical analysis</w:t>
      </w:r>
    </w:p>
    <w:p w14:paraId="33683349" w14:textId="77777777" w:rsidR="000E0450" w:rsidRPr="005D47A3" w:rsidRDefault="000E0450" w:rsidP="000E0450">
      <w:pPr>
        <w:numPr>
          <w:ilvl w:val="1"/>
          <w:numId w:val="6"/>
        </w:numPr>
        <w:spacing w:after="0" w:line="240" w:lineRule="auto"/>
        <w:rPr>
          <w:rFonts w:ascii="Calibri" w:eastAsia="Times New Roman" w:hAnsi="Calibri" w:cs="Calibri"/>
        </w:rPr>
      </w:pPr>
      <w:r w:rsidRPr="005D47A3">
        <w:rPr>
          <w:rFonts w:ascii="Calibri" w:eastAsia="Times New Roman" w:hAnsi="Calibri" w:cs="Calibri"/>
        </w:rPr>
        <w:t xml:space="preserve">Apply Previously developed statistical analysis </w:t>
      </w:r>
    </w:p>
    <w:p w14:paraId="3F843D21" w14:textId="77777777" w:rsidR="000E0450" w:rsidRPr="005D47A3" w:rsidRDefault="000E0450" w:rsidP="000E0450">
      <w:pPr>
        <w:numPr>
          <w:ilvl w:val="3"/>
          <w:numId w:val="6"/>
        </w:numPr>
        <w:spacing w:after="0" w:line="240" w:lineRule="auto"/>
        <w:rPr>
          <w:rFonts w:ascii="Calibri" w:eastAsia="Times New Roman" w:hAnsi="Calibri" w:cs="Calibri"/>
        </w:rPr>
      </w:pPr>
      <w:r w:rsidRPr="005D47A3">
        <w:rPr>
          <w:rFonts w:ascii="Calibri" w:eastAsia="Times New Roman" w:hAnsi="Calibri" w:cs="Calibri"/>
        </w:rPr>
        <w:t>R function - developed by researchers and peer reviewed</w:t>
      </w:r>
    </w:p>
    <w:p w14:paraId="4F29EB03" w14:textId="77777777" w:rsidR="000E0450" w:rsidRPr="005D47A3" w:rsidRDefault="000E0450" w:rsidP="000E0450">
      <w:pPr>
        <w:numPr>
          <w:ilvl w:val="1"/>
          <w:numId w:val="6"/>
        </w:numPr>
        <w:spacing w:after="0" w:line="240" w:lineRule="auto"/>
        <w:rPr>
          <w:rFonts w:ascii="Calibri" w:eastAsia="Times New Roman" w:hAnsi="Calibri" w:cs="Calibri"/>
        </w:rPr>
      </w:pPr>
      <w:r w:rsidRPr="005D47A3">
        <w:rPr>
          <w:rFonts w:ascii="Calibri" w:eastAsia="Times New Roman" w:hAnsi="Calibri" w:cs="Calibri"/>
        </w:rPr>
        <w:t>Output result (SHAPE score with all other information attached)</w:t>
      </w:r>
    </w:p>
    <w:p w14:paraId="1629ABA2" w14:textId="77777777" w:rsidR="000E0450" w:rsidRPr="005D47A3" w:rsidRDefault="000E0450" w:rsidP="000E0450">
      <w:pPr>
        <w:numPr>
          <w:ilvl w:val="2"/>
          <w:numId w:val="6"/>
        </w:numPr>
        <w:spacing w:after="0" w:line="240" w:lineRule="auto"/>
        <w:rPr>
          <w:rFonts w:ascii="Calibri" w:eastAsia="Calibri" w:hAnsi="Calibri" w:cs="Calibri"/>
        </w:rPr>
      </w:pPr>
      <w:r w:rsidRPr="005D47A3">
        <w:rPr>
          <w:rFonts w:ascii="Calibri" w:eastAsia="Calibri" w:hAnsi="Calibri" w:cs="Calibri"/>
        </w:rPr>
        <w:t>Visualize results (maps, graphs by mgmt. info etc.)</w:t>
      </w:r>
    </w:p>
    <w:p w14:paraId="57AA1BA6" w14:textId="77777777" w:rsidR="000E0450" w:rsidRPr="005D47A3" w:rsidRDefault="000E0450" w:rsidP="000E0450">
      <w:pPr>
        <w:numPr>
          <w:ilvl w:val="1"/>
          <w:numId w:val="6"/>
        </w:numPr>
        <w:spacing w:after="0" w:line="240" w:lineRule="auto"/>
        <w:rPr>
          <w:rFonts w:ascii="Calibri" w:eastAsia="Times New Roman" w:hAnsi="Calibri" w:cs="Calibri"/>
        </w:rPr>
      </w:pPr>
      <w:r w:rsidRPr="005D47A3">
        <w:rPr>
          <w:rFonts w:ascii="Calibri" w:eastAsia="Times New Roman" w:hAnsi="Calibri" w:cs="Calibri"/>
        </w:rPr>
        <w:t>Perform some sort of QA/QC process</w:t>
      </w:r>
    </w:p>
    <w:p w14:paraId="33F3992E" w14:textId="77777777" w:rsidR="000E0450" w:rsidRPr="005D47A3" w:rsidRDefault="000E0450" w:rsidP="000E0450">
      <w:pPr>
        <w:numPr>
          <w:ilvl w:val="1"/>
          <w:numId w:val="6"/>
        </w:numPr>
        <w:spacing w:after="0" w:line="240" w:lineRule="auto"/>
        <w:rPr>
          <w:rFonts w:ascii="Calibri" w:eastAsia="Times New Roman" w:hAnsi="Calibri" w:cs="Calibri"/>
        </w:rPr>
      </w:pPr>
      <w:r w:rsidRPr="005D47A3">
        <w:rPr>
          <w:rFonts w:ascii="Calibri" w:eastAsia="Times New Roman" w:hAnsi="Calibri" w:cs="Calibri"/>
        </w:rPr>
        <w:t>Publish individual results and visualization back to users</w:t>
      </w:r>
    </w:p>
    <w:p w14:paraId="23484671" w14:textId="77777777" w:rsidR="000E0450" w:rsidRPr="005D47A3" w:rsidRDefault="000E0450" w:rsidP="000E0450">
      <w:pPr>
        <w:spacing w:after="0" w:line="240" w:lineRule="auto"/>
        <w:rPr>
          <w:rFonts w:ascii="Calibri" w:eastAsia="Calibri" w:hAnsi="Calibri" w:cs="Calibri"/>
        </w:rPr>
      </w:pPr>
    </w:p>
    <w:p w14:paraId="26C31087" w14:textId="77777777" w:rsidR="000E0450" w:rsidRPr="005D47A3" w:rsidRDefault="000E0450" w:rsidP="000E0450">
      <w:pPr>
        <w:numPr>
          <w:ilvl w:val="1"/>
          <w:numId w:val="6"/>
        </w:numPr>
        <w:spacing w:after="0" w:line="240" w:lineRule="auto"/>
        <w:rPr>
          <w:rFonts w:ascii="Calibri" w:eastAsia="Times New Roman" w:hAnsi="Calibri" w:cs="Calibri"/>
        </w:rPr>
      </w:pPr>
      <w:r w:rsidRPr="005D47A3">
        <w:rPr>
          <w:rFonts w:ascii="Calibri" w:eastAsia="Times New Roman" w:hAnsi="Calibri" w:cs="Calibri"/>
        </w:rPr>
        <w:t>Use results as new input for further analysis (Advanced Map or Analyze scores by new covariates)</w:t>
      </w:r>
    </w:p>
    <w:p w14:paraId="245DDCB8" w14:textId="77777777" w:rsidR="000E0450" w:rsidRPr="005D47A3" w:rsidRDefault="000E0450" w:rsidP="000E0450">
      <w:pPr>
        <w:numPr>
          <w:ilvl w:val="2"/>
          <w:numId w:val="6"/>
        </w:numPr>
        <w:spacing w:after="0" w:line="240" w:lineRule="auto"/>
        <w:rPr>
          <w:rFonts w:ascii="Calibri" w:eastAsia="Calibri" w:hAnsi="Calibri" w:cs="Calibri"/>
        </w:rPr>
      </w:pPr>
      <w:r w:rsidRPr="005D47A3">
        <w:rPr>
          <w:rFonts w:ascii="Calibri" w:eastAsia="Calibri" w:hAnsi="Calibri" w:cs="Calibri"/>
        </w:rPr>
        <w:t>Aggregate and analyze by categories (mgmt. categories)</w:t>
      </w:r>
    </w:p>
    <w:p w14:paraId="3FE931DF" w14:textId="77777777" w:rsidR="000E0450" w:rsidRPr="005D47A3" w:rsidRDefault="000E0450" w:rsidP="000E0450">
      <w:pPr>
        <w:numPr>
          <w:ilvl w:val="2"/>
          <w:numId w:val="6"/>
        </w:numPr>
        <w:spacing w:after="0" w:line="240" w:lineRule="auto"/>
        <w:rPr>
          <w:rFonts w:ascii="Calibri" w:eastAsia="Calibri" w:hAnsi="Calibri" w:cs="Calibri"/>
        </w:rPr>
      </w:pPr>
      <w:r w:rsidRPr="005D47A3">
        <w:rPr>
          <w:rFonts w:ascii="Calibri" w:eastAsia="Calibri" w:hAnsi="Calibri" w:cs="Calibri"/>
        </w:rPr>
        <w:t xml:space="preserve">Aggregate and analyze by spatial areas (states) </w:t>
      </w:r>
    </w:p>
    <w:p w14:paraId="702B063C" w14:textId="77777777" w:rsidR="000E0450" w:rsidRPr="005D47A3" w:rsidRDefault="000E0450" w:rsidP="000E0450">
      <w:pPr>
        <w:numPr>
          <w:ilvl w:val="2"/>
          <w:numId w:val="6"/>
        </w:numPr>
        <w:spacing w:after="0" w:line="240" w:lineRule="auto"/>
        <w:rPr>
          <w:rFonts w:ascii="Calibri" w:eastAsia="Calibri" w:hAnsi="Calibri" w:cs="Calibri"/>
        </w:rPr>
      </w:pPr>
      <w:r w:rsidRPr="005D47A3">
        <w:rPr>
          <w:rFonts w:ascii="Calibri" w:eastAsia="Calibri" w:hAnsi="Calibri" w:cs="Calibri"/>
        </w:rPr>
        <w:t>Aggregate and analyze by other covariates (SSURGO, MLRAs, PRISM derivaties)</w:t>
      </w:r>
    </w:p>
    <w:p w14:paraId="3D9B1DEA" w14:textId="77777777" w:rsidR="000E0450" w:rsidRPr="005D47A3" w:rsidRDefault="000E0450" w:rsidP="000E0450">
      <w:pPr>
        <w:numPr>
          <w:ilvl w:val="2"/>
          <w:numId w:val="6"/>
        </w:numPr>
        <w:spacing w:after="0" w:line="240" w:lineRule="auto"/>
        <w:rPr>
          <w:rFonts w:ascii="Calibri" w:eastAsia="Calibri" w:hAnsi="Calibri" w:cs="Calibri"/>
        </w:rPr>
      </w:pPr>
      <w:r w:rsidRPr="005D47A3">
        <w:rPr>
          <w:rFonts w:ascii="Calibri" w:eastAsia="Calibri" w:hAnsi="Calibri" w:cs="Calibri"/>
        </w:rPr>
        <w:t xml:space="preserve">Create visualizations </w:t>
      </w:r>
    </w:p>
    <w:p w14:paraId="02D76610" w14:textId="77777777" w:rsidR="000E0450" w:rsidRPr="005D47A3" w:rsidRDefault="000E0450" w:rsidP="000E0450">
      <w:pPr>
        <w:numPr>
          <w:ilvl w:val="2"/>
          <w:numId w:val="6"/>
        </w:numPr>
        <w:spacing w:after="0" w:line="240" w:lineRule="auto"/>
        <w:rPr>
          <w:rFonts w:ascii="Calibri" w:eastAsia="Calibri" w:hAnsi="Calibri" w:cs="Calibri"/>
        </w:rPr>
      </w:pPr>
      <w:r w:rsidRPr="005D47A3">
        <w:rPr>
          <w:rFonts w:ascii="Calibri" w:eastAsia="Calibri" w:hAnsi="Calibri" w:cs="Calibri"/>
        </w:rPr>
        <w:t>QA/QC</w:t>
      </w:r>
    </w:p>
    <w:p w14:paraId="1C73354D" w14:textId="77777777" w:rsidR="000E0450" w:rsidRPr="005D47A3" w:rsidRDefault="000E0450" w:rsidP="000E0450">
      <w:pPr>
        <w:numPr>
          <w:ilvl w:val="1"/>
          <w:numId w:val="6"/>
        </w:numPr>
        <w:spacing w:after="0" w:line="240" w:lineRule="auto"/>
        <w:rPr>
          <w:rFonts w:ascii="Calibri" w:eastAsia="Times New Roman" w:hAnsi="Calibri" w:cs="Calibri"/>
        </w:rPr>
      </w:pPr>
      <w:r w:rsidRPr="005D47A3">
        <w:rPr>
          <w:rFonts w:ascii="Calibri" w:eastAsia="Times New Roman" w:hAnsi="Calibri" w:cs="Calibri"/>
        </w:rPr>
        <w:t>Publish aggregation and maps</w:t>
      </w:r>
    </w:p>
    <w:p w14:paraId="0AD09B60" w14:textId="77777777" w:rsidR="000E0450" w:rsidRPr="005D47A3" w:rsidRDefault="000E0450" w:rsidP="000E0450">
      <w:pPr>
        <w:numPr>
          <w:ilvl w:val="2"/>
          <w:numId w:val="6"/>
        </w:numPr>
        <w:spacing w:after="0" w:line="240" w:lineRule="auto"/>
        <w:rPr>
          <w:rFonts w:ascii="Calibri" w:eastAsia="Calibri" w:hAnsi="Calibri" w:cs="Calibri"/>
        </w:rPr>
      </w:pPr>
      <w:r w:rsidRPr="005D47A3">
        <w:rPr>
          <w:rFonts w:ascii="Calibri" w:eastAsia="Calibri" w:hAnsi="Calibri" w:cs="Calibri"/>
        </w:rPr>
        <w:t>SHD</w:t>
      </w:r>
    </w:p>
    <w:p w14:paraId="7FE57887" w14:textId="77777777" w:rsidR="000E0450" w:rsidRPr="005D47A3" w:rsidRDefault="000E0450" w:rsidP="000E0450">
      <w:pPr>
        <w:numPr>
          <w:ilvl w:val="2"/>
          <w:numId w:val="6"/>
        </w:numPr>
        <w:spacing w:after="0" w:line="240" w:lineRule="auto"/>
        <w:rPr>
          <w:rFonts w:ascii="Calibri" w:eastAsia="Calibri" w:hAnsi="Calibri" w:cs="Calibri"/>
        </w:rPr>
      </w:pPr>
      <w:r w:rsidRPr="005D47A3">
        <w:rPr>
          <w:rFonts w:ascii="Calibri" w:eastAsia="Calibri" w:hAnsi="Calibri" w:cs="Calibri"/>
        </w:rPr>
        <w:t>SPSD</w:t>
      </w:r>
    </w:p>
    <w:p w14:paraId="214DDE43" w14:textId="77777777" w:rsidR="000E0450" w:rsidRPr="005D47A3" w:rsidRDefault="000E0450" w:rsidP="000E0450">
      <w:pPr>
        <w:numPr>
          <w:ilvl w:val="2"/>
          <w:numId w:val="6"/>
        </w:numPr>
        <w:spacing w:after="0" w:line="240" w:lineRule="auto"/>
        <w:rPr>
          <w:rFonts w:ascii="Calibri" w:eastAsia="Calibri" w:hAnsi="Calibri" w:cs="Calibri"/>
        </w:rPr>
      </w:pPr>
      <w:r w:rsidRPr="005D47A3">
        <w:rPr>
          <w:rFonts w:ascii="Calibri" w:eastAsia="Calibri" w:hAnsi="Calibri" w:cs="Calibri"/>
        </w:rPr>
        <w:t>Users</w:t>
      </w:r>
    </w:p>
    <w:p w14:paraId="435476B3" w14:textId="77777777" w:rsidR="000E0450" w:rsidRPr="005D47A3" w:rsidRDefault="000E0450" w:rsidP="000E0450">
      <w:pPr>
        <w:numPr>
          <w:ilvl w:val="2"/>
          <w:numId w:val="6"/>
        </w:numPr>
        <w:spacing w:after="0" w:line="240" w:lineRule="auto"/>
        <w:rPr>
          <w:rFonts w:ascii="Calibri" w:eastAsia="Calibri" w:hAnsi="Calibri" w:cs="Calibri"/>
        </w:rPr>
      </w:pPr>
      <w:r w:rsidRPr="005D47A3">
        <w:rPr>
          <w:rFonts w:ascii="Calibri" w:eastAsia="Calibri" w:hAnsi="Calibri" w:cs="Calibri"/>
        </w:rPr>
        <w:t>Other Stakeholders</w:t>
      </w:r>
    </w:p>
    <w:bookmarkEnd w:id="1"/>
    <w:p w14:paraId="1A5A7A03" w14:textId="77777777" w:rsidR="000E0450" w:rsidRDefault="000E0450" w:rsidP="000E0450">
      <w:pPr>
        <w:rPr>
          <w:b/>
          <w:bCs/>
        </w:rPr>
      </w:pPr>
    </w:p>
    <w:p w14:paraId="57BD7D13" w14:textId="77777777" w:rsidR="000E0450" w:rsidRPr="000E0450" w:rsidRDefault="000E0450" w:rsidP="000E0450">
      <w:pPr>
        <w:spacing w:line="254" w:lineRule="auto"/>
        <w:rPr>
          <w:rFonts w:cstheme="minorHAnsi"/>
        </w:rPr>
      </w:pPr>
    </w:p>
    <w:sectPr w:rsidR="000E0450" w:rsidRPr="000E0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95682"/>
    <w:multiLevelType w:val="hybridMultilevel"/>
    <w:tmpl w:val="00866B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4CD26B5"/>
    <w:multiLevelType w:val="hybridMultilevel"/>
    <w:tmpl w:val="D23AA16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3C427914"/>
    <w:multiLevelType w:val="hybridMultilevel"/>
    <w:tmpl w:val="6A1C1C9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CDE4B77"/>
    <w:multiLevelType w:val="hybridMultilevel"/>
    <w:tmpl w:val="02C822D6"/>
    <w:lvl w:ilvl="0" w:tplc="019296BA">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41BA4454"/>
    <w:multiLevelType w:val="hybridMultilevel"/>
    <w:tmpl w:val="32B22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E01BD0"/>
    <w:multiLevelType w:val="hybridMultilevel"/>
    <w:tmpl w:val="64AC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954F58"/>
    <w:multiLevelType w:val="hybridMultilevel"/>
    <w:tmpl w:val="8092ED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C3D41A8"/>
    <w:multiLevelType w:val="hybridMultilevel"/>
    <w:tmpl w:val="33361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7"/>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B96"/>
    <w:rsid w:val="0002681A"/>
    <w:rsid w:val="00053B41"/>
    <w:rsid w:val="000E0450"/>
    <w:rsid w:val="00233AD7"/>
    <w:rsid w:val="002757D9"/>
    <w:rsid w:val="002C4825"/>
    <w:rsid w:val="00391CC0"/>
    <w:rsid w:val="003E1B96"/>
    <w:rsid w:val="00440398"/>
    <w:rsid w:val="0053692E"/>
    <w:rsid w:val="00570116"/>
    <w:rsid w:val="005B0F5A"/>
    <w:rsid w:val="005C2AE2"/>
    <w:rsid w:val="00660F82"/>
    <w:rsid w:val="00836C9D"/>
    <w:rsid w:val="008E7FA1"/>
    <w:rsid w:val="00903E1F"/>
    <w:rsid w:val="00A72CBF"/>
    <w:rsid w:val="00CA37A5"/>
    <w:rsid w:val="00DB5074"/>
    <w:rsid w:val="00FC3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B1ED9"/>
  <w15:chartTrackingRefBased/>
  <w15:docId w15:val="{12AA28C7-34A1-4ABD-8F9C-9EEAF1B8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26120">
      <w:bodyDiv w:val="1"/>
      <w:marLeft w:val="0"/>
      <w:marRight w:val="0"/>
      <w:marTop w:val="0"/>
      <w:marBottom w:val="0"/>
      <w:divBdr>
        <w:top w:val="none" w:sz="0" w:space="0" w:color="auto"/>
        <w:left w:val="none" w:sz="0" w:space="0" w:color="auto"/>
        <w:bottom w:val="none" w:sz="0" w:space="0" w:color="auto"/>
        <w:right w:val="none" w:sz="0" w:space="0" w:color="auto"/>
      </w:divBdr>
    </w:div>
    <w:div w:id="16744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Morton, Laura - FPAC-BC, Scarborough, ME</dc:creator>
  <cp:keywords/>
  <dc:description/>
  <cp:lastModifiedBy>Robotham, Michael - NRCS, Washington, DC</cp:lastModifiedBy>
  <cp:revision>3</cp:revision>
  <dcterms:created xsi:type="dcterms:W3CDTF">2021-01-05T22:01:00Z</dcterms:created>
  <dcterms:modified xsi:type="dcterms:W3CDTF">2021-01-05T22:02:00Z</dcterms:modified>
</cp:coreProperties>
</file>