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AF26C" w14:textId="3093CE1F" w:rsidR="00527434" w:rsidRDefault="00527434"/>
    <w:p w14:paraId="3157509B" w14:textId="56943546" w:rsidR="00E26158" w:rsidRDefault="00E26158"/>
    <w:p w14:paraId="0ECCA0D0" w14:textId="3F6E83F5" w:rsidR="00CC4D90" w:rsidRDefault="00CC4D90"/>
    <w:p w14:paraId="0DC91BDC" w14:textId="2C484E87" w:rsidR="003D615D" w:rsidRDefault="003D615D"/>
    <w:tbl>
      <w:tblPr>
        <w:tblStyle w:val="TableGrid"/>
        <w:tblW w:w="103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3222"/>
        <w:gridCol w:w="2160"/>
        <w:gridCol w:w="3528"/>
      </w:tblGrid>
      <w:tr w:rsidR="003D615D" w14:paraId="2F90DDF3" w14:textId="77777777" w:rsidTr="0062401F">
        <w:trPr>
          <w:trHeight w:val="432"/>
        </w:trPr>
        <w:tc>
          <w:tcPr>
            <w:tcW w:w="1458" w:type="dxa"/>
            <w:vAlign w:val="bottom"/>
          </w:tcPr>
          <w:p w14:paraId="2991A274" w14:textId="77777777" w:rsidR="003D615D" w:rsidRPr="00186D7F" w:rsidRDefault="003D615D" w:rsidP="00B92A41">
            <w:pPr>
              <w:spacing w:before="11"/>
              <w:rPr>
                <w:rFonts w:eastAsia="Times New Roman" w:cs="Times New Roman"/>
                <w:b/>
              </w:rPr>
            </w:pPr>
            <w:r w:rsidRPr="00186D7F">
              <w:rPr>
                <w:rFonts w:eastAsia="Times New Roman" w:cs="Times New Roman"/>
                <w:b/>
              </w:rPr>
              <w:t>Producer:</w:t>
            </w:r>
          </w:p>
        </w:tc>
        <w:tc>
          <w:tcPr>
            <w:tcW w:w="3222" w:type="dxa"/>
            <w:tcBorders>
              <w:bottom w:val="single" w:sz="4" w:space="0" w:color="auto"/>
            </w:tcBorders>
            <w:shd w:val="clear" w:color="auto" w:fill="F2F2F2" w:themeFill="background1" w:themeFillShade="F2"/>
            <w:vAlign w:val="bottom"/>
          </w:tcPr>
          <w:p w14:paraId="531202DF" w14:textId="77777777" w:rsidR="003D615D" w:rsidRPr="00902901" w:rsidRDefault="003D615D" w:rsidP="00B92A41">
            <w:pPr>
              <w:spacing w:before="11"/>
              <w:rPr>
                <w:rFonts w:eastAsia="Times New Roman" w:cs="Times New Roman"/>
              </w:rPr>
            </w:pPr>
          </w:p>
        </w:tc>
        <w:tc>
          <w:tcPr>
            <w:tcW w:w="2160" w:type="dxa"/>
            <w:vAlign w:val="bottom"/>
          </w:tcPr>
          <w:p w14:paraId="750510D5" w14:textId="77777777" w:rsidR="003D615D" w:rsidRPr="00186D7F" w:rsidRDefault="003D615D" w:rsidP="00B92A41">
            <w:pPr>
              <w:spacing w:before="11"/>
              <w:jc w:val="right"/>
              <w:rPr>
                <w:rFonts w:eastAsia="Times New Roman" w:cs="Times New Roman"/>
                <w:b/>
              </w:rPr>
            </w:pPr>
            <w:r w:rsidRPr="00186D7F">
              <w:rPr>
                <w:rFonts w:eastAsia="Times New Roman" w:cs="Times New Roman"/>
                <w:b/>
              </w:rPr>
              <w:t>Project or Contract</w:t>
            </w:r>
            <w:r>
              <w:rPr>
                <w:rFonts w:eastAsia="Times New Roman" w:cs="Times New Roman"/>
                <w:b/>
              </w:rPr>
              <w:t xml:space="preserve">:  </w:t>
            </w:r>
          </w:p>
        </w:tc>
        <w:tc>
          <w:tcPr>
            <w:tcW w:w="3528" w:type="dxa"/>
            <w:tcBorders>
              <w:bottom w:val="single" w:sz="4" w:space="0" w:color="auto"/>
            </w:tcBorders>
            <w:shd w:val="clear" w:color="auto" w:fill="F2F2F2" w:themeFill="background1" w:themeFillShade="F2"/>
            <w:vAlign w:val="bottom"/>
          </w:tcPr>
          <w:p w14:paraId="5E63A3D4" w14:textId="77777777" w:rsidR="003D615D" w:rsidRPr="00902901" w:rsidRDefault="003D615D" w:rsidP="00B92A41">
            <w:pPr>
              <w:spacing w:before="11"/>
              <w:rPr>
                <w:rFonts w:eastAsia="Times New Roman" w:cs="Times New Roman"/>
              </w:rPr>
            </w:pPr>
          </w:p>
        </w:tc>
      </w:tr>
      <w:tr w:rsidR="003D615D" w14:paraId="447CFEA5" w14:textId="77777777" w:rsidTr="0062401F">
        <w:trPr>
          <w:trHeight w:val="432"/>
        </w:trPr>
        <w:tc>
          <w:tcPr>
            <w:tcW w:w="1458" w:type="dxa"/>
            <w:vAlign w:val="bottom"/>
          </w:tcPr>
          <w:p w14:paraId="639F7643" w14:textId="307B1219" w:rsidR="003D615D" w:rsidRPr="00186D7F" w:rsidRDefault="00170280" w:rsidP="00B92A41">
            <w:pPr>
              <w:spacing w:before="11"/>
              <w:rPr>
                <w:rFonts w:eastAsia="Times New Roman" w:cs="Times New Roman"/>
                <w:b/>
              </w:rPr>
            </w:pPr>
            <w:r>
              <w:rPr>
                <w:rFonts w:eastAsia="Times New Roman" w:cs="Times New Roman"/>
                <w:b/>
              </w:rPr>
              <w:t>Farm Name:</w:t>
            </w:r>
          </w:p>
        </w:tc>
        <w:tc>
          <w:tcPr>
            <w:tcW w:w="3222" w:type="dxa"/>
            <w:tcBorders>
              <w:top w:val="single" w:sz="4" w:space="0" w:color="auto"/>
              <w:bottom w:val="single" w:sz="4" w:space="0" w:color="auto"/>
            </w:tcBorders>
            <w:shd w:val="clear" w:color="auto" w:fill="F2F2F2" w:themeFill="background1" w:themeFillShade="F2"/>
            <w:vAlign w:val="bottom"/>
          </w:tcPr>
          <w:p w14:paraId="7788D103" w14:textId="77777777" w:rsidR="003D615D" w:rsidRPr="00902901" w:rsidRDefault="003D615D" w:rsidP="00B92A41">
            <w:pPr>
              <w:spacing w:before="11"/>
              <w:rPr>
                <w:rFonts w:eastAsia="Times New Roman" w:cs="Times New Roman"/>
              </w:rPr>
            </w:pPr>
          </w:p>
        </w:tc>
        <w:tc>
          <w:tcPr>
            <w:tcW w:w="2160" w:type="dxa"/>
            <w:vAlign w:val="bottom"/>
          </w:tcPr>
          <w:p w14:paraId="56C756C6" w14:textId="2E9AC400" w:rsidR="003D615D" w:rsidRPr="00186D7F" w:rsidRDefault="00BB1AF3" w:rsidP="00B92A41">
            <w:pPr>
              <w:spacing w:before="11"/>
              <w:jc w:val="right"/>
              <w:rPr>
                <w:rFonts w:eastAsia="Times New Roman" w:cs="Times New Roman"/>
                <w:b/>
              </w:rPr>
            </w:pPr>
            <w:r>
              <w:rPr>
                <w:rFonts w:eastAsia="Times New Roman" w:cs="Times New Roman"/>
                <w:b/>
              </w:rPr>
              <w:t>Planner</w:t>
            </w:r>
            <w:r w:rsidR="006F7F5C">
              <w:rPr>
                <w:rFonts w:eastAsia="Times New Roman" w:cs="Times New Roman"/>
                <w:b/>
              </w:rPr>
              <w:t>/TSP</w:t>
            </w:r>
            <w:r>
              <w:rPr>
                <w:rFonts w:eastAsia="Times New Roman" w:cs="Times New Roman"/>
                <w:b/>
              </w:rPr>
              <w:t>:</w:t>
            </w:r>
          </w:p>
        </w:tc>
        <w:tc>
          <w:tcPr>
            <w:tcW w:w="3528" w:type="dxa"/>
            <w:tcBorders>
              <w:top w:val="single" w:sz="4" w:space="0" w:color="auto"/>
              <w:bottom w:val="single" w:sz="4" w:space="0" w:color="auto"/>
            </w:tcBorders>
            <w:shd w:val="clear" w:color="auto" w:fill="F2F2F2" w:themeFill="background1" w:themeFillShade="F2"/>
            <w:vAlign w:val="bottom"/>
          </w:tcPr>
          <w:p w14:paraId="3858DF58" w14:textId="77777777" w:rsidR="003D615D" w:rsidRPr="00902901" w:rsidRDefault="003D615D" w:rsidP="00B92A41">
            <w:pPr>
              <w:spacing w:before="11"/>
              <w:rPr>
                <w:rFonts w:eastAsia="Times New Roman" w:cs="Times New Roman"/>
              </w:rPr>
            </w:pPr>
          </w:p>
        </w:tc>
      </w:tr>
      <w:tr w:rsidR="003D615D" w14:paraId="6ABB6F52" w14:textId="77777777" w:rsidTr="0062401F">
        <w:trPr>
          <w:trHeight w:val="432"/>
        </w:trPr>
        <w:tc>
          <w:tcPr>
            <w:tcW w:w="1458" w:type="dxa"/>
            <w:vAlign w:val="bottom"/>
          </w:tcPr>
          <w:p w14:paraId="0A41EB51" w14:textId="025E0108" w:rsidR="003D615D" w:rsidRPr="00186D7F" w:rsidRDefault="00F36327" w:rsidP="00B92A41">
            <w:pPr>
              <w:spacing w:before="11"/>
              <w:rPr>
                <w:rFonts w:eastAsia="Times New Roman" w:cs="Times New Roman"/>
                <w:b/>
              </w:rPr>
            </w:pPr>
            <w:r>
              <w:rPr>
                <w:rFonts w:eastAsia="Times New Roman" w:cs="Times New Roman"/>
                <w:b/>
              </w:rPr>
              <w:t>Location</w:t>
            </w:r>
            <w:r w:rsidR="006F7F5C">
              <w:rPr>
                <w:rFonts w:eastAsia="Times New Roman" w:cs="Times New Roman"/>
                <w:b/>
              </w:rPr>
              <w:t>:</w:t>
            </w:r>
          </w:p>
        </w:tc>
        <w:tc>
          <w:tcPr>
            <w:tcW w:w="3222" w:type="dxa"/>
            <w:tcBorders>
              <w:top w:val="single" w:sz="4" w:space="0" w:color="auto"/>
              <w:bottom w:val="single" w:sz="4" w:space="0" w:color="auto"/>
            </w:tcBorders>
            <w:shd w:val="clear" w:color="auto" w:fill="F2F2F2" w:themeFill="background1" w:themeFillShade="F2"/>
            <w:vAlign w:val="bottom"/>
          </w:tcPr>
          <w:p w14:paraId="1DED4111" w14:textId="77777777" w:rsidR="003D615D" w:rsidRPr="00902901" w:rsidRDefault="003D615D" w:rsidP="00B92A41">
            <w:pPr>
              <w:spacing w:before="11"/>
              <w:rPr>
                <w:rFonts w:eastAsia="Times New Roman" w:cs="Times New Roman"/>
              </w:rPr>
            </w:pPr>
          </w:p>
        </w:tc>
        <w:tc>
          <w:tcPr>
            <w:tcW w:w="2160" w:type="dxa"/>
            <w:vAlign w:val="bottom"/>
          </w:tcPr>
          <w:p w14:paraId="31E5FD52" w14:textId="2B09A424" w:rsidR="003D615D" w:rsidRPr="00186D7F" w:rsidRDefault="00BB1AF3" w:rsidP="00B92A41">
            <w:pPr>
              <w:spacing w:before="11"/>
              <w:jc w:val="right"/>
              <w:rPr>
                <w:rFonts w:eastAsia="Times New Roman" w:cs="Times New Roman"/>
                <w:b/>
              </w:rPr>
            </w:pPr>
            <w:r>
              <w:rPr>
                <w:rFonts w:eastAsia="Times New Roman" w:cs="Times New Roman"/>
                <w:b/>
              </w:rPr>
              <w:t>Date:</w:t>
            </w:r>
          </w:p>
        </w:tc>
        <w:sdt>
          <w:sdtPr>
            <w:rPr>
              <w:rFonts w:eastAsia="Times New Roman" w:cs="Times New Roman"/>
            </w:rPr>
            <w:id w:val="106937342"/>
            <w:placeholder>
              <w:docPart w:val="64EFE71F79E54128A35E2441269FD001"/>
            </w:placeholder>
            <w:showingPlcHdr/>
            <w:date>
              <w:dateFormat w:val="M/d/yyyy"/>
              <w:lid w:val="en-US"/>
              <w:storeMappedDataAs w:val="dateTime"/>
              <w:calendar w:val="gregorian"/>
            </w:date>
          </w:sdtPr>
          <w:sdtEndPr/>
          <w:sdtContent>
            <w:tc>
              <w:tcPr>
                <w:tcW w:w="3528" w:type="dxa"/>
                <w:tcBorders>
                  <w:top w:val="single" w:sz="4" w:space="0" w:color="auto"/>
                  <w:bottom w:val="single" w:sz="4" w:space="0" w:color="auto"/>
                </w:tcBorders>
                <w:shd w:val="clear" w:color="auto" w:fill="F2F2F2" w:themeFill="background1" w:themeFillShade="F2"/>
                <w:vAlign w:val="bottom"/>
              </w:tcPr>
              <w:p w14:paraId="5F340BF4" w14:textId="389EA402" w:rsidR="003D615D" w:rsidRPr="00902901" w:rsidRDefault="00BB1AF3" w:rsidP="00BB1AF3">
                <w:pPr>
                  <w:spacing w:before="11"/>
                  <w:rPr>
                    <w:rFonts w:eastAsia="Times New Roman" w:cs="Times New Roman"/>
                  </w:rPr>
                </w:pPr>
                <w:r w:rsidRPr="00486022">
                  <w:rPr>
                    <w:rStyle w:val="PlaceholderText"/>
                  </w:rPr>
                  <w:t>Click or tap to enter a date.</w:t>
                </w:r>
              </w:p>
            </w:tc>
          </w:sdtContent>
        </w:sdt>
      </w:tr>
    </w:tbl>
    <w:p w14:paraId="76D9D076" w14:textId="3CCA4963" w:rsidR="00C94DEF" w:rsidRDefault="00C94DEF"/>
    <w:p w14:paraId="520B6F90" w14:textId="1CEF4037" w:rsidR="00C94DEF" w:rsidRDefault="003534F1">
      <w:r w:rsidRPr="003534F1">
        <w:rPr>
          <w:b/>
          <w:bCs/>
        </w:rPr>
        <w:t>Purpose:</w:t>
      </w:r>
      <w:r w:rsidR="001B74EF">
        <w:rPr>
          <w:b/>
          <w:bCs/>
        </w:rPr>
        <w:t xml:space="preserve"> </w:t>
      </w:r>
      <w:r w:rsidR="001B74EF" w:rsidRPr="001B74EF">
        <w:t>Design the installation of planned soil health practices based on results from a soil health test.</w:t>
      </w:r>
    </w:p>
    <w:p w14:paraId="7FF30549" w14:textId="3A9E9419" w:rsidR="00CC4D90" w:rsidRPr="00F95A23" w:rsidRDefault="00CC4D90">
      <w:pPr>
        <w:rPr>
          <w:sz w:val="12"/>
          <w:szCs w:val="12"/>
        </w:rPr>
      </w:pPr>
    </w:p>
    <w:tbl>
      <w:tblPr>
        <w:tblStyle w:val="TableGrid"/>
        <w:tblW w:w="104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017"/>
        <w:gridCol w:w="2048"/>
        <w:gridCol w:w="1639"/>
        <w:gridCol w:w="2209"/>
        <w:gridCol w:w="2521"/>
      </w:tblGrid>
      <w:tr w:rsidR="00202E02" w14:paraId="30DDFBCB" w14:textId="77777777" w:rsidTr="001519B7">
        <w:trPr>
          <w:trHeight w:val="2539"/>
          <w:jc w:val="center"/>
        </w:trPr>
        <w:tc>
          <w:tcPr>
            <w:tcW w:w="0" w:type="auto"/>
            <w:vAlign w:val="center"/>
          </w:tcPr>
          <w:p w14:paraId="3F8D8465" w14:textId="3E754D7C" w:rsidR="002642AE" w:rsidRDefault="002642AE" w:rsidP="008B3F6D">
            <w:pPr>
              <w:jc w:val="center"/>
            </w:pPr>
            <w:r>
              <w:rPr>
                <w:noProof/>
              </w:rPr>
              <w:drawing>
                <wp:inline distT="0" distB="0" distL="0" distR="0" wp14:anchorId="389316B3" wp14:editId="63D47574">
                  <wp:extent cx="1213485" cy="14998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3485" cy="1499870"/>
                          </a:xfrm>
                          <a:prstGeom prst="rect">
                            <a:avLst/>
                          </a:prstGeom>
                          <a:noFill/>
                        </pic:spPr>
                      </pic:pic>
                    </a:graphicData>
                  </a:graphic>
                </wp:inline>
              </w:drawing>
            </w:r>
          </w:p>
        </w:tc>
        <w:tc>
          <w:tcPr>
            <w:tcW w:w="0" w:type="auto"/>
            <w:vAlign w:val="center"/>
          </w:tcPr>
          <w:p w14:paraId="331CEB10" w14:textId="0A2E6A74" w:rsidR="002642AE" w:rsidRDefault="002642AE" w:rsidP="008B3F6D">
            <w:pPr>
              <w:jc w:val="center"/>
            </w:pPr>
            <w:r>
              <w:rPr>
                <w:noProof/>
              </w:rPr>
              <w:drawing>
                <wp:inline distT="0" distB="0" distL="0" distR="0" wp14:anchorId="5905DAA5" wp14:editId="0439532E">
                  <wp:extent cx="1237615" cy="14998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7615" cy="1499870"/>
                          </a:xfrm>
                          <a:prstGeom prst="rect">
                            <a:avLst/>
                          </a:prstGeom>
                          <a:noFill/>
                        </pic:spPr>
                      </pic:pic>
                    </a:graphicData>
                  </a:graphic>
                </wp:inline>
              </w:drawing>
            </w:r>
          </w:p>
        </w:tc>
        <w:tc>
          <w:tcPr>
            <w:tcW w:w="0" w:type="auto"/>
            <w:vAlign w:val="center"/>
          </w:tcPr>
          <w:p w14:paraId="77728C84" w14:textId="2EF6C3DF" w:rsidR="002642AE" w:rsidRDefault="002642AE" w:rsidP="008B3F6D">
            <w:pPr>
              <w:jc w:val="center"/>
            </w:pPr>
            <w:r>
              <w:rPr>
                <w:noProof/>
              </w:rPr>
              <w:drawing>
                <wp:inline distT="0" distB="0" distL="0" distR="0" wp14:anchorId="07DB2294" wp14:editId="4DE395CD">
                  <wp:extent cx="987425" cy="1499870"/>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7425" cy="1499870"/>
                          </a:xfrm>
                          <a:prstGeom prst="rect">
                            <a:avLst/>
                          </a:prstGeom>
                          <a:noFill/>
                        </pic:spPr>
                      </pic:pic>
                    </a:graphicData>
                  </a:graphic>
                </wp:inline>
              </w:drawing>
            </w:r>
          </w:p>
        </w:tc>
        <w:tc>
          <w:tcPr>
            <w:tcW w:w="0" w:type="auto"/>
            <w:vAlign w:val="center"/>
          </w:tcPr>
          <w:p w14:paraId="00859DA4" w14:textId="25926DF0" w:rsidR="002642AE" w:rsidRDefault="002642AE" w:rsidP="008B3F6D">
            <w:pPr>
              <w:jc w:val="center"/>
            </w:pPr>
            <w:r>
              <w:rPr>
                <w:noProof/>
              </w:rPr>
              <w:drawing>
                <wp:inline distT="0" distB="0" distL="0" distR="0" wp14:anchorId="2D7F6B0F" wp14:editId="2638C8DB">
                  <wp:extent cx="1335405" cy="1499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499870"/>
                          </a:xfrm>
                          <a:prstGeom prst="rect">
                            <a:avLst/>
                          </a:prstGeom>
                          <a:noFill/>
                        </pic:spPr>
                      </pic:pic>
                    </a:graphicData>
                  </a:graphic>
                </wp:inline>
              </w:drawing>
            </w:r>
          </w:p>
        </w:tc>
        <w:tc>
          <w:tcPr>
            <w:tcW w:w="0" w:type="auto"/>
            <w:vAlign w:val="center"/>
          </w:tcPr>
          <w:p w14:paraId="20FD4F75" w14:textId="52FC45D5" w:rsidR="002642AE" w:rsidRDefault="008B3F6D" w:rsidP="008B3F6D">
            <w:pPr>
              <w:jc w:val="center"/>
            </w:pPr>
            <w:r w:rsidRPr="008B3F6D">
              <w:rPr>
                <w:noProof/>
              </w:rPr>
              <w:drawing>
                <wp:inline distT="0" distB="0" distL="0" distR="0" wp14:anchorId="330FE9C6" wp14:editId="04883244">
                  <wp:extent cx="1479976" cy="1463040"/>
                  <wp:effectExtent l="19050" t="19050" r="2540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9976" cy="1463040"/>
                          </a:xfrm>
                          <a:prstGeom prst="rect">
                            <a:avLst/>
                          </a:prstGeom>
                          <a:ln w="19050">
                            <a:solidFill>
                              <a:schemeClr val="accent1"/>
                            </a:solidFill>
                          </a:ln>
                        </pic:spPr>
                      </pic:pic>
                    </a:graphicData>
                  </a:graphic>
                </wp:inline>
              </w:drawing>
            </w:r>
          </w:p>
        </w:tc>
      </w:tr>
    </w:tbl>
    <w:p w14:paraId="21585EF6" w14:textId="18733343" w:rsidR="0027068D" w:rsidRPr="00CE32A2" w:rsidRDefault="00450850" w:rsidP="001C07D3">
      <w:pPr>
        <w:rPr>
          <w:rFonts w:ascii="Arial" w:eastAsia="Arial" w:hAnsi="Arial" w:cs="Arial"/>
          <w:color w:val="FF0000"/>
          <w:sz w:val="2"/>
          <w:szCs w:val="2"/>
        </w:rPr>
      </w:pPr>
      <w:r w:rsidRPr="00450850">
        <w:rPr>
          <w:noProof/>
        </w:rPr>
        <w:t xml:space="preserve"> </w:t>
      </w:r>
      <w:r w:rsidR="00CA1A49" w:rsidRPr="00CA1A49">
        <w:rPr>
          <w:noProof/>
        </w:rPr>
        <w:t xml:space="preserve"> </w:t>
      </w:r>
      <w:r w:rsidR="009631ED">
        <w:rPr>
          <w:rFonts w:ascii="Arial" w:eastAsia="Arial" w:hAnsi="Arial" w:cs="Arial"/>
          <w:color w:val="FF0000"/>
          <w:sz w:val="2"/>
          <w:szCs w:val="2"/>
        </w:rPr>
        <w:t>D</w:t>
      </w:r>
    </w:p>
    <w:p w14:paraId="6D66212A" w14:textId="77777777" w:rsidR="00622E07" w:rsidRDefault="00622E07">
      <w:pPr>
        <w:rPr>
          <w:b/>
          <w:bCs/>
        </w:rPr>
      </w:pPr>
    </w:p>
    <w:p w14:paraId="1CC3DEE7" w14:textId="3F63A963" w:rsidR="00CC4D90" w:rsidRDefault="008076C3">
      <w:pPr>
        <w:rPr>
          <w:b/>
          <w:bCs/>
        </w:rPr>
      </w:pPr>
      <w:r w:rsidRPr="008076C3">
        <w:rPr>
          <w:b/>
          <w:bCs/>
          <w:noProof/>
        </w:rPr>
        <mc:AlternateContent>
          <mc:Choice Requires="wps">
            <w:drawing>
              <wp:anchor distT="45720" distB="45720" distL="114300" distR="114300" simplePos="0" relativeHeight="251658240" behindDoc="1" locked="0" layoutInCell="1" allowOverlap="1" wp14:anchorId="3A9F37B5" wp14:editId="329111FB">
                <wp:simplePos x="0" y="0"/>
                <wp:positionH relativeFrom="column">
                  <wp:posOffset>0</wp:posOffset>
                </wp:positionH>
                <wp:positionV relativeFrom="paragraph">
                  <wp:posOffset>282575</wp:posOffset>
                </wp:positionV>
                <wp:extent cx="6515100" cy="114300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143000"/>
                        </a:xfrm>
                        <a:prstGeom prst="rect">
                          <a:avLst/>
                        </a:prstGeom>
                        <a:solidFill>
                          <a:srgbClr val="FFFFFF"/>
                        </a:solidFill>
                        <a:ln w="9525">
                          <a:solidFill>
                            <a:srgbClr val="000000"/>
                          </a:solidFill>
                          <a:miter lim="800000"/>
                          <a:headEnd/>
                          <a:tailEnd/>
                        </a:ln>
                      </wps:spPr>
                      <wps:txbx>
                        <w:txbxContent>
                          <w:p w14:paraId="58CD0119" w14:textId="7E1944F7" w:rsidR="008076C3" w:rsidRDefault="008076C3" w:rsidP="0062401F">
                            <w:pPr>
                              <w:shd w:val="clear" w:color="auto" w:fill="F2F2F2" w:themeFill="background1" w:themeFillShade="F2"/>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9F37B5" id="_x0000_t202" coordsize="21600,21600" o:spt="202" path="m,l,21600r21600,l21600,xe">
                <v:stroke joinstyle="miter"/>
                <v:path gradientshapeok="t" o:connecttype="rect"/>
              </v:shapetype>
              <v:shape id="Text Box 2" o:spid="_x0000_s1026" type="#_x0000_t202" style="position:absolute;margin-left:0;margin-top:22.25pt;width:513pt;height:9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">
                <v:textbox>
                  <w:txbxContent>
                    <w:p w14:paraId="58CD0119" w14:textId="7E1944F7" w:rsidR="008076C3" w:rsidRDefault="008076C3" w:rsidP="0062401F">
                      <w:pPr>
                        <w:shd w:val="clear" w:color="auto" w:fill="F2F2F2" w:themeFill="background1" w:themeFillShade="F2"/>
                      </w:pPr>
                    </w:p>
                  </w:txbxContent>
                </v:textbox>
                <w10:wrap type="tight"/>
              </v:shape>
            </w:pict>
          </mc:Fallback>
        </mc:AlternateContent>
      </w:r>
      <w:r w:rsidR="009631ED" w:rsidRPr="009631ED">
        <w:rPr>
          <w:b/>
          <w:bCs/>
        </w:rPr>
        <w:t>Description of Work:</w:t>
      </w:r>
    </w:p>
    <w:p w14:paraId="357A5965" w14:textId="09AC11B7" w:rsidR="009631ED" w:rsidRPr="00CE1595" w:rsidRDefault="009631ED">
      <w:pPr>
        <w:rPr>
          <w:b/>
          <w:bCs/>
        </w:rPr>
      </w:pPr>
    </w:p>
    <w:p w14:paraId="29305CC5" w14:textId="77777777" w:rsidR="00622E07" w:rsidRPr="00A209D3" w:rsidRDefault="00622E07">
      <w:pPr>
        <w:rPr>
          <w:b/>
          <w:bCs/>
          <w:sz w:val="12"/>
          <w:szCs w:val="12"/>
        </w:rPr>
      </w:pPr>
    </w:p>
    <w:tbl>
      <w:tblPr>
        <w:tblStyle w:val="TableGrid"/>
        <w:tblW w:w="10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8"/>
        <w:gridCol w:w="267"/>
        <w:gridCol w:w="2705"/>
      </w:tblGrid>
      <w:tr w:rsidR="00930392" w14:paraId="48DD04B5" w14:textId="77777777" w:rsidTr="005C2D31">
        <w:trPr>
          <w:trHeight w:val="300"/>
          <w:jc w:val="center"/>
        </w:trPr>
        <w:tc>
          <w:tcPr>
            <w:tcW w:w="7378" w:type="dxa"/>
            <w:vAlign w:val="bottom"/>
          </w:tcPr>
          <w:p w14:paraId="1838EBE8" w14:textId="35F859F9" w:rsidR="00930392" w:rsidRPr="00186D7F" w:rsidRDefault="00930392" w:rsidP="003C53F9">
            <w:pPr>
              <w:spacing w:before="11"/>
              <w:rPr>
                <w:rFonts w:eastAsia="Times New Roman" w:cs="Times New Roman"/>
                <w:b/>
              </w:rPr>
            </w:pPr>
            <w:r>
              <w:rPr>
                <w:rFonts w:eastAsia="Times New Roman" w:cs="Times New Roman"/>
                <w:b/>
              </w:rPr>
              <w:t>Individual(s) Collecting Soil:</w:t>
            </w:r>
          </w:p>
        </w:tc>
        <w:tc>
          <w:tcPr>
            <w:tcW w:w="267" w:type="dxa"/>
            <w:shd w:val="clear" w:color="auto" w:fill="FFFFFF" w:themeFill="background1"/>
          </w:tcPr>
          <w:p w14:paraId="334E606A" w14:textId="77777777" w:rsidR="00930392" w:rsidRDefault="00930392" w:rsidP="00622E07">
            <w:pPr>
              <w:spacing w:before="11"/>
              <w:jc w:val="center"/>
              <w:rPr>
                <w:rFonts w:eastAsia="Times New Roman" w:cs="Times New Roman"/>
                <w:b/>
              </w:rPr>
            </w:pPr>
          </w:p>
        </w:tc>
        <w:tc>
          <w:tcPr>
            <w:tcW w:w="2705" w:type="dxa"/>
            <w:shd w:val="clear" w:color="auto" w:fill="FFFFFF" w:themeFill="background1"/>
            <w:vAlign w:val="bottom"/>
          </w:tcPr>
          <w:p w14:paraId="650D4E9F" w14:textId="02D7FE96" w:rsidR="00930392" w:rsidRPr="00902901" w:rsidRDefault="00930392" w:rsidP="00622E07">
            <w:pPr>
              <w:spacing w:before="11"/>
              <w:jc w:val="center"/>
              <w:rPr>
                <w:rFonts w:eastAsia="Times New Roman" w:cs="Times New Roman"/>
              </w:rPr>
            </w:pPr>
            <w:r>
              <w:rPr>
                <w:rFonts w:eastAsia="Times New Roman" w:cs="Times New Roman"/>
                <w:b/>
              </w:rPr>
              <w:t>Planned Soil Testing Date:</w:t>
            </w:r>
          </w:p>
        </w:tc>
      </w:tr>
      <w:tr w:rsidR="005C2D31" w14:paraId="1E70BF2F" w14:textId="77777777" w:rsidTr="005C2D31">
        <w:trPr>
          <w:trHeight w:val="684"/>
          <w:jc w:val="center"/>
        </w:trPr>
        <w:tc>
          <w:tcPr>
            <w:tcW w:w="7378" w:type="dxa"/>
            <w:shd w:val="clear" w:color="auto" w:fill="F2F2F2" w:themeFill="background1" w:themeFillShade="F2"/>
          </w:tcPr>
          <w:p w14:paraId="620A7083" w14:textId="706DBCBD" w:rsidR="00930392" w:rsidRPr="00186D7F" w:rsidRDefault="00930392" w:rsidP="00380FB8">
            <w:pPr>
              <w:spacing w:before="11"/>
              <w:rPr>
                <w:rFonts w:eastAsia="Times New Roman" w:cs="Times New Roman"/>
                <w:b/>
              </w:rPr>
            </w:pPr>
          </w:p>
        </w:tc>
        <w:tc>
          <w:tcPr>
            <w:tcW w:w="267" w:type="dxa"/>
            <w:shd w:val="clear" w:color="auto" w:fill="FFFFFF" w:themeFill="background1"/>
          </w:tcPr>
          <w:p w14:paraId="0B1E3512" w14:textId="77777777" w:rsidR="00930392" w:rsidRDefault="00930392" w:rsidP="00622E07">
            <w:pPr>
              <w:spacing w:before="11"/>
              <w:jc w:val="center"/>
              <w:rPr>
                <w:rFonts w:eastAsia="Times New Roman" w:cs="Times New Roman"/>
              </w:rPr>
            </w:pPr>
          </w:p>
        </w:tc>
        <w:sdt>
          <w:sdtPr>
            <w:rPr>
              <w:rFonts w:eastAsia="Times New Roman" w:cs="Times New Roman"/>
            </w:rPr>
            <w:id w:val="-456955113"/>
            <w:placeholder>
              <w:docPart w:val="DefaultPlaceholder_-1854013437"/>
            </w:placeholder>
            <w:showingPlcHdr/>
            <w:date>
              <w:dateFormat w:val="M/d/yyyy"/>
              <w:lid w:val="en-US"/>
              <w:storeMappedDataAs w:val="dateTime"/>
              <w:calendar w:val="gregorian"/>
            </w:date>
          </w:sdtPr>
          <w:sdtEndPr/>
          <w:sdtContent>
            <w:tc>
              <w:tcPr>
                <w:tcW w:w="2705" w:type="dxa"/>
                <w:shd w:val="clear" w:color="auto" w:fill="F2F2F2" w:themeFill="background1" w:themeFillShade="F2"/>
                <w:vAlign w:val="center"/>
              </w:tcPr>
              <w:p w14:paraId="3CADE9D0" w14:textId="59873E13" w:rsidR="00930392" w:rsidRPr="00902901" w:rsidRDefault="002D1773" w:rsidP="005C2D31">
                <w:pPr>
                  <w:spacing w:before="11"/>
                  <w:jc w:val="center"/>
                  <w:rPr>
                    <w:rFonts w:eastAsia="Times New Roman" w:cs="Times New Roman"/>
                  </w:rPr>
                </w:pPr>
                <w:r w:rsidRPr="00486022">
                  <w:rPr>
                    <w:rStyle w:val="PlaceholderText"/>
                  </w:rPr>
                  <w:t>Click or tap to enter a date.</w:t>
                </w:r>
              </w:p>
            </w:tc>
          </w:sdtContent>
        </w:sdt>
      </w:tr>
    </w:tbl>
    <w:p w14:paraId="2B87EA6C" w14:textId="37113F51" w:rsidR="002E1E3C" w:rsidRDefault="002E1E3C" w:rsidP="000574C6">
      <w:pPr>
        <w:jc w:val="center"/>
      </w:pPr>
    </w:p>
    <w:p w14:paraId="4333E80E" w14:textId="77777777" w:rsidR="00CA1CC3" w:rsidRDefault="00CA1CC3"/>
    <w:p w14:paraId="037B6F91" w14:textId="123419B4" w:rsidR="00711D78" w:rsidRPr="005B364E" w:rsidRDefault="00A1331D">
      <w:pPr>
        <w:rPr>
          <w:b/>
          <w:bCs/>
        </w:rPr>
      </w:pPr>
      <w:r>
        <w:rPr>
          <w:b/>
          <w:bCs/>
        </w:rPr>
        <w:t xml:space="preserve"> </w:t>
      </w:r>
      <w:r w:rsidR="00942134">
        <w:rPr>
          <w:b/>
          <w:bCs/>
        </w:rPr>
        <w:t xml:space="preserve">Planned </w:t>
      </w:r>
      <w:r w:rsidR="005B364E">
        <w:rPr>
          <w:b/>
          <w:bCs/>
        </w:rPr>
        <w:t>Practices</w:t>
      </w:r>
      <w:r w:rsidR="0067725B">
        <w:rPr>
          <w:b/>
          <w:bCs/>
        </w:rPr>
        <w:t xml:space="preserve"> or </w:t>
      </w:r>
      <w:r w:rsidR="00942134">
        <w:rPr>
          <w:b/>
          <w:bCs/>
        </w:rPr>
        <w:t>A</w:t>
      </w:r>
      <w:r w:rsidR="0067725B">
        <w:rPr>
          <w:b/>
          <w:bCs/>
        </w:rPr>
        <w:t xml:space="preserve">ctivities </w:t>
      </w:r>
      <w:r w:rsidR="00B22F8D">
        <w:rPr>
          <w:b/>
          <w:bCs/>
        </w:rPr>
        <w:t>to Design</w:t>
      </w:r>
    </w:p>
    <w:tbl>
      <w:tblPr>
        <w:tblStyle w:val="TableGrid"/>
        <w:tblW w:w="10080" w:type="dxa"/>
        <w:jc w:val="center"/>
        <w:tblLook w:val="04A0" w:firstRow="1" w:lastRow="0" w:firstColumn="1" w:lastColumn="0" w:noHBand="0" w:noVBand="1"/>
      </w:tblPr>
      <w:tblGrid>
        <w:gridCol w:w="450"/>
        <w:gridCol w:w="4782"/>
        <w:gridCol w:w="436"/>
        <w:gridCol w:w="4412"/>
      </w:tblGrid>
      <w:tr w:rsidR="004F23B1" w14:paraId="70301FE7" w14:textId="77777777" w:rsidTr="00E96B92">
        <w:trPr>
          <w:jc w:val="center"/>
        </w:trPr>
        <w:sdt>
          <w:sdtPr>
            <w:id w:val="2069604561"/>
            <w14:checkbox>
              <w14:checked w14:val="0"/>
              <w14:checkedState w14:val="2612" w14:font="MS Gothic"/>
              <w14:uncheckedState w14:val="2610" w14:font="MS Gothic"/>
            </w14:checkbox>
          </w:sdtPr>
          <w:sdtEndPr/>
          <w:sdtContent>
            <w:tc>
              <w:tcPr>
                <w:tcW w:w="450" w:type="dxa"/>
              </w:tcPr>
              <w:p w14:paraId="134C0232" w14:textId="31208C36" w:rsidR="004F23B1" w:rsidRDefault="004F23B1" w:rsidP="004F23B1">
                <w:r>
                  <w:rPr>
                    <w:rFonts w:ascii="MS Gothic" w:eastAsia="MS Gothic" w:hAnsi="MS Gothic" w:hint="eastAsia"/>
                  </w:rPr>
                  <w:t>☐</w:t>
                </w:r>
              </w:p>
            </w:tc>
          </w:sdtContent>
        </w:sdt>
        <w:tc>
          <w:tcPr>
            <w:tcW w:w="4782" w:type="dxa"/>
          </w:tcPr>
          <w:p w14:paraId="65FCE38C" w14:textId="449FE311" w:rsidR="004F23B1" w:rsidRDefault="004F23B1" w:rsidP="004F23B1">
            <w:r>
              <w:t>Conservation Cover (327)</w:t>
            </w:r>
          </w:p>
        </w:tc>
        <w:sdt>
          <w:sdtPr>
            <w:id w:val="-818889233"/>
            <w14:checkbox>
              <w14:checked w14:val="0"/>
              <w14:checkedState w14:val="2612" w14:font="MS Gothic"/>
              <w14:uncheckedState w14:val="2610" w14:font="MS Gothic"/>
            </w14:checkbox>
          </w:sdtPr>
          <w:sdtEndPr/>
          <w:sdtContent>
            <w:tc>
              <w:tcPr>
                <w:tcW w:w="436" w:type="dxa"/>
              </w:tcPr>
              <w:p w14:paraId="7E742060" w14:textId="2C341281" w:rsidR="004F23B1" w:rsidRDefault="004F23B1" w:rsidP="004F23B1">
                <w:r>
                  <w:rPr>
                    <w:rFonts w:ascii="MS Gothic" w:eastAsia="MS Gothic" w:hAnsi="MS Gothic" w:hint="eastAsia"/>
                  </w:rPr>
                  <w:t>☐</w:t>
                </w:r>
              </w:p>
            </w:tc>
          </w:sdtContent>
        </w:sdt>
        <w:tc>
          <w:tcPr>
            <w:tcW w:w="4412" w:type="dxa"/>
          </w:tcPr>
          <w:p w14:paraId="2108F873" w14:textId="64B69D34" w:rsidR="004F23B1" w:rsidRDefault="004F23B1" w:rsidP="004F23B1">
            <w:r w:rsidRPr="000125DB">
              <w:t>Forage and Biomass Planting</w:t>
            </w:r>
            <w:r>
              <w:t xml:space="preserve"> (512)</w:t>
            </w:r>
          </w:p>
        </w:tc>
      </w:tr>
      <w:tr w:rsidR="004F23B1" w14:paraId="7EC480D0" w14:textId="77777777" w:rsidTr="00E96B92">
        <w:trPr>
          <w:jc w:val="center"/>
        </w:trPr>
        <w:sdt>
          <w:sdtPr>
            <w:id w:val="-242955107"/>
            <w14:checkbox>
              <w14:checked w14:val="0"/>
              <w14:checkedState w14:val="2612" w14:font="MS Gothic"/>
              <w14:uncheckedState w14:val="2610" w14:font="MS Gothic"/>
            </w14:checkbox>
          </w:sdtPr>
          <w:sdtEndPr/>
          <w:sdtContent>
            <w:tc>
              <w:tcPr>
                <w:tcW w:w="450" w:type="dxa"/>
              </w:tcPr>
              <w:p w14:paraId="0144CFBE" w14:textId="224F9449" w:rsidR="004F23B1" w:rsidRDefault="004F23B1" w:rsidP="004F23B1">
                <w:r>
                  <w:rPr>
                    <w:rFonts w:ascii="MS Gothic" w:eastAsia="MS Gothic" w:hAnsi="MS Gothic" w:hint="eastAsia"/>
                  </w:rPr>
                  <w:t>☐</w:t>
                </w:r>
              </w:p>
            </w:tc>
          </w:sdtContent>
        </w:sdt>
        <w:tc>
          <w:tcPr>
            <w:tcW w:w="4782" w:type="dxa"/>
          </w:tcPr>
          <w:p w14:paraId="47E25203" w14:textId="6AD0D048" w:rsidR="004F23B1" w:rsidRDefault="004F23B1" w:rsidP="004F23B1">
            <w:r>
              <w:t>Conservation Crop Rotation (328)</w:t>
            </w:r>
          </w:p>
        </w:tc>
        <w:sdt>
          <w:sdtPr>
            <w:id w:val="1063837084"/>
            <w14:checkbox>
              <w14:checked w14:val="0"/>
              <w14:checkedState w14:val="2612" w14:font="MS Gothic"/>
              <w14:uncheckedState w14:val="2610" w14:font="MS Gothic"/>
            </w14:checkbox>
          </w:sdtPr>
          <w:sdtEndPr/>
          <w:sdtContent>
            <w:tc>
              <w:tcPr>
                <w:tcW w:w="436" w:type="dxa"/>
              </w:tcPr>
              <w:p w14:paraId="7AAB88B6" w14:textId="4CB9B286" w:rsidR="004F23B1" w:rsidRDefault="004F23B1" w:rsidP="004F23B1">
                <w:r>
                  <w:rPr>
                    <w:rFonts w:ascii="MS Gothic" w:eastAsia="MS Gothic" w:hAnsi="MS Gothic" w:hint="eastAsia"/>
                  </w:rPr>
                  <w:t>☐</w:t>
                </w:r>
              </w:p>
            </w:tc>
          </w:sdtContent>
        </w:sdt>
        <w:tc>
          <w:tcPr>
            <w:tcW w:w="4412" w:type="dxa"/>
          </w:tcPr>
          <w:p w14:paraId="1E109F85" w14:textId="0B02A855" w:rsidR="004F23B1" w:rsidRDefault="004F23B1" w:rsidP="004F23B1">
            <w:r w:rsidRPr="000125DB">
              <w:t>Prescribed Grazing</w:t>
            </w:r>
            <w:r>
              <w:t xml:space="preserve"> (528)</w:t>
            </w:r>
          </w:p>
        </w:tc>
      </w:tr>
      <w:tr w:rsidR="004F23B1" w14:paraId="459217F2" w14:textId="77777777" w:rsidTr="00E96B92">
        <w:trPr>
          <w:jc w:val="center"/>
        </w:trPr>
        <w:sdt>
          <w:sdtPr>
            <w:id w:val="-1418094393"/>
            <w14:checkbox>
              <w14:checked w14:val="0"/>
              <w14:checkedState w14:val="2612" w14:font="MS Gothic"/>
              <w14:uncheckedState w14:val="2610" w14:font="MS Gothic"/>
            </w14:checkbox>
          </w:sdtPr>
          <w:sdtEndPr/>
          <w:sdtContent>
            <w:tc>
              <w:tcPr>
                <w:tcW w:w="450" w:type="dxa"/>
              </w:tcPr>
              <w:p w14:paraId="538EA10D" w14:textId="31AD7E12" w:rsidR="004F23B1" w:rsidRDefault="004F23B1" w:rsidP="004F23B1">
                <w:r>
                  <w:rPr>
                    <w:rFonts w:ascii="MS Gothic" w:eastAsia="MS Gothic" w:hAnsi="MS Gothic" w:hint="eastAsia"/>
                  </w:rPr>
                  <w:t>☐</w:t>
                </w:r>
              </w:p>
            </w:tc>
          </w:sdtContent>
        </w:sdt>
        <w:tc>
          <w:tcPr>
            <w:tcW w:w="4782" w:type="dxa"/>
          </w:tcPr>
          <w:p w14:paraId="21C5425F" w14:textId="26536F3F" w:rsidR="004F23B1" w:rsidRDefault="004F23B1" w:rsidP="004F23B1">
            <w:r>
              <w:t>Residue &amp; Tillage Management, No-Till (329)</w:t>
            </w:r>
          </w:p>
        </w:tc>
        <w:sdt>
          <w:sdtPr>
            <w:id w:val="1125894336"/>
            <w14:checkbox>
              <w14:checked w14:val="0"/>
              <w14:checkedState w14:val="2612" w14:font="MS Gothic"/>
              <w14:uncheckedState w14:val="2610" w14:font="MS Gothic"/>
            </w14:checkbox>
          </w:sdtPr>
          <w:sdtEndPr/>
          <w:sdtContent>
            <w:tc>
              <w:tcPr>
                <w:tcW w:w="436" w:type="dxa"/>
              </w:tcPr>
              <w:p w14:paraId="4A32D2D0" w14:textId="00007CB4" w:rsidR="004F23B1" w:rsidRDefault="004F23B1" w:rsidP="004F23B1">
                <w:r>
                  <w:rPr>
                    <w:rFonts w:ascii="MS Gothic" w:eastAsia="MS Gothic" w:hAnsi="MS Gothic" w:hint="eastAsia"/>
                  </w:rPr>
                  <w:t>☐</w:t>
                </w:r>
              </w:p>
            </w:tc>
          </w:sdtContent>
        </w:sdt>
        <w:tc>
          <w:tcPr>
            <w:tcW w:w="4412" w:type="dxa"/>
          </w:tcPr>
          <w:p w14:paraId="5912E96E" w14:textId="2DBCC53B" w:rsidR="004F23B1" w:rsidRDefault="004F23B1" w:rsidP="004F23B1">
            <w:r w:rsidRPr="004101DB">
              <w:t>Range Planting</w:t>
            </w:r>
            <w:r>
              <w:t xml:space="preserve"> (550)</w:t>
            </w:r>
          </w:p>
        </w:tc>
      </w:tr>
      <w:tr w:rsidR="004F23B1" w14:paraId="016C3B45" w14:textId="77777777" w:rsidTr="00E96B92">
        <w:trPr>
          <w:jc w:val="center"/>
        </w:trPr>
        <w:sdt>
          <w:sdtPr>
            <w:id w:val="-1279097958"/>
            <w14:checkbox>
              <w14:checked w14:val="0"/>
              <w14:checkedState w14:val="2612" w14:font="MS Gothic"/>
              <w14:uncheckedState w14:val="2610" w14:font="MS Gothic"/>
            </w14:checkbox>
          </w:sdtPr>
          <w:sdtEndPr/>
          <w:sdtContent>
            <w:tc>
              <w:tcPr>
                <w:tcW w:w="450" w:type="dxa"/>
              </w:tcPr>
              <w:p w14:paraId="10AD89D7" w14:textId="7FDD7644" w:rsidR="004F23B1" w:rsidRDefault="004F23B1" w:rsidP="004F23B1">
                <w:r>
                  <w:rPr>
                    <w:rFonts w:ascii="MS Gothic" w:eastAsia="MS Gothic" w:hAnsi="MS Gothic" w:hint="eastAsia"/>
                  </w:rPr>
                  <w:t>☐</w:t>
                </w:r>
              </w:p>
            </w:tc>
          </w:sdtContent>
        </w:sdt>
        <w:tc>
          <w:tcPr>
            <w:tcW w:w="4782" w:type="dxa"/>
          </w:tcPr>
          <w:p w14:paraId="6C8DB84C" w14:textId="52789B4C" w:rsidR="004F23B1" w:rsidRDefault="004F23B1" w:rsidP="004F23B1">
            <w:r>
              <w:t>High Tunnel System (325)</w:t>
            </w:r>
          </w:p>
        </w:tc>
        <w:sdt>
          <w:sdtPr>
            <w:id w:val="2040087412"/>
            <w14:checkbox>
              <w14:checked w14:val="0"/>
              <w14:checkedState w14:val="2612" w14:font="MS Gothic"/>
              <w14:uncheckedState w14:val="2610" w14:font="MS Gothic"/>
            </w14:checkbox>
          </w:sdtPr>
          <w:sdtEndPr/>
          <w:sdtContent>
            <w:tc>
              <w:tcPr>
                <w:tcW w:w="436" w:type="dxa"/>
              </w:tcPr>
              <w:p w14:paraId="0948CB5D" w14:textId="3DE738FC" w:rsidR="004F23B1" w:rsidRDefault="004F23B1" w:rsidP="004F23B1">
                <w:r>
                  <w:rPr>
                    <w:rFonts w:ascii="MS Gothic" w:eastAsia="MS Gothic" w:hAnsi="MS Gothic" w:hint="eastAsia"/>
                  </w:rPr>
                  <w:t>☐</w:t>
                </w:r>
              </w:p>
            </w:tc>
          </w:sdtContent>
        </w:sdt>
        <w:tc>
          <w:tcPr>
            <w:tcW w:w="4412" w:type="dxa"/>
          </w:tcPr>
          <w:p w14:paraId="32F1CDAD" w14:textId="6A81E6EC" w:rsidR="004F23B1" w:rsidRDefault="004F23B1" w:rsidP="004F23B1">
            <w:r w:rsidRPr="004101DB">
              <w:t>Nutrient Management</w:t>
            </w:r>
            <w:r>
              <w:t xml:space="preserve"> (590)</w:t>
            </w:r>
          </w:p>
        </w:tc>
      </w:tr>
      <w:tr w:rsidR="004F23B1" w14:paraId="6A6CA33B" w14:textId="77777777" w:rsidTr="00E96B92">
        <w:trPr>
          <w:jc w:val="center"/>
        </w:trPr>
        <w:sdt>
          <w:sdtPr>
            <w:id w:val="-1473436079"/>
            <w14:checkbox>
              <w14:checked w14:val="0"/>
              <w14:checkedState w14:val="2612" w14:font="MS Gothic"/>
              <w14:uncheckedState w14:val="2610" w14:font="MS Gothic"/>
            </w14:checkbox>
          </w:sdtPr>
          <w:sdtEndPr/>
          <w:sdtContent>
            <w:tc>
              <w:tcPr>
                <w:tcW w:w="450" w:type="dxa"/>
              </w:tcPr>
              <w:p w14:paraId="0A27DE57" w14:textId="67ED01B2" w:rsidR="004F23B1" w:rsidRDefault="004F23B1" w:rsidP="004F23B1">
                <w:r>
                  <w:rPr>
                    <w:rFonts w:ascii="MS Gothic" w:eastAsia="MS Gothic" w:hAnsi="MS Gothic" w:hint="eastAsia"/>
                  </w:rPr>
                  <w:t>☐</w:t>
                </w:r>
              </w:p>
            </w:tc>
          </w:sdtContent>
        </w:sdt>
        <w:tc>
          <w:tcPr>
            <w:tcW w:w="4782" w:type="dxa"/>
          </w:tcPr>
          <w:p w14:paraId="36896914" w14:textId="0203B9B2" w:rsidR="004F23B1" w:rsidRPr="00F60D89" w:rsidRDefault="004F23B1" w:rsidP="004F23B1">
            <w:r w:rsidRPr="00F60D89">
              <w:t xml:space="preserve">Amending Soil Properties with Gypsum </w:t>
            </w:r>
            <w:r>
              <w:t>(333)</w:t>
            </w:r>
          </w:p>
        </w:tc>
        <w:sdt>
          <w:sdtPr>
            <w:id w:val="-527181752"/>
            <w14:checkbox>
              <w14:checked w14:val="0"/>
              <w14:checkedState w14:val="2612" w14:font="MS Gothic"/>
              <w14:uncheckedState w14:val="2610" w14:font="MS Gothic"/>
            </w14:checkbox>
          </w:sdtPr>
          <w:sdtEndPr/>
          <w:sdtContent>
            <w:tc>
              <w:tcPr>
                <w:tcW w:w="436" w:type="dxa"/>
              </w:tcPr>
              <w:p w14:paraId="5090E3F4" w14:textId="1484E199" w:rsidR="004F23B1" w:rsidRDefault="004F23B1" w:rsidP="004F23B1">
                <w:r>
                  <w:rPr>
                    <w:rFonts w:ascii="MS Gothic" w:eastAsia="MS Gothic" w:hAnsi="MS Gothic" w:hint="eastAsia"/>
                  </w:rPr>
                  <w:t>☐</w:t>
                </w:r>
              </w:p>
            </w:tc>
          </w:sdtContent>
        </w:sdt>
        <w:tc>
          <w:tcPr>
            <w:tcW w:w="4412" w:type="dxa"/>
          </w:tcPr>
          <w:p w14:paraId="6185F09D" w14:textId="48CF79B5" w:rsidR="004F23B1" w:rsidRDefault="004F23B1" w:rsidP="004F23B1">
            <w:r>
              <w:t>Pest Management Conservation System (595)</w:t>
            </w:r>
          </w:p>
        </w:tc>
      </w:tr>
      <w:tr w:rsidR="004F23B1" w14:paraId="2E20C287" w14:textId="77777777" w:rsidTr="00E96B92">
        <w:trPr>
          <w:jc w:val="center"/>
        </w:trPr>
        <w:sdt>
          <w:sdtPr>
            <w:id w:val="1278913951"/>
            <w14:checkbox>
              <w14:checked w14:val="0"/>
              <w14:checkedState w14:val="2612" w14:font="MS Gothic"/>
              <w14:uncheckedState w14:val="2610" w14:font="MS Gothic"/>
            </w14:checkbox>
          </w:sdtPr>
          <w:sdtEndPr/>
          <w:sdtContent>
            <w:tc>
              <w:tcPr>
                <w:tcW w:w="450" w:type="dxa"/>
              </w:tcPr>
              <w:p w14:paraId="40609C75" w14:textId="0A66F4E4" w:rsidR="004F23B1" w:rsidRDefault="004F23B1" w:rsidP="004F23B1">
                <w:r>
                  <w:rPr>
                    <w:rFonts w:ascii="MS Gothic" w:eastAsia="MS Gothic" w:hAnsi="MS Gothic" w:hint="eastAsia"/>
                  </w:rPr>
                  <w:t>☐</w:t>
                </w:r>
              </w:p>
            </w:tc>
          </w:sdtContent>
        </w:sdt>
        <w:tc>
          <w:tcPr>
            <w:tcW w:w="4782" w:type="dxa"/>
          </w:tcPr>
          <w:p w14:paraId="555F13F6" w14:textId="5488ECA0" w:rsidR="004F23B1" w:rsidRPr="00F60D89" w:rsidRDefault="004F23B1" w:rsidP="004F23B1">
            <w:r>
              <w:t>Controlled Traffic Farming (334)</w:t>
            </w:r>
          </w:p>
        </w:tc>
        <w:sdt>
          <w:sdtPr>
            <w:id w:val="-2106413058"/>
            <w14:checkbox>
              <w14:checked w14:val="0"/>
              <w14:checkedState w14:val="2612" w14:font="MS Gothic"/>
              <w14:uncheckedState w14:val="2610" w14:font="MS Gothic"/>
            </w14:checkbox>
          </w:sdtPr>
          <w:sdtEndPr/>
          <w:sdtContent>
            <w:tc>
              <w:tcPr>
                <w:tcW w:w="436" w:type="dxa"/>
              </w:tcPr>
              <w:p w14:paraId="3B8DADF1" w14:textId="5A7CE766" w:rsidR="004F23B1" w:rsidRDefault="004F23B1" w:rsidP="004F23B1">
                <w:r>
                  <w:rPr>
                    <w:rFonts w:ascii="MS Gothic" w:eastAsia="MS Gothic" w:hAnsi="MS Gothic" w:hint="eastAsia"/>
                  </w:rPr>
                  <w:t>☐</w:t>
                </w:r>
              </w:p>
            </w:tc>
          </w:sdtContent>
        </w:sdt>
        <w:tc>
          <w:tcPr>
            <w:tcW w:w="4412" w:type="dxa"/>
          </w:tcPr>
          <w:p w14:paraId="4556CDC4" w14:textId="131AF750" w:rsidR="004F23B1" w:rsidRDefault="004F23B1" w:rsidP="004F23B1">
            <w:r w:rsidRPr="004101DB">
              <w:t>Salinity &amp; Sodic Soil Management</w:t>
            </w:r>
            <w:r w:rsidR="00A07532">
              <w:t xml:space="preserve"> (610)</w:t>
            </w:r>
          </w:p>
        </w:tc>
      </w:tr>
      <w:tr w:rsidR="004F23B1" w14:paraId="06971B20" w14:textId="77777777" w:rsidTr="00A07532">
        <w:trPr>
          <w:jc w:val="center"/>
        </w:trPr>
        <w:sdt>
          <w:sdtPr>
            <w:id w:val="534317826"/>
            <w14:checkbox>
              <w14:checked w14:val="0"/>
              <w14:checkedState w14:val="2612" w14:font="MS Gothic"/>
              <w14:uncheckedState w14:val="2610" w14:font="MS Gothic"/>
            </w14:checkbox>
          </w:sdtPr>
          <w:sdtEndPr/>
          <w:sdtContent>
            <w:tc>
              <w:tcPr>
                <w:tcW w:w="450" w:type="dxa"/>
              </w:tcPr>
              <w:p w14:paraId="1ABC739C" w14:textId="2ACD7F88" w:rsidR="004F23B1" w:rsidRDefault="004F23B1" w:rsidP="004F23B1">
                <w:r>
                  <w:rPr>
                    <w:rFonts w:ascii="MS Gothic" w:eastAsia="MS Gothic" w:hAnsi="MS Gothic" w:hint="eastAsia"/>
                  </w:rPr>
                  <w:t>☐</w:t>
                </w:r>
              </w:p>
            </w:tc>
          </w:sdtContent>
        </w:sdt>
        <w:tc>
          <w:tcPr>
            <w:tcW w:w="4782" w:type="dxa"/>
          </w:tcPr>
          <w:p w14:paraId="4AABF5AC" w14:textId="60727F04" w:rsidR="004F23B1" w:rsidRPr="00F60D89" w:rsidRDefault="004F23B1" w:rsidP="004F23B1">
            <w:r>
              <w:t>Cover Crop (340)</w:t>
            </w:r>
          </w:p>
        </w:tc>
        <w:sdt>
          <w:sdtPr>
            <w:id w:val="-603655925"/>
            <w14:checkbox>
              <w14:checked w14:val="0"/>
              <w14:checkedState w14:val="2612" w14:font="MS Gothic"/>
              <w14:uncheckedState w14:val="2610" w14:font="MS Gothic"/>
            </w14:checkbox>
          </w:sdtPr>
          <w:sdtEndPr/>
          <w:sdtContent>
            <w:tc>
              <w:tcPr>
                <w:tcW w:w="436" w:type="dxa"/>
              </w:tcPr>
              <w:p w14:paraId="41FCA4B2" w14:textId="4B223209" w:rsidR="004F23B1" w:rsidRDefault="004F23B1" w:rsidP="004F23B1">
                <w:r>
                  <w:rPr>
                    <w:rFonts w:ascii="MS Gothic" w:eastAsia="MS Gothic" w:hAnsi="MS Gothic" w:hint="eastAsia"/>
                  </w:rPr>
                  <w:t>☐</w:t>
                </w:r>
              </w:p>
            </w:tc>
          </w:sdtContent>
        </w:sdt>
        <w:tc>
          <w:tcPr>
            <w:tcW w:w="4412" w:type="dxa"/>
            <w:shd w:val="clear" w:color="auto" w:fill="auto"/>
          </w:tcPr>
          <w:p w14:paraId="14471902" w14:textId="153E895F" w:rsidR="004F23B1" w:rsidRDefault="00D86EB7" w:rsidP="004F23B1">
            <w:r>
              <w:t>Soil Carbon Amendment (808)</w:t>
            </w:r>
          </w:p>
        </w:tc>
      </w:tr>
      <w:tr w:rsidR="004F23B1" w14:paraId="2018B32E" w14:textId="77777777" w:rsidTr="00861216">
        <w:trPr>
          <w:jc w:val="center"/>
        </w:trPr>
        <w:sdt>
          <w:sdtPr>
            <w:id w:val="-1538571878"/>
            <w14:checkbox>
              <w14:checked w14:val="0"/>
              <w14:checkedState w14:val="2612" w14:font="MS Gothic"/>
              <w14:uncheckedState w14:val="2610" w14:font="MS Gothic"/>
            </w14:checkbox>
          </w:sdtPr>
          <w:sdtEndPr/>
          <w:sdtContent>
            <w:tc>
              <w:tcPr>
                <w:tcW w:w="450" w:type="dxa"/>
              </w:tcPr>
              <w:p w14:paraId="5FB36BE7" w14:textId="28A260CB" w:rsidR="004F23B1" w:rsidRDefault="004F23B1" w:rsidP="004F23B1">
                <w:r>
                  <w:rPr>
                    <w:rFonts w:ascii="MS Gothic" w:eastAsia="MS Gothic" w:hAnsi="MS Gothic" w:hint="eastAsia"/>
                  </w:rPr>
                  <w:t>☐</w:t>
                </w:r>
              </w:p>
            </w:tc>
          </w:sdtContent>
        </w:sdt>
        <w:tc>
          <w:tcPr>
            <w:tcW w:w="4782" w:type="dxa"/>
          </w:tcPr>
          <w:p w14:paraId="013F6659" w14:textId="532DD3BC" w:rsidR="004F23B1" w:rsidRPr="00F60D89" w:rsidRDefault="004F23B1" w:rsidP="004F23B1">
            <w:r w:rsidRPr="000125DB">
              <w:t xml:space="preserve">Residue </w:t>
            </w:r>
            <w:r>
              <w:t>&amp;</w:t>
            </w:r>
            <w:r w:rsidRPr="000125DB">
              <w:t xml:space="preserve"> Tillage Management, Reduced-Till</w:t>
            </w:r>
            <w:r>
              <w:t xml:space="preserve"> (345)</w:t>
            </w:r>
          </w:p>
        </w:tc>
        <w:sdt>
          <w:sdtPr>
            <w:id w:val="145861663"/>
            <w14:checkbox>
              <w14:checked w14:val="0"/>
              <w14:checkedState w14:val="2612" w14:font="MS Gothic"/>
              <w14:uncheckedState w14:val="2610" w14:font="MS Gothic"/>
            </w14:checkbox>
          </w:sdtPr>
          <w:sdtEndPr/>
          <w:sdtContent>
            <w:tc>
              <w:tcPr>
                <w:tcW w:w="436" w:type="dxa"/>
              </w:tcPr>
              <w:p w14:paraId="7846073F" w14:textId="39B352E6" w:rsidR="004F23B1" w:rsidRDefault="004F23B1" w:rsidP="004F23B1">
                <w:r>
                  <w:rPr>
                    <w:rFonts w:ascii="MS Gothic" w:eastAsia="MS Gothic" w:hAnsi="MS Gothic" w:hint="eastAsia"/>
                  </w:rPr>
                  <w:t>☐</w:t>
                </w:r>
              </w:p>
            </w:tc>
          </w:sdtContent>
        </w:sdt>
        <w:tc>
          <w:tcPr>
            <w:tcW w:w="4412" w:type="dxa"/>
            <w:shd w:val="clear" w:color="auto" w:fill="F2F2F2" w:themeFill="background1" w:themeFillShade="F2"/>
          </w:tcPr>
          <w:p w14:paraId="3190EE74" w14:textId="77777777" w:rsidR="004F23B1" w:rsidRDefault="004F23B1" w:rsidP="004F23B1"/>
        </w:tc>
      </w:tr>
      <w:tr w:rsidR="004F23B1" w14:paraId="45011C33" w14:textId="77777777" w:rsidTr="00861216">
        <w:trPr>
          <w:jc w:val="center"/>
        </w:trPr>
        <w:sdt>
          <w:sdtPr>
            <w:id w:val="1065987582"/>
            <w14:checkbox>
              <w14:checked w14:val="0"/>
              <w14:checkedState w14:val="2612" w14:font="MS Gothic"/>
              <w14:uncheckedState w14:val="2610" w14:font="MS Gothic"/>
            </w14:checkbox>
          </w:sdtPr>
          <w:sdtEndPr/>
          <w:sdtContent>
            <w:tc>
              <w:tcPr>
                <w:tcW w:w="450" w:type="dxa"/>
              </w:tcPr>
              <w:p w14:paraId="5F31A6C5" w14:textId="4A45B5CB" w:rsidR="004F23B1" w:rsidRDefault="004F23B1" w:rsidP="004F23B1">
                <w:r>
                  <w:rPr>
                    <w:rFonts w:ascii="MS Gothic" w:eastAsia="MS Gothic" w:hAnsi="MS Gothic" w:hint="eastAsia"/>
                  </w:rPr>
                  <w:t>☐</w:t>
                </w:r>
              </w:p>
            </w:tc>
          </w:sdtContent>
        </w:sdt>
        <w:tc>
          <w:tcPr>
            <w:tcW w:w="4782" w:type="dxa"/>
          </w:tcPr>
          <w:p w14:paraId="0ED7AC82" w14:textId="4F26FC11" w:rsidR="004F23B1" w:rsidRPr="00F60D89" w:rsidRDefault="004F23B1" w:rsidP="004F23B1">
            <w:r w:rsidRPr="000125DB">
              <w:t>Mulching</w:t>
            </w:r>
            <w:r>
              <w:t xml:space="preserve"> (484)</w:t>
            </w:r>
          </w:p>
        </w:tc>
        <w:sdt>
          <w:sdtPr>
            <w:id w:val="-736162577"/>
            <w14:checkbox>
              <w14:checked w14:val="0"/>
              <w14:checkedState w14:val="2612" w14:font="MS Gothic"/>
              <w14:uncheckedState w14:val="2610" w14:font="MS Gothic"/>
            </w14:checkbox>
          </w:sdtPr>
          <w:sdtEndPr/>
          <w:sdtContent>
            <w:tc>
              <w:tcPr>
                <w:tcW w:w="436" w:type="dxa"/>
              </w:tcPr>
              <w:p w14:paraId="0301C202" w14:textId="4045774B" w:rsidR="004F23B1" w:rsidRDefault="004F23B1" w:rsidP="004F23B1">
                <w:r>
                  <w:rPr>
                    <w:rFonts w:ascii="MS Gothic" w:eastAsia="MS Gothic" w:hAnsi="MS Gothic" w:hint="eastAsia"/>
                  </w:rPr>
                  <w:t>☐</w:t>
                </w:r>
              </w:p>
            </w:tc>
          </w:sdtContent>
        </w:sdt>
        <w:tc>
          <w:tcPr>
            <w:tcW w:w="4412" w:type="dxa"/>
            <w:shd w:val="clear" w:color="auto" w:fill="F2F2F2" w:themeFill="background1" w:themeFillShade="F2"/>
          </w:tcPr>
          <w:p w14:paraId="757C84D7" w14:textId="77777777" w:rsidR="004F23B1" w:rsidRDefault="004F23B1" w:rsidP="004F23B1"/>
        </w:tc>
      </w:tr>
      <w:tr w:rsidR="004F23B1" w14:paraId="6F6358DC" w14:textId="77777777" w:rsidTr="00861216">
        <w:trPr>
          <w:jc w:val="center"/>
        </w:trPr>
        <w:sdt>
          <w:sdtPr>
            <w:id w:val="296574581"/>
            <w14:checkbox>
              <w14:checked w14:val="0"/>
              <w14:checkedState w14:val="2612" w14:font="MS Gothic"/>
              <w14:uncheckedState w14:val="2610" w14:font="MS Gothic"/>
            </w14:checkbox>
          </w:sdtPr>
          <w:sdtEndPr/>
          <w:sdtContent>
            <w:tc>
              <w:tcPr>
                <w:tcW w:w="450" w:type="dxa"/>
              </w:tcPr>
              <w:p w14:paraId="744EEAE8" w14:textId="3289B266" w:rsidR="004F23B1" w:rsidRDefault="004F23B1" w:rsidP="004F23B1">
                <w:r>
                  <w:rPr>
                    <w:rFonts w:ascii="MS Gothic" w:eastAsia="MS Gothic" w:hAnsi="MS Gothic" w:hint="eastAsia"/>
                  </w:rPr>
                  <w:t>☐</w:t>
                </w:r>
              </w:p>
            </w:tc>
          </w:sdtContent>
        </w:sdt>
        <w:tc>
          <w:tcPr>
            <w:tcW w:w="4782" w:type="dxa"/>
          </w:tcPr>
          <w:p w14:paraId="1296AA04" w14:textId="678DB165" w:rsidR="004F23B1" w:rsidRPr="00F60D89" w:rsidRDefault="004F23B1" w:rsidP="004F23B1">
            <w:r w:rsidRPr="000125DB">
              <w:t>Irrigation Water Management</w:t>
            </w:r>
            <w:r>
              <w:t xml:space="preserve"> (449)</w:t>
            </w:r>
          </w:p>
        </w:tc>
        <w:sdt>
          <w:sdtPr>
            <w:id w:val="-717348992"/>
            <w14:checkbox>
              <w14:checked w14:val="0"/>
              <w14:checkedState w14:val="2612" w14:font="MS Gothic"/>
              <w14:uncheckedState w14:val="2610" w14:font="MS Gothic"/>
            </w14:checkbox>
          </w:sdtPr>
          <w:sdtEndPr/>
          <w:sdtContent>
            <w:tc>
              <w:tcPr>
                <w:tcW w:w="436" w:type="dxa"/>
              </w:tcPr>
              <w:p w14:paraId="390505F0" w14:textId="5BFC3C9D" w:rsidR="004F23B1" w:rsidRDefault="004F23B1" w:rsidP="004F23B1">
                <w:r>
                  <w:rPr>
                    <w:rFonts w:ascii="MS Gothic" w:eastAsia="MS Gothic" w:hAnsi="MS Gothic" w:hint="eastAsia"/>
                  </w:rPr>
                  <w:t>☐</w:t>
                </w:r>
              </w:p>
            </w:tc>
          </w:sdtContent>
        </w:sdt>
        <w:tc>
          <w:tcPr>
            <w:tcW w:w="4412" w:type="dxa"/>
            <w:shd w:val="clear" w:color="auto" w:fill="F2F2F2" w:themeFill="background1" w:themeFillShade="F2"/>
          </w:tcPr>
          <w:p w14:paraId="10C1A1A8" w14:textId="77777777" w:rsidR="004F23B1" w:rsidRDefault="004F23B1" w:rsidP="004F23B1"/>
        </w:tc>
      </w:tr>
    </w:tbl>
    <w:p w14:paraId="3F0B1AC2" w14:textId="02440A5D" w:rsidR="00711D78" w:rsidRDefault="00711D78"/>
    <w:p w14:paraId="074E41AB" w14:textId="6039F338" w:rsidR="00941197" w:rsidRDefault="00941197"/>
    <w:p w14:paraId="2A34A1B9" w14:textId="402D0076" w:rsidR="00941197" w:rsidRDefault="00941197"/>
    <w:p w14:paraId="0CBDB28B" w14:textId="699E6316" w:rsidR="00646C75" w:rsidRPr="002B14C4" w:rsidRDefault="00942134" w:rsidP="002B14C4">
      <w:pPr>
        <w:spacing w:after="120"/>
        <w:rPr>
          <w:b/>
          <w:bCs/>
          <w:sz w:val="24"/>
          <w:szCs w:val="24"/>
        </w:rPr>
      </w:pPr>
      <w:r w:rsidRPr="007F5C63">
        <w:rPr>
          <w:b/>
          <w:bCs/>
          <w:sz w:val="24"/>
          <w:szCs w:val="24"/>
        </w:rPr>
        <w:t>Soil Collection and Handling</w:t>
      </w:r>
    </w:p>
    <w:p w14:paraId="7AD8E96A" w14:textId="1D02F8BE" w:rsidR="002668EC" w:rsidRPr="002668EC" w:rsidRDefault="007F5C63" w:rsidP="00065363">
      <w:pPr>
        <w:spacing w:after="60"/>
      </w:pPr>
      <w:r w:rsidRPr="007F5C63">
        <w:rPr>
          <w:b/>
          <w:bCs/>
        </w:rPr>
        <w:t>Timing:</w:t>
      </w:r>
      <w:r w:rsidR="002668EC">
        <w:rPr>
          <w:b/>
          <w:bCs/>
        </w:rPr>
        <w:t xml:space="preserve">  </w:t>
      </w:r>
      <w:r w:rsidR="002668EC" w:rsidRPr="002668EC">
        <w:t>Soil can be collected prior to beginning growing season activities, throughout the growing season or after harvest, providing it is done when there is adequate soil moisture and there have not been any recent physical disturbances, additions of soil amendments</w:t>
      </w:r>
      <w:r w:rsidR="007B76B0">
        <w:t>,</w:t>
      </w:r>
      <w:r w:rsidR="002668EC" w:rsidRPr="002668EC">
        <w:t xml:space="preserve"> or other chemical inputs.</w:t>
      </w:r>
    </w:p>
    <w:p w14:paraId="346B2A39" w14:textId="2285156D" w:rsidR="007F5C63" w:rsidRPr="002668EC" w:rsidRDefault="006F2A44" w:rsidP="002668EC">
      <w:r>
        <w:t>Obtain soil test</w:t>
      </w:r>
      <w:r w:rsidR="00D21213">
        <w:t xml:space="preserve"> results</w:t>
      </w:r>
      <w:r w:rsidR="002668EC" w:rsidRPr="002668EC">
        <w:t xml:space="preserve"> prior to practice installation. Use the same georeferenced locations and sample under similar soil conditions, and if possible, the same time of year in the future to monitor practice effects</w:t>
      </w:r>
      <w:r w:rsidR="00D21213">
        <w:t>.</w:t>
      </w:r>
    </w:p>
    <w:p w14:paraId="30F728B2" w14:textId="770FAED1" w:rsidR="00646C38" w:rsidRDefault="00065363" w:rsidP="00646C38">
      <w:pPr>
        <w:spacing w:before="120" w:after="60"/>
      </w:pPr>
      <w:r>
        <w:rPr>
          <w:b/>
          <w:bCs/>
        </w:rPr>
        <w:t>Location</w:t>
      </w:r>
      <w:r w:rsidRPr="007F5C63">
        <w:rPr>
          <w:b/>
          <w:bCs/>
        </w:rPr>
        <w:t>:</w:t>
      </w:r>
      <w:r>
        <w:rPr>
          <w:b/>
          <w:bCs/>
        </w:rPr>
        <w:t xml:space="preserve">  </w:t>
      </w:r>
      <w:r w:rsidR="008676F6">
        <w:t xml:space="preserve">Identify </w:t>
      </w:r>
      <w:r w:rsidR="00262749">
        <w:t xml:space="preserve">the </w:t>
      </w:r>
      <w:r w:rsidR="008D5368">
        <w:t xml:space="preserve">Conservation Management Unit (CMU) where soil sampling will take place.  </w:t>
      </w:r>
      <w:r w:rsidR="005822A3">
        <w:t>A CMU</w:t>
      </w:r>
      <w:r w:rsidR="001F2780">
        <w:t xml:space="preserve"> can be 1 or more Planning Land Units (PLU) </w:t>
      </w:r>
      <w:r w:rsidR="00CB2BB9">
        <w:t>with similar soil type,</w:t>
      </w:r>
      <w:r w:rsidR="006644F8">
        <w:t xml:space="preserve"> land use, and management.</w:t>
      </w:r>
      <w:r w:rsidR="004860A8">
        <w:t xml:space="preserve"> A CMU is typically </w:t>
      </w:r>
      <w:r w:rsidR="00C7024A">
        <w:t xml:space="preserve">less than 20 </w:t>
      </w:r>
      <w:r w:rsidR="008E4A4B">
        <w:t>acres but</w:t>
      </w:r>
      <w:r w:rsidR="00C7024A">
        <w:t xml:space="preserve"> may </w:t>
      </w:r>
      <w:r w:rsidR="0090572E">
        <w:t xml:space="preserve">be larger depending on </w:t>
      </w:r>
      <w:r w:rsidR="0050708D">
        <w:t>soil type</w:t>
      </w:r>
      <w:r w:rsidR="00814D62">
        <w:t xml:space="preserve">, </w:t>
      </w:r>
      <w:r w:rsidR="008E4A4B">
        <w:t>topography</w:t>
      </w:r>
      <w:r w:rsidR="00814D62">
        <w:t xml:space="preserve"> and cropping system</w:t>
      </w:r>
      <w:r w:rsidR="008E4A4B">
        <w:t>.</w:t>
      </w:r>
    </w:p>
    <w:p w14:paraId="39714B09" w14:textId="21800D99" w:rsidR="00507953" w:rsidRDefault="002745B2" w:rsidP="002745B2">
      <w:pPr>
        <w:spacing w:before="120" w:after="120"/>
      </w:pPr>
      <w:r w:rsidRPr="00060E74">
        <w:t>C</w:t>
      </w:r>
      <w:r w:rsidRPr="002745B2">
        <w:t xml:space="preserve">ollect soil from at least 3 representative locations (main locations) within a </w:t>
      </w:r>
      <w:r w:rsidR="004150A4">
        <w:t>C</w:t>
      </w:r>
      <w:r w:rsidR="00646C38">
        <w:t>MU</w:t>
      </w:r>
      <w:r w:rsidR="00507953">
        <w:t>. At each main location, c</w:t>
      </w:r>
      <w:r w:rsidRPr="002745B2">
        <w:t xml:space="preserve">ollect </w:t>
      </w:r>
      <w:r w:rsidR="00943EDD">
        <w:t xml:space="preserve">soil from the main location and </w:t>
      </w:r>
      <w:r w:rsidRPr="002745B2">
        <w:t xml:space="preserve">4 subsamples </w:t>
      </w:r>
      <w:r w:rsidR="00EB77C8">
        <w:t>around the main location</w:t>
      </w:r>
      <w:r w:rsidR="00017BEC">
        <w:t xml:space="preserve"> (5 subsamples per/location)</w:t>
      </w:r>
      <w:r w:rsidR="00EB77C8">
        <w:t>. C</w:t>
      </w:r>
      <w:r w:rsidRPr="002745B2">
        <w:t xml:space="preserve">ombine all 15 subsamples to create 1 composite sample.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3372"/>
        <w:gridCol w:w="3350"/>
      </w:tblGrid>
      <w:tr w:rsidR="00923F50" w14:paraId="25FE784C" w14:textId="77777777" w:rsidTr="00887678">
        <w:tc>
          <w:tcPr>
            <w:tcW w:w="3404" w:type="dxa"/>
          </w:tcPr>
          <w:p w14:paraId="3D4C2383" w14:textId="2006990B" w:rsidR="00923F50" w:rsidRDefault="005A6CB8" w:rsidP="002745B2">
            <w:pPr>
              <w:spacing w:before="120" w:after="120"/>
            </w:pPr>
            <w:r>
              <w:rPr>
                <w:noProof/>
              </w:rPr>
              <w:drawing>
                <wp:inline distT="0" distB="0" distL="0" distR="0" wp14:anchorId="3829F165" wp14:editId="026B939E">
                  <wp:extent cx="2103120" cy="14494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3120" cy="1449448"/>
                          </a:xfrm>
                          <a:prstGeom prst="rect">
                            <a:avLst/>
                          </a:prstGeom>
                        </pic:spPr>
                      </pic:pic>
                    </a:graphicData>
                  </a:graphic>
                </wp:inline>
              </w:drawing>
            </w:r>
          </w:p>
        </w:tc>
        <w:tc>
          <w:tcPr>
            <w:tcW w:w="3405" w:type="dxa"/>
          </w:tcPr>
          <w:p w14:paraId="2CFB3E0B" w14:textId="40A3E664" w:rsidR="00923F50" w:rsidRDefault="00A742ED" w:rsidP="002745B2">
            <w:pPr>
              <w:spacing w:before="120" w:after="120"/>
            </w:pPr>
            <w:r>
              <w:rPr>
                <w:noProof/>
              </w:rPr>
              <w:drawing>
                <wp:inline distT="0" distB="0" distL="0" distR="0" wp14:anchorId="6ACA648A" wp14:editId="740AC82C">
                  <wp:extent cx="2011680" cy="1465181"/>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1680" cy="1465181"/>
                          </a:xfrm>
                          <a:prstGeom prst="rect">
                            <a:avLst/>
                          </a:prstGeom>
                        </pic:spPr>
                      </pic:pic>
                    </a:graphicData>
                  </a:graphic>
                </wp:inline>
              </w:drawing>
            </w:r>
          </w:p>
        </w:tc>
        <w:tc>
          <w:tcPr>
            <w:tcW w:w="3405" w:type="dxa"/>
          </w:tcPr>
          <w:p w14:paraId="3D880396" w14:textId="53E73E3C" w:rsidR="00923F50" w:rsidRDefault="00EC7478" w:rsidP="002745B2">
            <w:pPr>
              <w:spacing w:before="120" w:after="120"/>
            </w:pPr>
            <w:r>
              <w:rPr>
                <w:noProof/>
              </w:rPr>
              <w:drawing>
                <wp:inline distT="0" distB="0" distL="0" distR="0" wp14:anchorId="694B729D" wp14:editId="5CAE2D88">
                  <wp:extent cx="2005781" cy="1463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5781" cy="1463040"/>
                          </a:xfrm>
                          <a:prstGeom prst="rect">
                            <a:avLst/>
                          </a:prstGeom>
                        </pic:spPr>
                      </pic:pic>
                    </a:graphicData>
                  </a:graphic>
                </wp:inline>
              </w:drawing>
            </w:r>
          </w:p>
        </w:tc>
      </w:tr>
      <w:tr w:rsidR="00923F50" w14:paraId="0A0AACEF" w14:textId="77777777" w:rsidTr="00887678">
        <w:tc>
          <w:tcPr>
            <w:tcW w:w="3404" w:type="dxa"/>
          </w:tcPr>
          <w:p w14:paraId="2E59B72E" w14:textId="6B8EE135" w:rsidR="00923F50" w:rsidRPr="00181689" w:rsidRDefault="00AD0626" w:rsidP="00181689">
            <w:pPr>
              <w:jc w:val="center"/>
              <w:rPr>
                <w:sz w:val="18"/>
                <w:szCs w:val="18"/>
              </w:rPr>
            </w:pPr>
            <w:r w:rsidRPr="00181689">
              <w:rPr>
                <w:sz w:val="18"/>
                <w:szCs w:val="18"/>
              </w:rPr>
              <w:t xml:space="preserve">Identify at least 3 main representative locations within a CMU. Soil will </w:t>
            </w:r>
            <w:proofErr w:type="gramStart"/>
            <w:r w:rsidRPr="00181689">
              <w:rPr>
                <w:sz w:val="18"/>
                <w:szCs w:val="18"/>
              </w:rPr>
              <w:t>be collected</w:t>
            </w:r>
            <w:proofErr w:type="gramEnd"/>
            <w:r w:rsidRPr="00181689">
              <w:rPr>
                <w:sz w:val="18"/>
                <w:szCs w:val="18"/>
              </w:rPr>
              <w:t xml:space="preserve"> and combined from </w:t>
            </w:r>
            <w:r w:rsidR="00665E16">
              <w:rPr>
                <w:sz w:val="18"/>
                <w:szCs w:val="18"/>
              </w:rPr>
              <w:t>all</w:t>
            </w:r>
            <w:r w:rsidRPr="00181689">
              <w:rPr>
                <w:sz w:val="18"/>
                <w:szCs w:val="18"/>
              </w:rPr>
              <w:t xml:space="preserve"> 3 locations.</w:t>
            </w:r>
          </w:p>
        </w:tc>
        <w:tc>
          <w:tcPr>
            <w:tcW w:w="3405" w:type="dxa"/>
          </w:tcPr>
          <w:p w14:paraId="42D522B2" w14:textId="5EC30D1C" w:rsidR="00923F50" w:rsidRPr="00181689" w:rsidRDefault="009A5AB5" w:rsidP="00181689">
            <w:pPr>
              <w:jc w:val="center"/>
              <w:rPr>
                <w:sz w:val="18"/>
                <w:szCs w:val="18"/>
              </w:rPr>
            </w:pPr>
            <w:r w:rsidRPr="00181689">
              <w:rPr>
                <w:sz w:val="18"/>
                <w:szCs w:val="18"/>
              </w:rPr>
              <w:t>Select 4 sites surrounding each main location to subsample. Collect and mix soil from all 5 sites. Space 20-50 ft apart.</w:t>
            </w:r>
          </w:p>
        </w:tc>
        <w:tc>
          <w:tcPr>
            <w:tcW w:w="3405" w:type="dxa"/>
          </w:tcPr>
          <w:p w14:paraId="05A0EF58" w14:textId="3D002FD4" w:rsidR="00923F50" w:rsidRPr="00181689" w:rsidRDefault="00D737C2" w:rsidP="00181689">
            <w:pPr>
              <w:jc w:val="center"/>
              <w:rPr>
                <w:sz w:val="18"/>
                <w:szCs w:val="18"/>
              </w:rPr>
            </w:pPr>
            <w:r w:rsidRPr="00181689">
              <w:rPr>
                <w:sz w:val="18"/>
                <w:szCs w:val="18"/>
              </w:rPr>
              <w:t>When there is a spatial limitation, like a road or property line, select 4 sites in a more linear, W-shaped, or zig-zag pattern.</w:t>
            </w:r>
          </w:p>
        </w:tc>
      </w:tr>
    </w:tbl>
    <w:p w14:paraId="37AA2B6E" w14:textId="01B3924A" w:rsidR="00470ED0" w:rsidRDefault="00CA6235" w:rsidP="0069680B">
      <w:pPr>
        <w:spacing w:before="240" w:after="60"/>
        <w:sectPr w:rsidR="00470ED0" w:rsidSect="006350EC">
          <w:headerReference w:type="default" r:id="rId15"/>
          <w:pgSz w:w="12240" w:h="15840" w:code="1"/>
          <w:pgMar w:top="1008" w:right="864" w:bottom="1008" w:left="1152" w:header="720" w:footer="720" w:gutter="0"/>
          <w:cols w:space="720"/>
          <w:docGrid w:linePitch="360"/>
        </w:sectPr>
      </w:pPr>
      <w:r>
        <w:t xml:space="preserve">Avoid </w:t>
      </w:r>
      <w:r w:rsidR="004F0102">
        <w:t xml:space="preserve">collecting or </w:t>
      </w:r>
      <w:r>
        <w:t>combining soil samples from:</w:t>
      </w:r>
    </w:p>
    <w:p w14:paraId="5EC1C016" w14:textId="0E2835F2" w:rsidR="00870A69" w:rsidRDefault="00870A69" w:rsidP="0069680B">
      <w:pPr>
        <w:pStyle w:val="ListParagraph"/>
        <w:widowControl/>
        <w:numPr>
          <w:ilvl w:val="0"/>
          <w:numId w:val="2"/>
        </w:numPr>
        <w:spacing w:after="120"/>
        <w:ind w:left="576" w:hanging="288"/>
      </w:pPr>
      <w:r>
        <w:t>Wheel tracks or drive lanes, field borders, depressions, or other odd areas within the field</w:t>
      </w:r>
    </w:p>
    <w:p w14:paraId="49F2F56A" w14:textId="77777777" w:rsidR="00870A69" w:rsidRDefault="00870A69" w:rsidP="0069680B">
      <w:pPr>
        <w:pStyle w:val="ListParagraph"/>
        <w:widowControl/>
        <w:numPr>
          <w:ilvl w:val="0"/>
          <w:numId w:val="2"/>
        </w:numPr>
        <w:spacing w:before="120" w:after="120"/>
        <w:ind w:left="576" w:hanging="288"/>
      </w:pPr>
      <w:r>
        <w:t xml:space="preserve">Areas with historically lower or higher productivity </w:t>
      </w:r>
    </w:p>
    <w:p w14:paraId="08BDD328" w14:textId="77777777" w:rsidR="00870A69" w:rsidRDefault="00870A69" w:rsidP="0069680B">
      <w:pPr>
        <w:pStyle w:val="ListParagraph"/>
        <w:widowControl/>
        <w:numPr>
          <w:ilvl w:val="0"/>
          <w:numId w:val="2"/>
        </w:numPr>
        <w:spacing w:before="120" w:after="120"/>
        <w:ind w:left="576" w:hanging="288"/>
      </w:pPr>
      <w:r>
        <w:t xml:space="preserve">Different landscape positions </w:t>
      </w:r>
    </w:p>
    <w:p w14:paraId="755A4B5E" w14:textId="77777777" w:rsidR="00870A69" w:rsidRDefault="00870A69" w:rsidP="0069680B">
      <w:pPr>
        <w:pStyle w:val="ListParagraph"/>
        <w:widowControl/>
        <w:numPr>
          <w:ilvl w:val="0"/>
          <w:numId w:val="2"/>
        </w:numPr>
        <w:spacing w:before="120" w:after="120"/>
        <w:ind w:left="576" w:hanging="288"/>
      </w:pPr>
      <w:r>
        <w:t xml:space="preserve">Fields with different crops or rotations, or the same crops with a different management </w:t>
      </w:r>
    </w:p>
    <w:p w14:paraId="240A4AF0" w14:textId="77777777" w:rsidR="00870A69" w:rsidRDefault="00870A69" w:rsidP="0069680B">
      <w:pPr>
        <w:pStyle w:val="ListParagraph"/>
        <w:widowControl/>
        <w:numPr>
          <w:ilvl w:val="0"/>
          <w:numId w:val="2"/>
        </w:numPr>
        <w:spacing w:before="120" w:after="120"/>
        <w:ind w:left="576" w:hanging="288"/>
      </w:pPr>
      <w:r>
        <w:t>Row versus inter-row areas</w:t>
      </w:r>
    </w:p>
    <w:p w14:paraId="27F8B79E" w14:textId="77777777" w:rsidR="00870A69" w:rsidRDefault="00870A69" w:rsidP="0069680B">
      <w:pPr>
        <w:pStyle w:val="ListParagraph"/>
        <w:widowControl/>
        <w:numPr>
          <w:ilvl w:val="0"/>
          <w:numId w:val="2"/>
        </w:numPr>
        <w:spacing w:before="120" w:after="120"/>
        <w:ind w:left="576" w:hanging="288"/>
      </w:pPr>
      <w:r>
        <w:t>Eroded versus non-eroded areas</w:t>
      </w:r>
    </w:p>
    <w:p w14:paraId="4C331537" w14:textId="6ECF7642" w:rsidR="00870A69" w:rsidRDefault="00870A69" w:rsidP="0069680B">
      <w:pPr>
        <w:pStyle w:val="ListParagraph"/>
        <w:widowControl/>
        <w:numPr>
          <w:ilvl w:val="0"/>
          <w:numId w:val="2"/>
        </w:numPr>
        <w:spacing w:before="120" w:after="120"/>
        <w:ind w:left="576" w:hanging="288"/>
      </w:pPr>
      <w:r>
        <w:t>Saturated soil</w:t>
      </w:r>
    </w:p>
    <w:p w14:paraId="3723184E" w14:textId="77777777" w:rsidR="00470ED0" w:rsidRDefault="00470ED0" w:rsidP="00CA6235">
      <w:pPr>
        <w:spacing w:before="120" w:after="120"/>
        <w:sectPr w:rsidR="00470ED0" w:rsidSect="00B40FD0">
          <w:type w:val="continuous"/>
          <w:pgSz w:w="12240" w:h="15840" w:code="1"/>
          <w:pgMar w:top="1008" w:right="864" w:bottom="1008" w:left="1152" w:header="720" w:footer="720" w:gutter="0"/>
          <w:cols w:num="2" w:space="432"/>
          <w:docGrid w:linePitch="360"/>
        </w:sectPr>
      </w:pPr>
    </w:p>
    <w:p w14:paraId="07CF8094" w14:textId="5495A0B5" w:rsidR="003D1DFD" w:rsidRDefault="00CA6235" w:rsidP="005E0213">
      <w:pPr>
        <w:spacing w:before="120" w:after="60"/>
        <w:rPr>
          <w:b/>
          <w:bCs/>
        </w:rPr>
      </w:pPr>
      <w:r>
        <w:t xml:space="preserve"> </w:t>
      </w:r>
      <w:r w:rsidR="00A33A47">
        <w:rPr>
          <w:b/>
          <w:bCs/>
        </w:rPr>
        <w:t>Collection</w:t>
      </w:r>
      <w:r w:rsidR="00E22147">
        <w:rPr>
          <w:b/>
          <w:bCs/>
        </w:rPr>
        <w:t>:</w:t>
      </w:r>
    </w:p>
    <w:p w14:paraId="29FE4285" w14:textId="0AAD6916" w:rsidR="003D1DFD" w:rsidRDefault="003D1DFD" w:rsidP="005E0213">
      <w:pPr>
        <w:pStyle w:val="ListParagraph"/>
        <w:numPr>
          <w:ilvl w:val="0"/>
          <w:numId w:val="2"/>
        </w:numPr>
        <w:spacing w:before="60" w:after="120"/>
        <w:ind w:left="576" w:hanging="288"/>
      </w:pPr>
      <w:r>
        <w:t xml:space="preserve">Ensure all </w:t>
      </w:r>
      <w:r w:rsidR="00C72DBE">
        <w:t>equipment is</w:t>
      </w:r>
      <w:r>
        <w:t xml:space="preserve"> clean and free from residue prior to collection</w:t>
      </w:r>
    </w:p>
    <w:p w14:paraId="1A4ABEB6" w14:textId="65A9B789" w:rsidR="003D1DFD" w:rsidRDefault="003D1DFD" w:rsidP="0069680B">
      <w:pPr>
        <w:pStyle w:val="ListParagraph"/>
        <w:numPr>
          <w:ilvl w:val="0"/>
          <w:numId w:val="2"/>
        </w:numPr>
        <w:spacing w:before="120" w:after="120"/>
        <w:ind w:left="576" w:hanging="288"/>
      </w:pPr>
      <w:r>
        <w:t>Remove vegetation or debris on soil surface</w:t>
      </w:r>
    </w:p>
    <w:p w14:paraId="423B2783" w14:textId="58317A35" w:rsidR="00C41073" w:rsidRDefault="003D1DFD" w:rsidP="00C41073">
      <w:pPr>
        <w:pStyle w:val="ListParagraph"/>
        <w:numPr>
          <w:ilvl w:val="0"/>
          <w:numId w:val="2"/>
        </w:numPr>
        <w:spacing w:before="120" w:after="120"/>
        <w:ind w:left="576" w:hanging="288"/>
      </w:pPr>
      <w:r>
        <w:t>Use a tile spade or straight shovel and dig a small hole about 8 inches deep</w:t>
      </w:r>
    </w:p>
    <w:p w14:paraId="4F7F0A8A" w14:textId="4C425CEC" w:rsidR="00410733" w:rsidRPr="00410733" w:rsidRDefault="00A02511" w:rsidP="009E68FC">
      <w:pPr>
        <w:pStyle w:val="ListParagraph"/>
        <w:numPr>
          <w:ilvl w:val="1"/>
          <w:numId w:val="2"/>
        </w:numPr>
        <w:spacing w:before="120" w:after="120"/>
        <w:ind w:left="864" w:hanging="288"/>
      </w:pPr>
      <w:r w:rsidRPr="00420E90">
        <w:t xml:space="preserve">A soil probe </w:t>
      </w:r>
      <w:r w:rsidR="001A5385" w:rsidRPr="00420E90">
        <w:rPr>
          <w:rFonts w:cstheme="minorHAnsi"/>
        </w:rPr>
        <w:t>≥</w:t>
      </w:r>
      <w:r w:rsidR="004B4F50" w:rsidRPr="00420E90">
        <w:rPr>
          <w:rFonts w:cstheme="minorHAnsi"/>
        </w:rPr>
        <w:t xml:space="preserve"> </w:t>
      </w:r>
      <w:r w:rsidR="00F22125" w:rsidRPr="00420E90">
        <w:rPr>
          <w:rFonts w:cstheme="minorHAnsi"/>
        </w:rPr>
        <w:t>1-inch</w:t>
      </w:r>
      <w:r w:rsidR="004B4F50" w:rsidRPr="00420E90">
        <w:rPr>
          <w:rFonts w:cstheme="minorHAnsi"/>
        </w:rPr>
        <w:t xml:space="preserve"> diameter may </w:t>
      </w:r>
      <w:proofErr w:type="gramStart"/>
      <w:r w:rsidR="004B4F50" w:rsidRPr="00420E90">
        <w:rPr>
          <w:rFonts w:cstheme="minorHAnsi"/>
        </w:rPr>
        <w:t>be used</w:t>
      </w:r>
      <w:proofErr w:type="gramEnd"/>
      <w:r w:rsidR="004B4F50" w:rsidRPr="00420E90">
        <w:rPr>
          <w:rFonts w:cstheme="minorHAnsi"/>
        </w:rPr>
        <w:t xml:space="preserve"> in place of a </w:t>
      </w:r>
      <w:r w:rsidR="00DF5BE3" w:rsidRPr="00420E90">
        <w:rPr>
          <w:rFonts w:cstheme="minorHAnsi"/>
        </w:rPr>
        <w:t xml:space="preserve">spade, but it is not </w:t>
      </w:r>
      <w:r w:rsidR="00410733">
        <w:rPr>
          <w:rFonts w:cstheme="minorHAnsi"/>
        </w:rPr>
        <w:t>a preferred</w:t>
      </w:r>
      <w:r w:rsidR="00DF5BE3" w:rsidRPr="00420E90">
        <w:rPr>
          <w:rFonts w:cstheme="minorHAnsi"/>
        </w:rPr>
        <w:t xml:space="preserve"> </w:t>
      </w:r>
      <w:r w:rsidR="00720F2D">
        <w:rPr>
          <w:rFonts w:cstheme="minorHAnsi"/>
        </w:rPr>
        <w:t>tool</w:t>
      </w:r>
      <w:r w:rsidR="00410733">
        <w:rPr>
          <w:rFonts w:cstheme="minorHAnsi"/>
        </w:rPr>
        <w:t>.</w:t>
      </w:r>
    </w:p>
    <w:p w14:paraId="7D2A2508" w14:textId="71162CEB" w:rsidR="00C41073" w:rsidRPr="00420E90" w:rsidRDefault="00410733" w:rsidP="009E68FC">
      <w:pPr>
        <w:pStyle w:val="ListParagraph"/>
        <w:numPr>
          <w:ilvl w:val="1"/>
          <w:numId w:val="2"/>
        </w:numPr>
        <w:spacing w:before="120" w:after="120"/>
        <w:ind w:left="864" w:hanging="288"/>
      </w:pPr>
      <w:r>
        <w:rPr>
          <w:rFonts w:cstheme="minorHAnsi"/>
        </w:rPr>
        <w:t xml:space="preserve">Use of </w:t>
      </w:r>
      <w:r w:rsidR="004C3BAB">
        <w:rPr>
          <w:rFonts w:cstheme="minorHAnsi"/>
        </w:rPr>
        <w:t xml:space="preserve">probes </w:t>
      </w:r>
      <w:r w:rsidR="00DF5BE3" w:rsidRPr="00420E90">
        <w:rPr>
          <w:rFonts w:cstheme="minorHAnsi"/>
        </w:rPr>
        <w:t>may interfere with aggregate stability results</w:t>
      </w:r>
      <w:r w:rsidR="00F22125" w:rsidRPr="00420E90">
        <w:rPr>
          <w:rFonts w:cstheme="minorHAnsi"/>
        </w:rPr>
        <w:t>.</w:t>
      </w:r>
    </w:p>
    <w:p w14:paraId="042EDF6E" w14:textId="77777777" w:rsidR="00186F38" w:rsidRDefault="003D1DFD" w:rsidP="00186F38">
      <w:pPr>
        <w:pStyle w:val="ListParagraph"/>
        <w:numPr>
          <w:ilvl w:val="0"/>
          <w:numId w:val="2"/>
        </w:numPr>
        <w:spacing w:before="120" w:after="120"/>
        <w:ind w:left="576" w:hanging="288"/>
      </w:pPr>
      <w:r>
        <w:t>Take a vertical, rectangular slice of soil from one side of the hole, approx. 2 inches thick and 6 inches deep</w:t>
      </w:r>
    </w:p>
    <w:p w14:paraId="1FBB1AED" w14:textId="77777777" w:rsidR="00660DAC" w:rsidRDefault="003D1DFD" w:rsidP="00660DAC">
      <w:pPr>
        <w:pStyle w:val="ListParagraph"/>
        <w:numPr>
          <w:ilvl w:val="1"/>
          <w:numId w:val="2"/>
        </w:numPr>
        <w:spacing w:before="120" w:after="120"/>
        <w:ind w:left="864" w:hanging="288"/>
      </w:pPr>
      <w:r>
        <w:t>Keep the slice the same width at the top and bottom</w:t>
      </w:r>
    </w:p>
    <w:p w14:paraId="0434220B" w14:textId="77777777" w:rsidR="00660DAC" w:rsidRDefault="003D1DFD" w:rsidP="00660DAC">
      <w:pPr>
        <w:pStyle w:val="ListParagraph"/>
        <w:numPr>
          <w:ilvl w:val="1"/>
          <w:numId w:val="2"/>
        </w:numPr>
        <w:spacing w:before="120" w:after="120"/>
        <w:ind w:left="864" w:hanging="288"/>
      </w:pPr>
      <w:r>
        <w:t>Ensure the sample does not have more soil from the top or bottom of the slice</w:t>
      </w:r>
    </w:p>
    <w:p w14:paraId="37FCCE15" w14:textId="1666E38C" w:rsidR="003D1DFD" w:rsidRDefault="003D1DFD" w:rsidP="00660DAC">
      <w:pPr>
        <w:pStyle w:val="ListParagraph"/>
        <w:numPr>
          <w:ilvl w:val="1"/>
          <w:numId w:val="2"/>
        </w:numPr>
        <w:spacing w:before="120" w:after="120"/>
        <w:ind w:left="864" w:hanging="288"/>
      </w:pPr>
      <w:r>
        <w:t>If needed, remove any extra soil to ensure an even, rectangular sample.</w:t>
      </w:r>
    </w:p>
    <w:p w14:paraId="787ACAD3" w14:textId="62BF1DC5" w:rsidR="003D1DFD" w:rsidRDefault="003D1DFD" w:rsidP="0069680B">
      <w:pPr>
        <w:pStyle w:val="ListParagraph"/>
        <w:numPr>
          <w:ilvl w:val="0"/>
          <w:numId w:val="3"/>
        </w:numPr>
        <w:spacing w:before="120" w:after="120"/>
        <w:ind w:left="576" w:hanging="288"/>
      </w:pPr>
      <w:r>
        <w:t xml:space="preserve">Place into a </w:t>
      </w:r>
      <w:proofErr w:type="gramStart"/>
      <w:r>
        <w:t>relatively clean</w:t>
      </w:r>
      <w:proofErr w:type="gramEnd"/>
      <w:r>
        <w:t xml:space="preserve"> bucket</w:t>
      </w:r>
    </w:p>
    <w:p w14:paraId="19C400A2" w14:textId="3D835166" w:rsidR="003D1DFD" w:rsidRDefault="003D1DFD" w:rsidP="0069680B">
      <w:pPr>
        <w:pStyle w:val="ListParagraph"/>
        <w:numPr>
          <w:ilvl w:val="0"/>
          <w:numId w:val="3"/>
        </w:numPr>
        <w:spacing w:before="120" w:after="120"/>
        <w:ind w:left="576" w:hanging="288"/>
      </w:pPr>
      <w:r>
        <w:t>Repeat the steps for all 14 of the remaining sampling locations</w:t>
      </w:r>
    </w:p>
    <w:p w14:paraId="426FA71F" w14:textId="77777777" w:rsidR="00C264D6" w:rsidRPr="00C264D6" w:rsidRDefault="003D1DFD" w:rsidP="001C2690">
      <w:pPr>
        <w:pStyle w:val="ListParagraph"/>
        <w:numPr>
          <w:ilvl w:val="0"/>
          <w:numId w:val="3"/>
        </w:numPr>
        <w:spacing w:before="120" w:after="120"/>
        <w:ind w:left="576" w:hanging="288"/>
        <w:rPr>
          <w:b/>
          <w:bCs/>
        </w:rPr>
      </w:pPr>
      <w:r>
        <w:t>Thoroughly mix and put 4-5 cups of soil into a one-gallon re-closable freezer bag</w:t>
      </w:r>
    </w:p>
    <w:p w14:paraId="49AEF3F7" w14:textId="010AF4B8" w:rsidR="001564B7" w:rsidRPr="001564B7" w:rsidRDefault="008E75F1" w:rsidP="00C264D6">
      <w:pPr>
        <w:pStyle w:val="ListParagraph"/>
        <w:numPr>
          <w:ilvl w:val="1"/>
          <w:numId w:val="3"/>
        </w:numPr>
        <w:spacing w:before="120" w:after="120"/>
        <w:ind w:left="864" w:hanging="288"/>
        <w:rPr>
          <w:b/>
          <w:bCs/>
        </w:rPr>
      </w:pPr>
      <w:r>
        <w:t>Add</w:t>
      </w:r>
      <w:r w:rsidR="00B308DD">
        <w:t xml:space="preserve"> an additional 1-2 cups </w:t>
      </w:r>
      <w:r w:rsidR="001564B7">
        <w:t>for the comprehensive chemical test</w:t>
      </w:r>
    </w:p>
    <w:p w14:paraId="4825153C" w14:textId="2433B03D" w:rsidR="00933E75" w:rsidRPr="00772F11" w:rsidRDefault="003E2529" w:rsidP="00933E75">
      <w:pPr>
        <w:pStyle w:val="ListParagraph"/>
        <w:numPr>
          <w:ilvl w:val="1"/>
          <w:numId w:val="3"/>
        </w:numPr>
        <w:spacing w:before="120" w:after="120"/>
        <w:ind w:left="864" w:hanging="288"/>
        <w:rPr>
          <w:b/>
          <w:bCs/>
        </w:rPr>
      </w:pPr>
      <w:r>
        <w:t>C</w:t>
      </w:r>
      <w:r w:rsidR="00E0735F" w:rsidRPr="00E0735F">
        <w:t xml:space="preserve">onsider </w:t>
      </w:r>
      <w:r>
        <w:t xml:space="preserve">saving additional soil to </w:t>
      </w:r>
      <w:r w:rsidR="00E0735F" w:rsidRPr="00E0735F">
        <w:t>archiv</w:t>
      </w:r>
      <w:r>
        <w:t>e for</w:t>
      </w:r>
      <w:r w:rsidR="00E0735F" w:rsidRPr="00E0735F">
        <w:t xml:space="preserve"> future analysis </w:t>
      </w:r>
      <w:r>
        <w:t>(</w:t>
      </w:r>
      <w:r w:rsidR="00193ED4">
        <w:rPr>
          <w:i/>
          <w:iCs/>
        </w:rPr>
        <w:t>e.g.</w:t>
      </w:r>
      <w:r w:rsidR="00193ED4">
        <w:t xml:space="preserve"> new molecular </w:t>
      </w:r>
      <w:r w:rsidR="008708CF">
        <w:t>techniques</w:t>
      </w:r>
      <w:r w:rsidR="00193ED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3156"/>
        <w:gridCol w:w="3186"/>
        <w:gridCol w:w="3156"/>
      </w:tblGrid>
      <w:tr w:rsidR="00412FAF" w14:paraId="42B0506B" w14:textId="77777777" w:rsidTr="00B365FD">
        <w:tc>
          <w:tcPr>
            <w:tcW w:w="10080" w:type="dxa"/>
            <w:gridSpan w:val="4"/>
            <w:vAlign w:val="center"/>
          </w:tcPr>
          <w:p w14:paraId="221F73C0" w14:textId="1EAA9A29" w:rsidR="00412FAF" w:rsidRDefault="00412FAF" w:rsidP="00F9247F">
            <w:pPr>
              <w:spacing w:before="120" w:after="120"/>
              <w:rPr>
                <w:b/>
                <w:bCs/>
                <w:noProof/>
              </w:rPr>
            </w:pPr>
          </w:p>
          <w:p w14:paraId="7E70A67F" w14:textId="32EBFB96" w:rsidR="00412FAF" w:rsidRPr="001609B9" w:rsidRDefault="00412FAF" w:rsidP="00F9247F">
            <w:pPr>
              <w:spacing w:before="120" w:after="120"/>
              <w:rPr>
                <w:b/>
                <w:bCs/>
                <w:noProof/>
              </w:rPr>
            </w:pPr>
            <w:r w:rsidRPr="007616FC">
              <w:rPr>
                <w:b/>
                <w:bCs/>
                <w:noProof/>
              </w:rPr>
              <w:t xml:space="preserve">Using a shovel to collect a 2-inch </w:t>
            </w:r>
            <w:r>
              <w:rPr>
                <w:b/>
                <w:bCs/>
                <w:noProof/>
              </w:rPr>
              <w:t xml:space="preserve">thick </w:t>
            </w:r>
            <w:r w:rsidRPr="007616FC">
              <w:rPr>
                <w:b/>
                <w:bCs/>
                <w:noProof/>
              </w:rPr>
              <w:t>slice of soil for soil health testing</w:t>
            </w:r>
          </w:p>
        </w:tc>
      </w:tr>
      <w:tr w:rsidR="00977553" w14:paraId="21DC5D73" w14:textId="77777777" w:rsidTr="00B365FD">
        <w:tc>
          <w:tcPr>
            <w:tcW w:w="582" w:type="dxa"/>
            <w:vAlign w:val="center"/>
          </w:tcPr>
          <w:p w14:paraId="28F9866D" w14:textId="77777777" w:rsidR="00977553" w:rsidRDefault="00977553" w:rsidP="00F9247F">
            <w:pPr>
              <w:spacing w:before="120" w:after="120"/>
              <w:rPr>
                <w:noProof/>
              </w:rPr>
            </w:pPr>
          </w:p>
        </w:tc>
        <w:tc>
          <w:tcPr>
            <w:tcW w:w="0" w:type="auto"/>
            <w:vAlign w:val="center"/>
          </w:tcPr>
          <w:p w14:paraId="51AC7976" w14:textId="7C4CCA4A" w:rsidR="00977553" w:rsidRDefault="00977553" w:rsidP="00F9247F">
            <w:pPr>
              <w:spacing w:before="120" w:after="120"/>
            </w:pPr>
            <w:r>
              <w:rPr>
                <w:noProof/>
              </w:rPr>
              <w:drawing>
                <wp:inline distT="0" distB="0" distL="0" distR="0" wp14:anchorId="431B1B71" wp14:editId="01F89665">
                  <wp:extent cx="1865630" cy="1469390"/>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630" cy="1469390"/>
                          </a:xfrm>
                          <a:prstGeom prst="rect">
                            <a:avLst/>
                          </a:prstGeom>
                          <a:noFill/>
                        </pic:spPr>
                      </pic:pic>
                    </a:graphicData>
                  </a:graphic>
                </wp:inline>
              </w:drawing>
            </w:r>
          </w:p>
        </w:tc>
        <w:tc>
          <w:tcPr>
            <w:tcW w:w="0" w:type="auto"/>
            <w:vAlign w:val="center"/>
          </w:tcPr>
          <w:p w14:paraId="60BC8C77" w14:textId="19A674FD" w:rsidR="00977553" w:rsidRDefault="00977553" w:rsidP="00F9247F">
            <w:pPr>
              <w:spacing w:before="120" w:after="120"/>
            </w:pPr>
            <w:r>
              <w:rPr>
                <w:noProof/>
              </w:rPr>
              <w:drawing>
                <wp:inline distT="0" distB="0" distL="0" distR="0" wp14:anchorId="648B89D3" wp14:editId="3B42F3D4">
                  <wp:extent cx="1839484" cy="1446530"/>
                  <wp:effectExtent l="19050" t="19050" r="27940" b="20320"/>
                  <wp:docPr id="20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5"/>
                          <pic:cNvPicPr>
                            <a:picLocks noChangeAspect="1"/>
                          </pic:cNvPicPr>
                        </pic:nvPicPr>
                        <pic:blipFill rotWithShape="1">
                          <a:blip r:embed="rId17">
                            <a:extLst>
                              <a:ext uri="{28A0092B-C50C-407E-A947-70E740481C1C}">
                                <a14:useLocalDpi xmlns:a14="http://schemas.microsoft.com/office/drawing/2010/main" val="0"/>
                              </a:ext>
                            </a:extLst>
                          </a:blip>
                          <a:srcRect r="2070"/>
                          <a:stretch/>
                        </pic:blipFill>
                        <pic:spPr bwMode="auto">
                          <a:xfrm>
                            <a:off x="0" y="0"/>
                            <a:ext cx="1839484" cy="14465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0" w:type="auto"/>
            <w:vAlign w:val="center"/>
          </w:tcPr>
          <w:p w14:paraId="3C65A0F3" w14:textId="0D78EB16" w:rsidR="00977553" w:rsidRDefault="00977553" w:rsidP="00F9247F">
            <w:pPr>
              <w:spacing w:before="120" w:after="120"/>
            </w:pPr>
            <w:r>
              <w:rPr>
                <w:noProof/>
              </w:rPr>
              <w:drawing>
                <wp:inline distT="0" distB="0" distL="0" distR="0" wp14:anchorId="72DF5F11" wp14:editId="4ADBE149">
                  <wp:extent cx="1826260" cy="1445895"/>
                  <wp:effectExtent l="19050" t="19050" r="21590" b="209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rotWithShape="1">
                          <a:blip r:embed="rId18">
                            <a:extLst>
                              <a:ext uri="{28A0092B-C50C-407E-A947-70E740481C1C}">
                                <a14:useLocalDpi xmlns:a14="http://schemas.microsoft.com/office/drawing/2010/main" val="0"/>
                              </a:ext>
                            </a:extLst>
                          </a:blip>
                          <a:srcRect l="2112"/>
                          <a:stretch/>
                        </pic:blipFill>
                        <pic:spPr bwMode="auto">
                          <a:xfrm>
                            <a:off x="0" y="0"/>
                            <a:ext cx="1826260" cy="14458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bookmarkStart w:id="0" w:name="_GoBack"/>
        <w:bookmarkEnd w:id="0"/>
      </w:tr>
      <w:tr w:rsidR="00977553" w14:paraId="065F3D5A" w14:textId="77777777" w:rsidTr="00B365FD">
        <w:tc>
          <w:tcPr>
            <w:tcW w:w="582" w:type="dxa"/>
            <w:vAlign w:val="center"/>
          </w:tcPr>
          <w:p w14:paraId="509A138B" w14:textId="77777777" w:rsidR="00977553" w:rsidRPr="00830F8C" w:rsidRDefault="00977553" w:rsidP="00F9247F">
            <w:pPr>
              <w:rPr>
                <w:sz w:val="16"/>
                <w:szCs w:val="16"/>
              </w:rPr>
            </w:pPr>
          </w:p>
        </w:tc>
        <w:tc>
          <w:tcPr>
            <w:tcW w:w="0" w:type="auto"/>
            <w:gridSpan w:val="3"/>
            <w:vAlign w:val="center"/>
          </w:tcPr>
          <w:p w14:paraId="74E4BE23" w14:textId="181DF704" w:rsidR="00977553" w:rsidRPr="00830F8C" w:rsidRDefault="00977553" w:rsidP="00F9247F">
            <w:pPr>
              <w:rPr>
                <w:sz w:val="16"/>
                <w:szCs w:val="16"/>
              </w:rPr>
            </w:pPr>
            <w:r w:rsidRPr="00830F8C">
              <w:rPr>
                <w:sz w:val="16"/>
                <w:szCs w:val="16"/>
              </w:rPr>
              <w:t>Photo credit: Kirsten Kurtz</w:t>
            </w:r>
          </w:p>
        </w:tc>
      </w:tr>
    </w:tbl>
    <w:p w14:paraId="33941C68" w14:textId="77777777" w:rsidR="0021456F" w:rsidRDefault="00CA6BFE" w:rsidP="00B56CB2">
      <w:pPr>
        <w:spacing w:before="240"/>
      </w:pPr>
      <w:r w:rsidRPr="00CA6BFE">
        <w:rPr>
          <w:b/>
          <w:bCs/>
        </w:rPr>
        <w:t>Sample Identification</w:t>
      </w:r>
      <w:r w:rsidR="006864D5">
        <w:rPr>
          <w:b/>
          <w:bCs/>
        </w:rPr>
        <w:t xml:space="preserve">:  </w:t>
      </w:r>
      <w:r w:rsidR="00E22147">
        <w:t xml:space="preserve">Create a sample ID and label re-closable bags prior to going to the field. Use the following format for sample ID. </w:t>
      </w:r>
    </w:p>
    <w:p w14:paraId="29A997D4" w14:textId="26C6E4DB" w:rsidR="0097434B" w:rsidRPr="00B56CB2" w:rsidRDefault="000A7D2F" w:rsidP="00B56CB2">
      <w:pPr>
        <w:spacing w:before="120" w:after="60"/>
        <w:rPr>
          <w:i/>
          <w:iCs/>
        </w:rPr>
      </w:pPr>
      <w:r w:rsidRPr="00B56CB2">
        <w:rPr>
          <w:i/>
          <w:iCs/>
        </w:rPr>
        <w:t>5</w:t>
      </w:r>
      <w:r w:rsidR="00517D30">
        <w:rPr>
          <w:i/>
          <w:iCs/>
        </w:rPr>
        <w:t xml:space="preserve"> </w:t>
      </w:r>
      <w:r w:rsidR="00F91198">
        <w:rPr>
          <w:i/>
          <w:iCs/>
        </w:rPr>
        <w:t>D</w:t>
      </w:r>
      <w:r w:rsidRPr="00B56CB2">
        <w:rPr>
          <w:i/>
          <w:iCs/>
        </w:rPr>
        <w:t xml:space="preserve">igit </w:t>
      </w:r>
      <w:r w:rsidR="00F91198">
        <w:rPr>
          <w:i/>
          <w:iCs/>
        </w:rPr>
        <w:t>Z</w:t>
      </w:r>
      <w:r w:rsidRPr="00B56CB2">
        <w:rPr>
          <w:i/>
          <w:iCs/>
        </w:rPr>
        <w:t xml:space="preserve">ip </w:t>
      </w:r>
      <w:r w:rsidR="00F91198">
        <w:rPr>
          <w:i/>
          <w:iCs/>
        </w:rPr>
        <w:t>C</w:t>
      </w:r>
      <w:r w:rsidRPr="00B56CB2">
        <w:rPr>
          <w:i/>
          <w:iCs/>
        </w:rPr>
        <w:t>ode</w:t>
      </w:r>
      <w:r w:rsidR="00BF616C" w:rsidRPr="00B56CB2">
        <w:rPr>
          <w:i/>
          <w:iCs/>
        </w:rPr>
        <w:t xml:space="preserve"> – </w:t>
      </w:r>
      <w:r w:rsidR="00E67574" w:rsidRPr="00B56CB2">
        <w:rPr>
          <w:i/>
          <w:iCs/>
        </w:rPr>
        <w:t>Producers Initials (XX)</w:t>
      </w:r>
      <w:r w:rsidR="00BF616C" w:rsidRPr="00B56CB2">
        <w:rPr>
          <w:i/>
          <w:iCs/>
        </w:rPr>
        <w:t xml:space="preserve"> – Date </w:t>
      </w:r>
      <w:r w:rsidR="00F43D76" w:rsidRPr="00B56CB2">
        <w:rPr>
          <w:i/>
          <w:iCs/>
        </w:rPr>
        <w:t>(MMDDYY)</w:t>
      </w:r>
      <w:r w:rsidR="00D000D9" w:rsidRPr="00B56CB2">
        <w:rPr>
          <w:i/>
          <w:iCs/>
        </w:rPr>
        <w:t>–</w:t>
      </w:r>
      <w:r w:rsidR="00BF616C" w:rsidRPr="00B56CB2">
        <w:rPr>
          <w:i/>
          <w:iCs/>
        </w:rPr>
        <w:t xml:space="preserve"> </w:t>
      </w:r>
      <w:r w:rsidR="00D000D9" w:rsidRPr="00B56CB2">
        <w:rPr>
          <w:i/>
          <w:iCs/>
        </w:rPr>
        <w:t>Soil Map Unit</w:t>
      </w:r>
      <w:r w:rsidR="00F43D76" w:rsidRPr="00B56CB2">
        <w:rPr>
          <w:i/>
          <w:iCs/>
        </w:rPr>
        <w:t xml:space="preserve"> Symbol</w:t>
      </w:r>
      <w:r w:rsidR="00D000D9" w:rsidRPr="00B56CB2">
        <w:rPr>
          <w:i/>
          <w:iCs/>
        </w:rPr>
        <w:t xml:space="preserve"> </w:t>
      </w:r>
      <w:r w:rsidR="00800704" w:rsidRPr="00B56CB2">
        <w:rPr>
          <w:i/>
          <w:iCs/>
        </w:rPr>
        <w:t>(</w:t>
      </w:r>
      <w:proofErr w:type="spellStart"/>
      <w:r w:rsidR="00800704" w:rsidRPr="00B56CB2">
        <w:rPr>
          <w:i/>
          <w:iCs/>
        </w:rPr>
        <w:t>MuS</w:t>
      </w:r>
      <w:proofErr w:type="spellEnd"/>
      <w:r w:rsidR="00800704" w:rsidRPr="00B56CB2">
        <w:rPr>
          <w:i/>
          <w:iCs/>
        </w:rPr>
        <w:t xml:space="preserve">) </w:t>
      </w:r>
      <w:r w:rsidR="00D000D9" w:rsidRPr="00B56CB2">
        <w:rPr>
          <w:i/>
          <w:iCs/>
        </w:rPr>
        <w:t>– Sample Number</w:t>
      </w:r>
    </w:p>
    <w:p w14:paraId="1DDAB537" w14:textId="77777777" w:rsidR="00E22147" w:rsidRDefault="00E22147" w:rsidP="00D85046">
      <w:pPr>
        <w:spacing w:before="120"/>
      </w:pPr>
      <w:r>
        <w:t>Record sample ID, GPS data, and any other observations or internal cross-reference information (</w:t>
      </w:r>
      <w:proofErr w:type="spellStart"/>
      <w:r>
        <w:t>Pii</w:t>
      </w:r>
      <w:proofErr w:type="spellEnd"/>
      <w:r>
        <w:t xml:space="preserve">) on an additional document to place in the customers NRCS folder. </w:t>
      </w:r>
    </w:p>
    <w:p w14:paraId="6E98B3E8" w14:textId="0F17F0C2" w:rsidR="00CA6BFE" w:rsidRDefault="00F648F5" w:rsidP="006864D5">
      <w:pPr>
        <w:spacing w:before="240" w:after="120"/>
      </w:pPr>
      <w:r>
        <w:rPr>
          <w:b/>
          <w:bCs/>
        </w:rPr>
        <w:t>Handling and Shipping:</w:t>
      </w:r>
      <w:r>
        <w:t xml:space="preserve">  </w:t>
      </w:r>
      <w:r w:rsidR="000251BC" w:rsidRPr="000251BC">
        <w:t xml:space="preserve">When returning from the field, if samples will not be immediately processed, place them in a refrigerator. </w:t>
      </w:r>
      <w:r w:rsidR="00F03A25">
        <w:t>Split the sample into appropr</w:t>
      </w:r>
      <w:r w:rsidR="00AA01EC">
        <w:t>iate amounts for soil health</w:t>
      </w:r>
      <w:r w:rsidR="008334C3">
        <w:t xml:space="preserve"> testing</w:t>
      </w:r>
      <w:r w:rsidR="00AA01EC">
        <w:t>, chemical</w:t>
      </w:r>
      <w:r w:rsidR="008334C3">
        <w:t xml:space="preserve"> testing</w:t>
      </w:r>
      <w:r w:rsidR="00AA01EC">
        <w:t>, or archiving</w:t>
      </w:r>
      <w:r w:rsidR="008334C3">
        <w:t>.</w:t>
      </w:r>
    </w:p>
    <w:p w14:paraId="34CB0E02" w14:textId="77777777" w:rsidR="00296EB6" w:rsidRDefault="00296EB6" w:rsidP="00296EB6">
      <w:pPr>
        <w:pStyle w:val="ListParagraph"/>
        <w:widowControl/>
        <w:numPr>
          <w:ilvl w:val="0"/>
          <w:numId w:val="6"/>
        </w:numPr>
        <w:autoSpaceDE w:val="0"/>
        <w:autoSpaceDN w:val="0"/>
        <w:adjustRightInd w:val="0"/>
        <w:ind w:left="432" w:hanging="216"/>
        <w:rPr>
          <w:rFonts w:cstheme="minorHAnsi"/>
        </w:rPr>
      </w:pPr>
      <w:r w:rsidRPr="00ED0065">
        <w:rPr>
          <w:rFonts w:cstheme="minorHAnsi"/>
        </w:rPr>
        <w:t xml:space="preserve">Do not freeze </w:t>
      </w:r>
      <w:r>
        <w:rPr>
          <w:rFonts w:cstheme="minorHAnsi"/>
        </w:rPr>
        <w:t xml:space="preserve">or air-dry the soil </w:t>
      </w:r>
      <w:proofErr w:type="gramStart"/>
      <w:r>
        <w:rPr>
          <w:rFonts w:cstheme="minorHAnsi"/>
        </w:rPr>
        <w:t>being sent</w:t>
      </w:r>
      <w:proofErr w:type="gramEnd"/>
      <w:r>
        <w:rPr>
          <w:rFonts w:cstheme="minorHAnsi"/>
        </w:rPr>
        <w:t xml:space="preserve"> for soil health and nutrient analyses. </w:t>
      </w:r>
    </w:p>
    <w:p w14:paraId="6CE524D0" w14:textId="77777777" w:rsidR="00296EB6" w:rsidRDefault="00296EB6" w:rsidP="00296EB6">
      <w:pPr>
        <w:pStyle w:val="ListParagraph"/>
        <w:widowControl/>
        <w:numPr>
          <w:ilvl w:val="0"/>
          <w:numId w:val="6"/>
        </w:numPr>
        <w:autoSpaceDE w:val="0"/>
        <w:autoSpaceDN w:val="0"/>
        <w:adjustRightInd w:val="0"/>
        <w:ind w:left="432" w:hanging="216"/>
        <w:rPr>
          <w:rFonts w:cstheme="minorHAnsi"/>
        </w:rPr>
      </w:pPr>
      <w:r>
        <w:rPr>
          <w:rFonts w:cstheme="minorHAnsi"/>
        </w:rPr>
        <w:t>If archiving, dry the soil and store in a sealed glass container.</w:t>
      </w:r>
    </w:p>
    <w:p w14:paraId="2DC22158" w14:textId="77777777" w:rsidR="00296EB6" w:rsidRDefault="00296EB6" w:rsidP="00296EB6">
      <w:pPr>
        <w:pStyle w:val="ListParagraph"/>
        <w:widowControl/>
        <w:numPr>
          <w:ilvl w:val="0"/>
          <w:numId w:val="6"/>
        </w:numPr>
        <w:autoSpaceDE w:val="0"/>
        <w:autoSpaceDN w:val="0"/>
        <w:adjustRightInd w:val="0"/>
        <w:ind w:left="432" w:hanging="216"/>
        <w:rPr>
          <w:rFonts w:cstheme="minorHAnsi"/>
        </w:rPr>
      </w:pPr>
      <w:r>
        <w:rPr>
          <w:rFonts w:cstheme="minorHAnsi"/>
        </w:rPr>
        <w:t>Double bag the soil to ensure against bag breakage during shipping.</w:t>
      </w:r>
    </w:p>
    <w:p w14:paraId="0B860876" w14:textId="77777777" w:rsidR="00296EB6" w:rsidRDefault="00296EB6" w:rsidP="00296EB6">
      <w:pPr>
        <w:pStyle w:val="ListParagraph"/>
        <w:widowControl/>
        <w:numPr>
          <w:ilvl w:val="0"/>
          <w:numId w:val="6"/>
        </w:numPr>
        <w:autoSpaceDE w:val="0"/>
        <w:autoSpaceDN w:val="0"/>
        <w:adjustRightInd w:val="0"/>
        <w:ind w:left="432" w:hanging="216"/>
        <w:rPr>
          <w:rFonts w:cstheme="minorHAnsi"/>
        </w:rPr>
      </w:pPr>
      <w:r>
        <w:rPr>
          <w:rFonts w:cstheme="minorHAnsi"/>
        </w:rPr>
        <w:t>Do NOT put the submission form in the sample bag.</w:t>
      </w:r>
    </w:p>
    <w:p w14:paraId="2FFF4207" w14:textId="77777777" w:rsidR="00296EB6" w:rsidRDefault="00296EB6" w:rsidP="00296EB6">
      <w:pPr>
        <w:pStyle w:val="ListParagraph"/>
        <w:widowControl/>
        <w:numPr>
          <w:ilvl w:val="0"/>
          <w:numId w:val="6"/>
        </w:numPr>
        <w:ind w:left="432" w:hanging="216"/>
      </w:pPr>
      <w:r>
        <w:t>Ship soil and submission forms in a tightly packed cardboard box using 2- or 3-day service.</w:t>
      </w:r>
    </w:p>
    <w:p w14:paraId="6E94D1FE" w14:textId="77777777" w:rsidR="00296EB6" w:rsidRDefault="00296EB6" w:rsidP="00296EB6">
      <w:pPr>
        <w:pStyle w:val="ListParagraph"/>
        <w:widowControl/>
        <w:numPr>
          <w:ilvl w:val="1"/>
          <w:numId w:val="6"/>
        </w:numPr>
        <w:ind w:left="864" w:hanging="216"/>
      </w:pPr>
      <w:r>
        <w:t>Ship on a day that ensures samples do not arrive on the weekend or a holiday.</w:t>
      </w:r>
    </w:p>
    <w:p w14:paraId="5E48FA1A" w14:textId="77777777" w:rsidR="00296EB6" w:rsidRPr="00150616" w:rsidRDefault="00296EB6" w:rsidP="00296EB6">
      <w:pPr>
        <w:pStyle w:val="ListParagraph"/>
        <w:widowControl/>
        <w:numPr>
          <w:ilvl w:val="0"/>
          <w:numId w:val="6"/>
        </w:numPr>
        <w:autoSpaceDE w:val="0"/>
        <w:autoSpaceDN w:val="0"/>
        <w:adjustRightInd w:val="0"/>
        <w:ind w:left="432" w:hanging="216"/>
        <w:rPr>
          <w:rFonts w:cstheme="minorHAnsi"/>
        </w:rPr>
      </w:pPr>
      <w:r w:rsidRPr="00C669DD">
        <w:rPr>
          <w:rFonts w:cstheme="minorHAnsi"/>
        </w:rPr>
        <w:t xml:space="preserve">Follow all </w:t>
      </w:r>
      <w:hyperlink r:id="rId19" w:history="1">
        <w:r w:rsidRPr="00684AFF">
          <w:rPr>
            <w:rStyle w:val="Hyperlink"/>
            <w:rFonts w:cstheme="minorHAnsi"/>
          </w:rPr>
          <w:t>USDA-APHIS regulations</w:t>
        </w:r>
      </w:hyperlink>
      <w:r w:rsidRPr="00C669DD">
        <w:rPr>
          <w:rFonts w:cstheme="minorHAnsi"/>
        </w:rPr>
        <w:t xml:space="preserve"> for prohibited, regulated, or quarantined soils.</w:t>
      </w:r>
    </w:p>
    <w:p w14:paraId="247C040A" w14:textId="26391FA0" w:rsidR="00296EB6" w:rsidRDefault="00B74D5B" w:rsidP="006864D5">
      <w:pPr>
        <w:spacing w:before="240" w:after="120"/>
        <w:rPr>
          <w:rStyle w:val="Hyperlink"/>
        </w:rPr>
      </w:pPr>
      <w:r>
        <w:rPr>
          <w:b/>
          <w:bCs/>
        </w:rPr>
        <w:t>Post Analysis Scoring and Interpretation</w:t>
      </w:r>
      <w:r w:rsidR="00513D79">
        <w:rPr>
          <w:b/>
          <w:bCs/>
        </w:rPr>
        <w:t>:</w:t>
      </w:r>
      <w:r w:rsidR="00F31D9C">
        <w:rPr>
          <w:b/>
          <w:bCs/>
        </w:rPr>
        <w:t xml:space="preserve">  </w:t>
      </w:r>
      <w:r w:rsidR="009E4A54">
        <w:t>All participants in the NRCS soil health testing program</w:t>
      </w:r>
      <w:r w:rsidR="00B417B8">
        <w:t xml:space="preserve"> </w:t>
      </w:r>
      <w:r w:rsidR="008404DB">
        <w:t xml:space="preserve">must </w:t>
      </w:r>
      <w:r w:rsidR="00B417B8">
        <w:t xml:space="preserve">have their raw data </w:t>
      </w:r>
      <w:r w:rsidR="008404DB">
        <w:t xml:space="preserve">scored by NRCS prior to delivering results to producers.  It is the responsibility of the laboratory to </w:t>
      </w:r>
      <w:r w:rsidR="00B417B8">
        <w:t xml:space="preserve">send the data to </w:t>
      </w:r>
      <w:hyperlink r:id="rId20" w:history="1">
        <w:r w:rsidR="00FC079E" w:rsidRPr="009D731C">
          <w:rPr>
            <w:rStyle w:val="Hyperlink"/>
          </w:rPr>
          <w:t>SoilHealthTest@usda.gov</w:t>
        </w:r>
      </w:hyperlink>
      <w:r w:rsidR="00FC079E">
        <w:rPr>
          <w:rStyle w:val="Hyperlink"/>
        </w:rPr>
        <w:t>.</w:t>
      </w:r>
      <w:r w:rsidR="00B27D2A" w:rsidRPr="00B27D2A">
        <w:t xml:space="preserve"> </w:t>
      </w:r>
      <w:r w:rsidR="009B30FE">
        <w:t xml:space="preserve"> Raw data</w:t>
      </w:r>
      <w:r w:rsidR="00E93638">
        <w:t xml:space="preserve"> will </w:t>
      </w:r>
      <w:proofErr w:type="gramStart"/>
      <w:r w:rsidR="00E93638">
        <w:t>be transformed</w:t>
      </w:r>
      <w:proofErr w:type="gramEnd"/>
      <w:r w:rsidR="00E93638">
        <w:t xml:space="preserve"> using the</w:t>
      </w:r>
      <w:r w:rsidR="00B73BD8">
        <w:t xml:space="preserve"> </w:t>
      </w:r>
      <w:r w:rsidR="009B30FE" w:rsidRPr="009B30FE">
        <w:t xml:space="preserve">Soil Health Assessment Protocol and Evaluation (SHAPE) </w:t>
      </w:r>
      <w:r w:rsidR="00182D74">
        <w:t xml:space="preserve">procedure </w:t>
      </w:r>
      <w:r w:rsidR="00EC15E9">
        <w:t>then</w:t>
      </w:r>
      <w:r w:rsidR="00B73BD8">
        <w:t xml:space="preserve"> </w:t>
      </w:r>
      <w:r w:rsidR="00182D74">
        <w:t>returned</w:t>
      </w:r>
      <w:r w:rsidR="00B73BD8">
        <w:t xml:space="preserve"> to the lab</w:t>
      </w:r>
      <w:r w:rsidR="00182D74">
        <w:t>. The laboratory will deliver</w:t>
      </w:r>
      <w:r w:rsidR="00C26DCD">
        <w:t xml:space="preserve"> </w:t>
      </w:r>
      <w:proofErr w:type="gramStart"/>
      <w:r w:rsidR="00C26DCD">
        <w:t>final results</w:t>
      </w:r>
      <w:proofErr w:type="gramEnd"/>
      <w:r w:rsidR="00C26DCD">
        <w:t xml:space="preserve"> </w:t>
      </w:r>
      <w:r w:rsidR="00182D74">
        <w:t>to</w:t>
      </w:r>
      <w:r w:rsidR="00C26DCD">
        <w:t xml:space="preserve"> the </w:t>
      </w:r>
      <w:r w:rsidR="00202F0C">
        <w:t>individual(s) who collected the sample.</w:t>
      </w:r>
      <w:r w:rsidR="00B73BD8">
        <w:t xml:space="preserve"> </w:t>
      </w:r>
    </w:p>
    <w:p w14:paraId="41F47668" w14:textId="208E72CE" w:rsidR="00FC079E" w:rsidRPr="003E3BE3" w:rsidRDefault="003E3BE3" w:rsidP="006864D5">
      <w:pPr>
        <w:spacing w:before="240" w:after="120"/>
        <w:rPr>
          <w:b/>
          <w:bCs/>
        </w:rPr>
      </w:pPr>
      <w:r>
        <w:rPr>
          <w:b/>
          <w:bCs/>
        </w:rPr>
        <w:t>Practice Checkout and Certification</w:t>
      </w:r>
    </w:p>
    <w:p w14:paraId="74AA0707" w14:textId="2E3744E9" w:rsidR="000D5D24" w:rsidRDefault="000D5D24" w:rsidP="00BC63F8">
      <w:pPr>
        <w:spacing w:before="120" w:after="120"/>
      </w:pPr>
      <w:r>
        <w:t>I certify that implementation of this conservation practice is complete, meets criteria for the stated purpose(s), and meets the NRCS conservation practice standard and specifications.</w:t>
      </w:r>
    </w:p>
    <w:p w14:paraId="51F5A8EC" w14:textId="68D16B6C" w:rsidR="00AA74F5" w:rsidRDefault="00AA74F5" w:rsidP="000D5D24">
      <w:pPr>
        <w:spacing w:before="240" w:after="120"/>
      </w:pPr>
      <w:r>
        <w:rPr>
          <w:noProof/>
        </w:rPr>
        <mc:AlternateContent>
          <mc:Choice Requires="wps">
            <w:drawing>
              <wp:anchor distT="45720" distB="45720" distL="114300" distR="114300" simplePos="0" relativeHeight="251660288" behindDoc="1" locked="0" layoutInCell="1" allowOverlap="1" wp14:anchorId="3A9D4093" wp14:editId="20AC1289">
                <wp:simplePos x="0" y="0"/>
                <wp:positionH relativeFrom="column">
                  <wp:posOffset>1926590</wp:posOffset>
                </wp:positionH>
                <wp:positionV relativeFrom="paragraph">
                  <wp:posOffset>9525</wp:posOffset>
                </wp:positionV>
                <wp:extent cx="4018915" cy="1404620"/>
                <wp:effectExtent l="0" t="0" r="19685" b="14605"/>
                <wp:wrapTight wrapText="bothSides">
                  <wp:wrapPolygon edited="0">
                    <wp:start x="0" y="0"/>
                    <wp:lineTo x="0" y="21246"/>
                    <wp:lineTo x="21603" y="21246"/>
                    <wp:lineTo x="21603"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915" cy="1404620"/>
                        </a:xfrm>
                        <a:prstGeom prst="rect">
                          <a:avLst/>
                        </a:prstGeom>
                        <a:solidFill>
                          <a:srgbClr val="FFFFFF"/>
                        </a:solidFill>
                        <a:ln w="9525">
                          <a:solidFill>
                            <a:srgbClr val="000000"/>
                          </a:solidFill>
                          <a:miter lim="800000"/>
                          <a:headEnd/>
                          <a:tailEnd/>
                        </a:ln>
                      </wps:spPr>
                      <wps:txbx>
                        <w:txbxContent>
                          <w:p w14:paraId="31FB6797" w14:textId="5AECAAEB" w:rsidR="00AA74F5" w:rsidRDefault="00AA74F5" w:rsidP="00AA74F5">
                            <w:pPr>
                              <w:shd w:val="clear" w:color="auto" w:fill="F2F2F2" w:themeFill="background1" w:themeFillShade="F2"/>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4093" id="_x0000_s1027" type="#_x0000_t202" style="position:absolute;margin-left:151.7pt;margin-top:.75pt;width:316.45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">
                <v:textbox style="mso-fit-shape-to-text:t">
                  <w:txbxContent>
                    <w:p w14:paraId="31FB6797" w14:textId="5AECAAEB" w:rsidR="00AA74F5" w:rsidRDefault="00AA74F5" w:rsidP="00AA74F5">
                      <w:pPr>
                        <w:shd w:val="clear" w:color="auto" w:fill="F2F2F2" w:themeFill="background1" w:themeFillShade="F2"/>
                      </w:pPr>
                    </w:p>
                  </w:txbxContent>
                </v:textbox>
                <w10:wrap type="tight"/>
              </v:shape>
            </w:pict>
          </mc:Fallback>
        </mc:AlternateContent>
      </w:r>
      <w:r w:rsidR="000D5D24">
        <w:t xml:space="preserve">Check out and Certification by:  </w:t>
      </w:r>
    </w:p>
    <w:p w14:paraId="24CD5497" w14:textId="601554D8" w:rsidR="00BC63F8" w:rsidRDefault="00BC63F8" w:rsidP="00BC63F8">
      <w:pPr>
        <w:tabs>
          <w:tab w:val="center" w:pos="5112"/>
        </w:tabs>
        <w:spacing w:before="120" w:after="120"/>
      </w:pPr>
      <w:r>
        <w:rPr>
          <w:noProof/>
        </w:rPr>
        <mc:AlternateContent>
          <mc:Choice Requires="wps">
            <w:drawing>
              <wp:anchor distT="45720" distB="45720" distL="114300" distR="114300" simplePos="0" relativeHeight="251662336" behindDoc="1" locked="0" layoutInCell="1" allowOverlap="1" wp14:anchorId="3DE3CB3A" wp14:editId="44C8DD6C">
                <wp:simplePos x="0" y="0"/>
                <wp:positionH relativeFrom="column">
                  <wp:posOffset>448310</wp:posOffset>
                </wp:positionH>
                <wp:positionV relativeFrom="paragraph">
                  <wp:posOffset>244475</wp:posOffset>
                </wp:positionV>
                <wp:extent cx="1934845" cy="1404620"/>
                <wp:effectExtent l="0" t="0" r="27305" b="14605"/>
                <wp:wrapTight wrapText="bothSides">
                  <wp:wrapPolygon edited="0">
                    <wp:start x="0" y="0"/>
                    <wp:lineTo x="0" y="21246"/>
                    <wp:lineTo x="21692" y="21246"/>
                    <wp:lineTo x="21692"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4620"/>
                        </a:xfrm>
                        <a:prstGeom prst="rect">
                          <a:avLst/>
                        </a:prstGeom>
                        <a:solidFill>
                          <a:srgbClr val="FFFFFF"/>
                        </a:solidFill>
                        <a:ln w="9525">
                          <a:solidFill>
                            <a:srgbClr val="000000"/>
                          </a:solidFill>
                          <a:miter lim="800000"/>
                          <a:headEnd/>
                          <a:tailEnd/>
                        </a:ln>
                      </wps:spPr>
                      <wps:txbx>
                        <w:txbxContent>
                          <w:sdt>
                            <w:sdtPr>
                              <w:id w:val="-1661069219"/>
                              <w:placeholder>
                                <w:docPart w:val="DefaultPlaceholder_-1854013437"/>
                              </w:placeholder>
                              <w:showingPlcHdr/>
                              <w:date>
                                <w:dateFormat w:val="M/d/yyyy"/>
                                <w:lid w:val="en-US"/>
                                <w:storeMappedDataAs w:val="dateTime"/>
                                <w:calendar w:val="gregorian"/>
                              </w:date>
                            </w:sdtPr>
                            <w:sdtEndPr/>
                            <w:sdtContent>
                              <w:p w14:paraId="759C9E3E" w14:textId="7311C669" w:rsidR="00BC63F8" w:rsidRDefault="00BC63F8" w:rsidP="00BC63F8">
                                <w:pPr>
                                  <w:shd w:val="clear" w:color="auto" w:fill="F2F2F2" w:themeFill="background1" w:themeFillShade="F2"/>
                                </w:pPr>
                                <w:r w:rsidRPr="00486022">
                                  <w:rPr>
                                    <w:rStyle w:val="PlaceholderText"/>
                                  </w:rPr>
                                  <w:t>Click or tap to enter a date.</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3CB3A" id="Text Box 3" o:spid="_x0000_s1028" type="#_x0000_t202" style="position:absolute;margin-left:35.3pt;margin-top:19.25pt;width:152.35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">
                <v:textbox style="mso-fit-shape-to-text:t">
                  <w:txbxContent>
                    <w:sdt>
                      <w:sdtPr>
                        <w:id w:val="-1661069219"/>
                        <w:placeholder>
                          <w:docPart w:val="DefaultPlaceholder_-1854013437"/>
                        </w:placeholder>
                        <w:showingPlcHdr/>
                        <w:date>
                          <w:dateFormat w:val="M/d/yyyy"/>
                          <w:lid w:val="en-US"/>
                          <w:storeMappedDataAs w:val="dateTime"/>
                          <w:calendar w:val="gregorian"/>
                        </w:date>
                      </w:sdtPr>
                      <w:sdtEndPr/>
                      <w:sdtContent>
                        <w:p w14:paraId="759C9E3E" w14:textId="7311C669" w:rsidR="00BC63F8" w:rsidRDefault="00BC63F8" w:rsidP="00BC63F8">
                          <w:pPr>
                            <w:shd w:val="clear" w:color="auto" w:fill="F2F2F2" w:themeFill="background1" w:themeFillShade="F2"/>
                          </w:pPr>
                          <w:r w:rsidRPr="00486022">
                            <w:rPr>
                              <w:rStyle w:val="PlaceholderText"/>
                            </w:rPr>
                            <w:t>Click or tap to enter a date.</w:t>
                          </w:r>
                        </w:p>
                      </w:sdtContent>
                    </w:sdt>
                  </w:txbxContent>
                </v:textbox>
                <w10:wrap type="tight"/>
              </v:shape>
            </w:pict>
          </mc:Fallback>
        </mc:AlternateContent>
      </w:r>
      <w:r>
        <w:tab/>
        <w:t xml:space="preserve">                                          Planner/Technical Service Provider Signature</w:t>
      </w:r>
    </w:p>
    <w:p w14:paraId="7CABFCDF" w14:textId="14AAC6DB" w:rsidR="00802D15" w:rsidRDefault="00AA74F5" w:rsidP="00BC63F8">
      <w:pPr>
        <w:spacing w:before="120" w:after="120"/>
      </w:pPr>
      <w:r>
        <w:t>D</w:t>
      </w:r>
      <w:r w:rsidR="000D5D24">
        <w:t xml:space="preserve">ate: </w:t>
      </w:r>
      <w:r w:rsidR="00BC63F8">
        <w:t xml:space="preserve">                                                                              </w:t>
      </w:r>
    </w:p>
    <w:sectPr w:rsidR="00802D15" w:rsidSect="00470ED0">
      <w:footerReference w:type="default" r:id="rId21"/>
      <w:type w:val="continuous"/>
      <w:pgSz w:w="12240" w:h="15840" w:code="1"/>
      <w:pgMar w:top="1008" w:right="864" w:bottom="1008"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FC3F9" w14:textId="77777777" w:rsidR="00CC4BB2" w:rsidRDefault="00CC4BB2" w:rsidP="00DA54E8">
      <w:r>
        <w:separator/>
      </w:r>
    </w:p>
  </w:endnote>
  <w:endnote w:type="continuationSeparator" w:id="0">
    <w:p w14:paraId="24627982" w14:textId="77777777" w:rsidR="00CC4BB2" w:rsidRDefault="00CC4BB2" w:rsidP="00DA5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E5ABB" w14:textId="77777777" w:rsidR="009E224B" w:rsidRDefault="009E224B">
    <w:pPr>
      <w:pStyle w:val="Footer"/>
    </w:pPr>
    <w:r>
      <w:rPr>
        <w:noProof/>
      </w:rPr>
      <mc:AlternateContent>
        <mc:Choice Requires="wps">
          <w:drawing>
            <wp:anchor distT="45720" distB="45720" distL="114300" distR="114300" simplePos="0" relativeHeight="251661824" behindDoc="0" locked="0" layoutInCell="1" allowOverlap="1" wp14:anchorId="63DB81BC" wp14:editId="770D0646">
              <wp:simplePos x="0" y="0"/>
              <wp:positionH relativeFrom="column">
                <wp:posOffset>1744980</wp:posOffset>
              </wp:positionH>
              <wp:positionV relativeFrom="paragraph">
                <wp:posOffset>218440</wp:posOffset>
              </wp:positionV>
              <wp:extent cx="2781300" cy="307975"/>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07975"/>
                      </a:xfrm>
                      <a:prstGeom prst="rect">
                        <a:avLst/>
                      </a:prstGeom>
                      <a:solidFill>
                        <a:srgbClr val="FFFFFF"/>
                      </a:solidFill>
                      <a:ln w="9525">
                        <a:noFill/>
                        <a:miter lim="800000"/>
                        <a:headEnd/>
                        <a:tailEnd/>
                      </a:ln>
                    </wps:spPr>
                    <wps:txbx>
                      <w:txbxContent>
                        <w:p w14:paraId="066CDA6F" w14:textId="77777777" w:rsidR="009E224B" w:rsidRPr="00CE32A2" w:rsidRDefault="009E224B" w:rsidP="00271BAE">
                          <w:pPr>
                            <w:spacing w:after="240"/>
                            <w:rPr>
                              <w:rFonts w:eastAsia="Calibri" w:cs="Calibri"/>
                              <w:b/>
                              <w:bCs/>
                            </w:rPr>
                          </w:pPr>
                          <w:r w:rsidRPr="00CE32A2">
                            <w:rPr>
                              <w:rFonts w:eastAsia="Times New Roman"/>
                              <w:i/>
                              <w:sz w:val="16"/>
                              <w:szCs w:val="16"/>
                            </w:rPr>
                            <w:t>USDA is an equal opportunity employer provider and lender.</w:t>
                          </w:r>
                        </w:p>
                        <w:p w14:paraId="19049644" w14:textId="77777777" w:rsidR="009E224B" w:rsidRDefault="009E224B" w:rsidP="00271B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DB81BC" id="_x0000_t202" coordsize="21600,21600" o:spt="202" path="m,l,21600r21600,l21600,xe">
              <v:stroke joinstyle="miter"/>
              <v:path gradientshapeok="t" o:connecttype="rect"/>
            </v:shapetype>
            <v:shape id="Text Box 4" o:spid="_x0000_s1030" type="#_x0000_t202" style="position:absolute;margin-left:137.4pt;margin-top:17.2pt;width:219pt;height:24.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" stroked="f">
              <v:textbox>
                <w:txbxContent>
                  <w:p w14:paraId="066CDA6F" w14:textId="77777777" w:rsidR="009E224B" w:rsidRPr="00CE32A2" w:rsidRDefault="009E224B" w:rsidP="00271BAE">
                    <w:pPr>
                      <w:spacing w:after="240"/>
                      <w:rPr>
                        <w:rFonts w:eastAsia="Calibri" w:cs="Calibri"/>
                        <w:b/>
                        <w:bCs/>
                      </w:rPr>
                    </w:pPr>
                    <w:r w:rsidRPr="00CE32A2">
                      <w:rPr>
                        <w:rFonts w:eastAsia="Times New Roman"/>
                        <w:i/>
                        <w:sz w:val="16"/>
                        <w:szCs w:val="16"/>
                      </w:rPr>
                      <w:t>USDA is an equal opportunity employer provider and lender.</w:t>
                    </w:r>
                  </w:p>
                  <w:p w14:paraId="19049644" w14:textId="77777777" w:rsidR="009E224B" w:rsidRDefault="009E224B" w:rsidP="00271BAE"/>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AA35A" w14:textId="77777777" w:rsidR="00CC4BB2" w:rsidRDefault="00CC4BB2" w:rsidP="00DA54E8">
      <w:r>
        <w:separator/>
      </w:r>
    </w:p>
  </w:footnote>
  <w:footnote w:type="continuationSeparator" w:id="0">
    <w:p w14:paraId="1AE0532A" w14:textId="77777777" w:rsidR="00CC4BB2" w:rsidRDefault="00CC4BB2" w:rsidP="00DA54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E5D9A" w14:textId="5F53E861" w:rsidR="00DA54E8" w:rsidRDefault="00E50265">
    <w:pPr>
      <w:pStyle w:val="Header"/>
    </w:pPr>
    <w:r>
      <w:rPr>
        <w:noProof/>
      </w:rPr>
      <w:drawing>
        <wp:anchor distT="0" distB="0" distL="114300" distR="114300" simplePos="0" relativeHeight="251657728" behindDoc="0" locked="0" layoutInCell="1" allowOverlap="1" wp14:anchorId="2424C114" wp14:editId="28BB1147">
          <wp:simplePos x="0" y="0"/>
          <wp:positionH relativeFrom="margin">
            <wp:align>left</wp:align>
          </wp:positionH>
          <wp:positionV relativeFrom="paragraph">
            <wp:posOffset>-146050</wp:posOffset>
          </wp:positionV>
          <wp:extent cx="1929384" cy="576072"/>
          <wp:effectExtent l="0" t="0" r="0" b="0"/>
          <wp:wrapThrough wrapText="bothSides">
            <wp:wrapPolygon edited="0">
              <wp:start x="0" y="0"/>
              <wp:lineTo x="0" y="20719"/>
              <wp:lineTo x="21330" y="20719"/>
              <wp:lineTo x="2133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9384" cy="576072"/>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704" behindDoc="0" locked="0" layoutInCell="1" allowOverlap="1" wp14:anchorId="07A6AD1B" wp14:editId="1AE73884">
              <wp:simplePos x="0" y="0"/>
              <wp:positionH relativeFrom="column">
                <wp:posOffset>3371850</wp:posOffset>
              </wp:positionH>
              <wp:positionV relativeFrom="paragraph">
                <wp:posOffset>-142875</wp:posOffset>
              </wp:positionV>
              <wp:extent cx="2797810" cy="490220"/>
              <wp:effectExtent l="19050" t="19050" r="21590" b="2413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810" cy="490220"/>
                      </a:xfrm>
                      <a:prstGeom prst="rect">
                        <a:avLst/>
                      </a:prstGeom>
                      <a:solidFill>
                        <a:srgbClr val="4F81BD"/>
                      </a:solidFill>
                      <a:ln w="38100">
                        <a:solidFill>
                          <a:srgbClr val="F2F2F2"/>
                        </a:solidFill>
                        <a:miter lim="800000"/>
                        <a:headEnd/>
                        <a:tailEnd/>
                      </a:ln>
                    </wps:spPr>
                    <wps:txbx>
                      <w:txbxContent>
                        <w:p w14:paraId="2C6475CD" w14:textId="26A9AD53" w:rsidR="00E50265" w:rsidRPr="00E50265" w:rsidRDefault="0083334B" w:rsidP="00E50265">
                          <w:pPr>
                            <w:jc w:val="center"/>
                            <w:rPr>
                              <w:rFonts w:ascii="Arial" w:hAnsi="Arial" w:cs="Arial"/>
                              <w:bCs/>
                              <w:color w:val="FFFFFF" w:themeColor="background1"/>
                              <w:sz w:val="24"/>
                              <w:szCs w:val="24"/>
                            </w:rPr>
                          </w:pPr>
                          <w:r>
                            <w:rPr>
                              <w:rFonts w:ascii="Arial" w:hAnsi="Arial" w:cs="Arial"/>
                              <w:bCs/>
                              <w:color w:val="FFFFFF" w:themeColor="background1"/>
                              <w:sz w:val="24"/>
                              <w:szCs w:val="24"/>
                            </w:rPr>
                            <w:t>216 – Soil Testing</w:t>
                          </w:r>
                        </w:p>
                        <w:p w14:paraId="2507FC03" w14:textId="77777777" w:rsidR="00E50265" w:rsidRPr="00E50265" w:rsidRDefault="00E50265" w:rsidP="00E50265">
                          <w:pPr>
                            <w:jc w:val="center"/>
                            <w:rPr>
                              <w:rFonts w:ascii="Arial" w:hAnsi="Arial" w:cs="Arial"/>
                              <w:bCs/>
                              <w:color w:val="FFFFFF" w:themeColor="background1"/>
                              <w:sz w:val="24"/>
                              <w:szCs w:val="24"/>
                            </w:rPr>
                          </w:pPr>
                          <w:r w:rsidRPr="00E50265">
                            <w:rPr>
                              <w:rFonts w:ascii="Arial" w:hAnsi="Arial" w:cs="Arial"/>
                              <w:bCs/>
                              <w:color w:val="FFFFFF" w:themeColor="background1"/>
                              <w:sz w:val="24"/>
                              <w:szCs w:val="24"/>
                            </w:rPr>
                            <w:t>Implementation Requirements</w:t>
                          </w:r>
                        </w:p>
                      </w:txbxContent>
                    </wps:txbx>
                    <wps:bodyPr rot="0" vert="horz" wrap="square" lIns="0" tIns="4572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6AD1B" id="_x0000_t202" coordsize="21600,21600" o:spt="202" path="m,l,21600r21600,l21600,xe">
              <v:stroke joinstyle="miter"/>
              <v:path gradientshapeok="t" o:connecttype="rect"/>
            </v:shapetype>
            <v:shape id="Text Box 7" o:spid="_x0000_s1029" type="#_x0000_t202" style="position:absolute;margin-left:265.5pt;margin-top:-11.25pt;width:220.3pt;height:38.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" fillcolor="#4f81bd" strokecolor="#f2f2f2" strokeweight="3pt">
              <v:textbox inset="0,,0,0">
                <w:txbxContent>
                  <w:p w14:paraId="2C6475CD" w14:textId="26A9AD53" w:rsidR="00E50265" w:rsidRPr="00E50265" w:rsidRDefault="0083334B" w:rsidP="00E50265">
                    <w:pPr>
                      <w:jc w:val="center"/>
                      <w:rPr>
                        <w:rFonts w:ascii="Arial" w:hAnsi="Arial" w:cs="Arial"/>
                        <w:bCs/>
                        <w:color w:val="FFFFFF" w:themeColor="background1"/>
                        <w:sz w:val="24"/>
                        <w:szCs w:val="24"/>
                      </w:rPr>
                    </w:pPr>
                    <w:r>
                      <w:rPr>
                        <w:rFonts w:ascii="Arial" w:hAnsi="Arial" w:cs="Arial"/>
                        <w:bCs/>
                        <w:color w:val="FFFFFF" w:themeColor="background1"/>
                        <w:sz w:val="24"/>
                        <w:szCs w:val="24"/>
                      </w:rPr>
                      <w:t>216 – Soil Testing</w:t>
                    </w:r>
                  </w:p>
                  <w:p w14:paraId="2507FC03" w14:textId="77777777" w:rsidR="00E50265" w:rsidRPr="00E50265" w:rsidRDefault="00E50265" w:rsidP="00E50265">
                    <w:pPr>
                      <w:jc w:val="center"/>
                      <w:rPr>
                        <w:rFonts w:ascii="Arial" w:hAnsi="Arial" w:cs="Arial"/>
                        <w:bCs/>
                        <w:color w:val="FFFFFF" w:themeColor="background1"/>
                        <w:sz w:val="24"/>
                        <w:szCs w:val="24"/>
                      </w:rPr>
                    </w:pPr>
                    <w:r w:rsidRPr="00E50265">
                      <w:rPr>
                        <w:rFonts w:ascii="Arial" w:hAnsi="Arial" w:cs="Arial"/>
                        <w:bCs/>
                        <w:color w:val="FFFFFF" w:themeColor="background1"/>
                        <w:sz w:val="24"/>
                        <w:szCs w:val="24"/>
                      </w:rPr>
                      <w:t>Implementation Requirements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94FC6"/>
    <w:multiLevelType w:val="hybridMultilevel"/>
    <w:tmpl w:val="35042502"/>
    <w:lvl w:ilvl="0" w:tplc="C4F8ECD4">
      <w:numFmt w:val="bullet"/>
      <w:lvlText w:val="•"/>
      <w:lvlJc w:val="left"/>
      <w:pPr>
        <w:ind w:left="1080" w:hanging="72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04D33"/>
    <w:multiLevelType w:val="hybridMultilevel"/>
    <w:tmpl w:val="CC9876FC"/>
    <w:lvl w:ilvl="0" w:tplc="C4F8EC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0379D"/>
    <w:multiLevelType w:val="hybridMultilevel"/>
    <w:tmpl w:val="66F2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EB6647"/>
    <w:multiLevelType w:val="hybridMultilevel"/>
    <w:tmpl w:val="13A857F4"/>
    <w:lvl w:ilvl="0" w:tplc="C4F8ECD4">
      <w:numFmt w:val="bullet"/>
      <w:lvlText w:val="•"/>
      <w:lvlJc w:val="left"/>
      <w:pPr>
        <w:ind w:left="1656" w:hanging="720"/>
      </w:pPr>
      <w:rPr>
        <w:rFonts w:ascii="Calibri" w:eastAsiaTheme="minorHAnsi" w:hAnsi="Calibri" w:cs="Calibri" w:hint="default"/>
      </w:rPr>
    </w:lvl>
    <w:lvl w:ilvl="1" w:tplc="04090005">
      <w:start w:val="1"/>
      <w:numFmt w:val="bullet"/>
      <w:lvlText w:val=""/>
      <w:lvlJc w:val="left"/>
      <w:pPr>
        <w:ind w:left="2016" w:hanging="360"/>
      </w:pPr>
      <w:rPr>
        <w:rFonts w:ascii="Wingdings" w:hAnsi="Wingdings"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71701491"/>
    <w:multiLevelType w:val="hybridMultilevel"/>
    <w:tmpl w:val="6F92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846FC"/>
    <w:multiLevelType w:val="hybridMultilevel"/>
    <w:tmpl w:val="D1D46E6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75B"/>
    <w:rsid w:val="00017BEC"/>
    <w:rsid w:val="000251BC"/>
    <w:rsid w:val="00034F6E"/>
    <w:rsid w:val="000419F7"/>
    <w:rsid w:val="00042997"/>
    <w:rsid w:val="00056AED"/>
    <w:rsid w:val="000574C6"/>
    <w:rsid w:val="00060E74"/>
    <w:rsid w:val="00064169"/>
    <w:rsid w:val="00065363"/>
    <w:rsid w:val="000702E6"/>
    <w:rsid w:val="00087681"/>
    <w:rsid w:val="000A7D2F"/>
    <w:rsid w:val="000B045B"/>
    <w:rsid w:val="000C4D70"/>
    <w:rsid w:val="000C7623"/>
    <w:rsid w:val="000D5D24"/>
    <w:rsid w:val="000F0763"/>
    <w:rsid w:val="000F67F8"/>
    <w:rsid w:val="00106A90"/>
    <w:rsid w:val="00122EAD"/>
    <w:rsid w:val="0014737F"/>
    <w:rsid w:val="001519B7"/>
    <w:rsid w:val="001564B7"/>
    <w:rsid w:val="001609B9"/>
    <w:rsid w:val="00170280"/>
    <w:rsid w:val="00181689"/>
    <w:rsid w:val="00182D74"/>
    <w:rsid w:val="0018574B"/>
    <w:rsid w:val="00186F38"/>
    <w:rsid w:val="001874C0"/>
    <w:rsid w:val="00193ED4"/>
    <w:rsid w:val="001A5385"/>
    <w:rsid w:val="001A64BD"/>
    <w:rsid w:val="001B74EF"/>
    <w:rsid w:val="001C07D3"/>
    <w:rsid w:val="001C2690"/>
    <w:rsid w:val="001C4557"/>
    <w:rsid w:val="001F2780"/>
    <w:rsid w:val="00202E02"/>
    <w:rsid w:val="00202F0C"/>
    <w:rsid w:val="0021456F"/>
    <w:rsid w:val="00232A88"/>
    <w:rsid w:val="00262749"/>
    <w:rsid w:val="002642AE"/>
    <w:rsid w:val="002668EC"/>
    <w:rsid w:val="0027068D"/>
    <w:rsid w:val="00271BAE"/>
    <w:rsid w:val="002745B2"/>
    <w:rsid w:val="00281F0A"/>
    <w:rsid w:val="00282018"/>
    <w:rsid w:val="002832B1"/>
    <w:rsid w:val="00293D53"/>
    <w:rsid w:val="00296EB6"/>
    <w:rsid w:val="002971FC"/>
    <w:rsid w:val="002B14C4"/>
    <w:rsid w:val="002B22C7"/>
    <w:rsid w:val="002D1773"/>
    <w:rsid w:val="002D5546"/>
    <w:rsid w:val="002E1E2D"/>
    <w:rsid w:val="002E1E3C"/>
    <w:rsid w:val="002E49C0"/>
    <w:rsid w:val="002F470F"/>
    <w:rsid w:val="0030179E"/>
    <w:rsid w:val="00302F5D"/>
    <w:rsid w:val="00316D9C"/>
    <w:rsid w:val="00325D21"/>
    <w:rsid w:val="0032775B"/>
    <w:rsid w:val="003534F1"/>
    <w:rsid w:val="00361E9B"/>
    <w:rsid w:val="00380FB8"/>
    <w:rsid w:val="003959D1"/>
    <w:rsid w:val="003C53F9"/>
    <w:rsid w:val="003D1DFD"/>
    <w:rsid w:val="003D615D"/>
    <w:rsid w:val="003E0257"/>
    <w:rsid w:val="003E0BCF"/>
    <w:rsid w:val="003E2529"/>
    <w:rsid w:val="003E3BE3"/>
    <w:rsid w:val="00403CA9"/>
    <w:rsid w:val="00410733"/>
    <w:rsid w:val="00412FAF"/>
    <w:rsid w:val="004150A4"/>
    <w:rsid w:val="00420E90"/>
    <w:rsid w:val="00434054"/>
    <w:rsid w:val="00450850"/>
    <w:rsid w:val="00455930"/>
    <w:rsid w:val="00456EF6"/>
    <w:rsid w:val="00462FC6"/>
    <w:rsid w:val="00470ED0"/>
    <w:rsid w:val="00475A2F"/>
    <w:rsid w:val="004860A8"/>
    <w:rsid w:val="004B4F50"/>
    <w:rsid w:val="004C3BAB"/>
    <w:rsid w:val="004C67F1"/>
    <w:rsid w:val="004F0102"/>
    <w:rsid w:val="004F23B1"/>
    <w:rsid w:val="004F388A"/>
    <w:rsid w:val="0050708D"/>
    <w:rsid w:val="00507953"/>
    <w:rsid w:val="00513D79"/>
    <w:rsid w:val="00517D30"/>
    <w:rsid w:val="00527434"/>
    <w:rsid w:val="00545480"/>
    <w:rsid w:val="005822A3"/>
    <w:rsid w:val="0059159F"/>
    <w:rsid w:val="005A6CB8"/>
    <w:rsid w:val="005B364E"/>
    <w:rsid w:val="005C2D31"/>
    <w:rsid w:val="005D6ED5"/>
    <w:rsid w:val="005E0213"/>
    <w:rsid w:val="0060446C"/>
    <w:rsid w:val="00613B05"/>
    <w:rsid w:val="00616A71"/>
    <w:rsid w:val="00622E07"/>
    <w:rsid w:val="0062401F"/>
    <w:rsid w:val="006350EC"/>
    <w:rsid w:val="00646C38"/>
    <w:rsid w:val="00646C75"/>
    <w:rsid w:val="00660DAC"/>
    <w:rsid w:val="006644F8"/>
    <w:rsid w:val="00665E16"/>
    <w:rsid w:val="0067725B"/>
    <w:rsid w:val="00685D58"/>
    <w:rsid w:val="006864D5"/>
    <w:rsid w:val="0069680B"/>
    <w:rsid w:val="006A35E9"/>
    <w:rsid w:val="006C28BF"/>
    <w:rsid w:val="006E46DF"/>
    <w:rsid w:val="006F2A44"/>
    <w:rsid w:val="006F675F"/>
    <w:rsid w:val="006F7F5C"/>
    <w:rsid w:val="0070005C"/>
    <w:rsid w:val="00701388"/>
    <w:rsid w:val="00711D78"/>
    <w:rsid w:val="00720F2D"/>
    <w:rsid w:val="00742B16"/>
    <w:rsid w:val="007616FC"/>
    <w:rsid w:val="00772F11"/>
    <w:rsid w:val="007805DE"/>
    <w:rsid w:val="00795C45"/>
    <w:rsid w:val="007A21B7"/>
    <w:rsid w:val="007A2D3D"/>
    <w:rsid w:val="007A5E75"/>
    <w:rsid w:val="007B1FB9"/>
    <w:rsid w:val="007B76B0"/>
    <w:rsid w:val="007C6AC8"/>
    <w:rsid w:val="007D1F64"/>
    <w:rsid w:val="007E021C"/>
    <w:rsid w:val="007E40D1"/>
    <w:rsid w:val="007F2DAC"/>
    <w:rsid w:val="007F3194"/>
    <w:rsid w:val="007F5C63"/>
    <w:rsid w:val="007F71B1"/>
    <w:rsid w:val="00800704"/>
    <w:rsid w:val="00802D15"/>
    <w:rsid w:val="008076C3"/>
    <w:rsid w:val="00810919"/>
    <w:rsid w:val="00814D62"/>
    <w:rsid w:val="00830F8C"/>
    <w:rsid w:val="0083334B"/>
    <w:rsid w:val="008334C3"/>
    <w:rsid w:val="008404DB"/>
    <w:rsid w:val="00861216"/>
    <w:rsid w:val="008676F6"/>
    <w:rsid w:val="008708CF"/>
    <w:rsid w:val="00870A69"/>
    <w:rsid w:val="00887678"/>
    <w:rsid w:val="008929BC"/>
    <w:rsid w:val="008B3F6D"/>
    <w:rsid w:val="008C1D1A"/>
    <w:rsid w:val="008C6CF7"/>
    <w:rsid w:val="008D5368"/>
    <w:rsid w:val="008D7185"/>
    <w:rsid w:val="008E4A4B"/>
    <w:rsid w:val="008E5A68"/>
    <w:rsid w:val="008E75F1"/>
    <w:rsid w:val="0090572E"/>
    <w:rsid w:val="00905CB9"/>
    <w:rsid w:val="00923F50"/>
    <w:rsid w:val="00930392"/>
    <w:rsid w:val="00933E75"/>
    <w:rsid w:val="00941197"/>
    <w:rsid w:val="00942134"/>
    <w:rsid w:val="00943EDD"/>
    <w:rsid w:val="00953FD8"/>
    <w:rsid w:val="009631ED"/>
    <w:rsid w:val="00966DAD"/>
    <w:rsid w:val="00970944"/>
    <w:rsid w:val="0097434B"/>
    <w:rsid w:val="00977553"/>
    <w:rsid w:val="009A5AB5"/>
    <w:rsid w:val="009B30FE"/>
    <w:rsid w:val="009B4271"/>
    <w:rsid w:val="009C700F"/>
    <w:rsid w:val="009E224B"/>
    <w:rsid w:val="009E4762"/>
    <w:rsid w:val="009E4A54"/>
    <w:rsid w:val="009E68FC"/>
    <w:rsid w:val="00A02511"/>
    <w:rsid w:val="00A07532"/>
    <w:rsid w:val="00A1331D"/>
    <w:rsid w:val="00A1603A"/>
    <w:rsid w:val="00A209D3"/>
    <w:rsid w:val="00A23C4C"/>
    <w:rsid w:val="00A33A47"/>
    <w:rsid w:val="00A40672"/>
    <w:rsid w:val="00A45419"/>
    <w:rsid w:val="00A742ED"/>
    <w:rsid w:val="00AA01EC"/>
    <w:rsid w:val="00AA74F5"/>
    <w:rsid w:val="00AD0626"/>
    <w:rsid w:val="00AD559B"/>
    <w:rsid w:val="00AE0E63"/>
    <w:rsid w:val="00AE5882"/>
    <w:rsid w:val="00AE5E6E"/>
    <w:rsid w:val="00AF18AA"/>
    <w:rsid w:val="00B21639"/>
    <w:rsid w:val="00B22F8D"/>
    <w:rsid w:val="00B232DC"/>
    <w:rsid w:val="00B27D2A"/>
    <w:rsid w:val="00B308DD"/>
    <w:rsid w:val="00B365FD"/>
    <w:rsid w:val="00B40B10"/>
    <w:rsid w:val="00B40FD0"/>
    <w:rsid w:val="00B417B8"/>
    <w:rsid w:val="00B56CB2"/>
    <w:rsid w:val="00B73BD8"/>
    <w:rsid w:val="00B74D5B"/>
    <w:rsid w:val="00B81B56"/>
    <w:rsid w:val="00B92200"/>
    <w:rsid w:val="00BA2718"/>
    <w:rsid w:val="00BB1AF3"/>
    <w:rsid w:val="00BC1D06"/>
    <w:rsid w:val="00BC63F8"/>
    <w:rsid w:val="00BF616C"/>
    <w:rsid w:val="00C264D6"/>
    <w:rsid w:val="00C26DCD"/>
    <w:rsid w:val="00C41073"/>
    <w:rsid w:val="00C4299F"/>
    <w:rsid w:val="00C4594E"/>
    <w:rsid w:val="00C53756"/>
    <w:rsid w:val="00C57FD4"/>
    <w:rsid w:val="00C7024A"/>
    <w:rsid w:val="00C72DBE"/>
    <w:rsid w:val="00C81427"/>
    <w:rsid w:val="00C94DEF"/>
    <w:rsid w:val="00CA1A49"/>
    <w:rsid w:val="00CA1CC3"/>
    <w:rsid w:val="00CA6235"/>
    <w:rsid w:val="00CA6BFE"/>
    <w:rsid w:val="00CB2BB9"/>
    <w:rsid w:val="00CB7953"/>
    <w:rsid w:val="00CC0E77"/>
    <w:rsid w:val="00CC4BB2"/>
    <w:rsid w:val="00CC4D90"/>
    <w:rsid w:val="00CD33E9"/>
    <w:rsid w:val="00CE1595"/>
    <w:rsid w:val="00CE35AC"/>
    <w:rsid w:val="00CE6564"/>
    <w:rsid w:val="00D000D9"/>
    <w:rsid w:val="00D21213"/>
    <w:rsid w:val="00D23DC9"/>
    <w:rsid w:val="00D30C69"/>
    <w:rsid w:val="00D41750"/>
    <w:rsid w:val="00D52098"/>
    <w:rsid w:val="00D67E96"/>
    <w:rsid w:val="00D737C2"/>
    <w:rsid w:val="00D85046"/>
    <w:rsid w:val="00D8639E"/>
    <w:rsid w:val="00D86EB7"/>
    <w:rsid w:val="00DA54E8"/>
    <w:rsid w:val="00DF5BE3"/>
    <w:rsid w:val="00E0735F"/>
    <w:rsid w:val="00E22147"/>
    <w:rsid w:val="00E26158"/>
    <w:rsid w:val="00E26A46"/>
    <w:rsid w:val="00E50265"/>
    <w:rsid w:val="00E67574"/>
    <w:rsid w:val="00E72833"/>
    <w:rsid w:val="00E93638"/>
    <w:rsid w:val="00E939E9"/>
    <w:rsid w:val="00E96869"/>
    <w:rsid w:val="00E96B92"/>
    <w:rsid w:val="00EB2B1E"/>
    <w:rsid w:val="00EB77C8"/>
    <w:rsid w:val="00EC15E9"/>
    <w:rsid w:val="00EC7478"/>
    <w:rsid w:val="00F02BE3"/>
    <w:rsid w:val="00F03A25"/>
    <w:rsid w:val="00F10593"/>
    <w:rsid w:val="00F22125"/>
    <w:rsid w:val="00F303A6"/>
    <w:rsid w:val="00F31D9C"/>
    <w:rsid w:val="00F36327"/>
    <w:rsid w:val="00F43D76"/>
    <w:rsid w:val="00F4564F"/>
    <w:rsid w:val="00F52AF5"/>
    <w:rsid w:val="00F60D89"/>
    <w:rsid w:val="00F61F76"/>
    <w:rsid w:val="00F648F5"/>
    <w:rsid w:val="00F75668"/>
    <w:rsid w:val="00F77547"/>
    <w:rsid w:val="00F91198"/>
    <w:rsid w:val="00F9247F"/>
    <w:rsid w:val="00F948B0"/>
    <w:rsid w:val="00F95A23"/>
    <w:rsid w:val="00FB6620"/>
    <w:rsid w:val="00FC079E"/>
    <w:rsid w:val="00FC0B0B"/>
    <w:rsid w:val="00FD2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7E810"/>
  <w15:chartTrackingRefBased/>
  <w15:docId w15:val="{1F6899F4-51C2-4BB6-8CD3-69BDB9C9B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3E75"/>
    <w:pPr>
      <w:widowControl w:val="0"/>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4E8"/>
    <w:pPr>
      <w:tabs>
        <w:tab w:val="center" w:pos="4680"/>
        <w:tab w:val="right" w:pos="9360"/>
      </w:tabs>
    </w:pPr>
  </w:style>
  <w:style w:type="character" w:customStyle="1" w:styleId="HeaderChar">
    <w:name w:val="Header Char"/>
    <w:basedOn w:val="DefaultParagraphFont"/>
    <w:link w:val="Header"/>
    <w:uiPriority w:val="99"/>
    <w:rsid w:val="00DA54E8"/>
  </w:style>
  <w:style w:type="paragraph" w:styleId="Footer">
    <w:name w:val="footer"/>
    <w:basedOn w:val="Normal"/>
    <w:link w:val="FooterChar"/>
    <w:uiPriority w:val="99"/>
    <w:unhideWhenUsed/>
    <w:rsid w:val="00DA54E8"/>
    <w:pPr>
      <w:tabs>
        <w:tab w:val="center" w:pos="4680"/>
        <w:tab w:val="right" w:pos="9360"/>
      </w:tabs>
    </w:pPr>
  </w:style>
  <w:style w:type="character" w:customStyle="1" w:styleId="FooterChar">
    <w:name w:val="Footer Char"/>
    <w:basedOn w:val="DefaultParagraphFont"/>
    <w:link w:val="Footer"/>
    <w:uiPriority w:val="99"/>
    <w:rsid w:val="00DA54E8"/>
  </w:style>
  <w:style w:type="table" w:styleId="TableGrid">
    <w:name w:val="Table Grid"/>
    <w:basedOn w:val="TableNormal"/>
    <w:uiPriority w:val="39"/>
    <w:rsid w:val="00A40672"/>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B1F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FB9"/>
    <w:rPr>
      <w:rFonts w:ascii="Segoe UI" w:hAnsi="Segoe UI" w:cs="Segoe UI"/>
      <w:sz w:val="18"/>
      <w:szCs w:val="18"/>
    </w:rPr>
  </w:style>
  <w:style w:type="character" w:styleId="PlaceholderText">
    <w:name w:val="Placeholder Text"/>
    <w:basedOn w:val="DefaultParagraphFont"/>
    <w:uiPriority w:val="99"/>
    <w:semiHidden/>
    <w:rsid w:val="00E72833"/>
    <w:rPr>
      <w:color w:val="808080"/>
    </w:rPr>
  </w:style>
  <w:style w:type="paragraph" w:styleId="ListParagraph">
    <w:name w:val="List Paragraph"/>
    <w:basedOn w:val="Normal"/>
    <w:uiPriority w:val="34"/>
    <w:qFormat/>
    <w:rsid w:val="00870A69"/>
    <w:pPr>
      <w:ind w:left="720"/>
      <w:contextualSpacing/>
    </w:pPr>
  </w:style>
  <w:style w:type="character" w:styleId="Hyperlink">
    <w:name w:val="Hyperlink"/>
    <w:basedOn w:val="DefaultParagraphFont"/>
    <w:uiPriority w:val="99"/>
    <w:unhideWhenUsed/>
    <w:rsid w:val="00E22147"/>
    <w:rPr>
      <w:color w:val="1F3864"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SoilHealthTest@usda.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www.aphis.usda.gov/aphis/ourfocus/planthealth/import-information/permits/plant-pests/sa_soil/domestic-soi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7"/>
        <w:category>
          <w:name w:val="General"/>
          <w:gallery w:val="placeholder"/>
        </w:category>
        <w:types>
          <w:type w:val="bbPlcHdr"/>
        </w:types>
        <w:behaviors>
          <w:behavior w:val="content"/>
        </w:behaviors>
        <w:guid w:val="{90F275CA-9B4C-4152-AE42-1142B2D833D9}"/>
      </w:docPartPr>
      <w:docPartBody>
        <w:p w:rsidR="005A650A" w:rsidRDefault="00C15F7C">
          <w:r w:rsidRPr="00486022">
            <w:rPr>
              <w:rStyle w:val="PlaceholderText"/>
            </w:rPr>
            <w:t>Click or tap to enter a date.</w:t>
          </w:r>
        </w:p>
      </w:docPartBody>
    </w:docPart>
    <w:docPart>
      <w:docPartPr>
        <w:name w:val="64EFE71F79E54128A35E2441269FD001"/>
        <w:category>
          <w:name w:val="General"/>
          <w:gallery w:val="placeholder"/>
        </w:category>
        <w:types>
          <w:type w:val="bbPlcHdr"/>
        </w:types>
        <w:behaviors>
          <w:behavior w:val="content"/>
        </w:behaviors>
        <w:guid w:val="{CD55E674-9713-4676-966E-01F19FF39785}"/>
      </w:docPartPr>
      <w:docPartBody>
        <w:p w:rsidR="005A650A" w:rsidRDefault="00C15F7C" w:rsidP="00C15F7C">
          <w:pPr>
            <w:pStyle w:val="64EFE71F79E54128A35E2441269FD001"/>
          </w:pPr>
          <w:r w:rsidRPr="00486022">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7C"/>
    <w:rsid w:val="001C4B71"/>
    <w:rsid w:val="00395D6D"/>
    <w:rsid w:val="005A650A"/>
    <w:rsid w:val="00B0382D"/>
    <w:rsid w:val="00C15F7C"/>
    <w:rsid w:val="00CD770E"/>
    <w:rsid w:val="00F64380"/>
    <w:rsid w:val="00FC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4B71"/>
    <w:rPr>
      <w:color w:val="808080"/>
    </w:rPr>
  </w:style>
  <w:style w:type="paragraph" w:customStyle="1" w:styleId="64EFE71F79E54128A35E2441269FD001">
    <w:name w:val="64EFE71F79E54128A35E2441269FD001"/>
    <w:rsid w:val="00C15F7C"/>
  </w:style>
  <w:style w:type="paragraph" w:customStyle="1" w:styleId="2B93058D673F490AAAB24407CCB4B8B4">
    <w:name w:val="2B93058D673F490AAAB24407CCB4B8B4"/>
    <w:rsid w:val="005A650A"/>
  </w:style>
  <w:style w:type="paragraph" w:customStyle="1" w:styleId="9E45A81CAC904DE4AE5F98DAAF7477F7">
    <w:name w:val="9E45A81CAC904DE4AE5F98DAAF7477F7"/>
    <w:rsid w:val="001C4B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3</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Soil Testing Implementation Requirements</vt:lpstr>
    </vt:vector>
  </TitlesOfParts>
  <Company>USDA Natural Resources Conservation Service</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Soil Testing Implementation Requirements</dc:title>
  <dc:subject>Soil Health Testing</dc:subject>
  <dc:creator>Brandon Smith - Soil Health Division;NRCS Soil Health Division</dc:creator>
  <cp:keywords>respiration, carbon, nitrogen, aggregate stability, compaction, active carbon, POXC, organic matter </cp:keywords>
  <dc:description/>
  <cp:lastModifiedBy>Brandon Smith - Soil Health Division</cp:lastModifiedBy>
  <cp:revision>306</cp:revision>
  <dcterms:created xsi:type="dcterms:W3CDTF">2020-08-25T15:33:00Z</dcterms:created>
  <dcterms:modified xsi:type="dcterms:W3CDTF">2020-09-28T16:13:00Z</dcterms:modified>
</cp:coreProperties>
</file>