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8FB" w:rsidRPr="00273773" w:rsidRDefault="00075F97" w:rsidP="00273773">
      <w:pPr>
        <w:rPr>
          <w:rFonts w:ascii="Arial" w:hAnsi="Arial" w:cs="Arial"/>
          <w:b/>
          <w:bCs/>
          <w:sz w:val="32"/>
          <w:szCs w:val="32"/>
        </w:rPr>
      </w:pPr>
      <w:r w:rsidRPr="00273773">
        <w:rPr>
          <w:rFonts w:ascii="Arial" w:hAnsi="Arial" w:cs="Arial"/>
          <w:b/>
          <w:bCs/>
          <w:sz w:val="32"/>
          <w:szCs w:val="32"/>
        </w:rPr>
        <w:t>SHAPE – Soil Health Assessment Protocol and Evaluation</w:t>
      </w:r>
    </w:p>
    <w:p w:rsidR="00D36C4B" w:rsidRDefault="00075F97" w:rsidP="0027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health </w:t>
      </w:r>
      <w:r w:rsidR="003752FE">
        <w:rPr>
          <w:rFonts w:ascii="Times New Roman" w:hAnsi="Times New Roman" w:cs="Times New Roman"/>
          <w:sz w:val="24"/>
          <w:szCs w:val="24"/>
        </w:rPr>
        <w:t xml:space="preserve">can be assessed through the measurement </w:t>
      </w:r>
      <w:r w:rsidR="00BE4C0E">
        <w:rPr>
          <w:rFonts w:ascii="Times New Roman" w:hAnsi="Times New Roman" w:cs="Times New Roman"/>
          <w:sz w:val="24"/>
          <w:szCs w:val="24"/>
        </w:rPr>
        <w:t>of</w:t>
      </w:r>
      <w:r w:rsidR="003752FE">
        <w:rPr>
          <w:rFonts w:ascii="Times New Roman" w:hAnsi="Times New Roman" w:cs="Times New Roman"/>
          <w:sz w:val="24"/>
          <w:szCs w:val="24"/>
        </w:rPr>
        <w:t xml:space="preserve"> dynamic soil properties</w:t>
      </w:r>
      <w:r w:rsidR="009A74B4">
        <w:rPr>
          <w:rFonts w:ascii="Times New Roman" w:hAnsi="Times New Roman" w:cs="Times New Roman"/>
          <w:sz w:val="24"/>
          <w:szCs w:val="24"/>
        </w:rPr>
        <w:t xml:space="preserve"> (DSPs)</w:t>
      </w:r>
      <w:r w:rsidR="00D36C4B">
        <w:rPr>
          <w:rFonts w:ascii="Times New Roman" w:hAnsi="Times New Roman" w:cs="Times New Roman"/>
          <w:sz w:val="24"/>
          <w:szCs w:val="24"/>
        </w:rPr>
        <w:t xml:space="preserve"> that</w:t>
      </w:r>
      <w:r w:rsidR="003752FE">
        <w:rPr>
          <w:rFonts w:ascii="Times New Roman" w:hAnsi="Times New Roman" w:cs="Times New Roman"/>
          <w:sz w:val="24"/>
          <w:szCs w:val="24"/>
        </w:rPr>
        <w:t xml:space="preserve"> change with</w:t>
      </w:r>
      <w:r>
        <w:rPr>
          <w:rFonts w:ascii="Times New Roman" w:hAnsi="Times New Roman" w:cs="Times New Roman"/>
          <w:sz w:val="24"/>
          <w:szCs w:val="24"/>
        </w:rPr>
        <w:t xml:space="preserve"> land use and management</w:t>
      </w:r>
      <w:r w:rsidR="00D36C4B">
        <w:rPr>
          <w:rFonts w:ascii="Times New Roman" w:hAnsi="Times New Roman" w:cs="Times New Roman"/>
          <w:sz w:val="24"/>
          <w:szCs w:val="24"/>
        </w:rPr>
        <w:t xml:space="preserve">. Soil health is </w:t>
      </w:r>
      <w:r>
        <w:rPr>
          <w:rFonts w:ascii="Times New Roman" w:hAnsi="Times New Roman" w:cs="Times New Roman"/>
          <w:sz w:val="24"/>
          <w:szCs w:val="24"/>
        </w:rPr>
        <w:t xml:space="preserve">improved </w:t>
      </w:r>
      <w:r w:rsidR="009A74B4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conservation practices such as increasing soil cover, increasing diversity of crops and minimizing disturbance. However, </w:t>
      </w:r>
      <w:r w:rsidR="00D36C4B">
        <w:rPr>
          <w:rFonts w:ascii="Times New Roman" w:hAnsi="Times New Roman" w:cs="Times New Roman"/>
          <w:sz w:val="24"/>
          <w:szCs w:val="24"/>
        </w:rPr>
        <w:t xml:space="preserve">measuring those changes through DSPs is complicated by the </w:t>
      </w:r>
      <w:r>
        <w:rPr>
          <w:rFonts w:ascii="Times New Roman" w:hAnsi="Times New Roman" w:cs="Times New Roman"/>
          <w:sz w:val="24"/>
          <w:szCs w:val="24"/>
        </w:rPr>
        <w:t xml:space="preserve">inherent </w:t>
      </w:r>
      <w:r w:rsidR="00D36C4B">
        <w:rPr>
          <w:rFonts w:ascii="Times New Roman" w:hAnsi="Times New Roman" w:cs="Times New Roman"/>
          <w:sz w:val="24"/>
          <w:szCs w:val="24"/>
        </w:rPr>
        <w:t xml:space="preserve">variability of soils and </w:t>
      </w:r>
      <w:r>
        <w:rPr>
          <w:rFonts w:ascii="Times New Roman" w:hAnsi="Times New Roman" w:cs="Times New Roman"/>
          <w:sz w:val="24"/>
          <w:szCs w:val="24"/>
        </w:rPr>
        <w:t>soil properties</w:t>
      </w:r>
      <w:r w:rsidR="003752FE">
        <w:rPr>
          <w:rFonts w:ascii="Times New Roman" w:hAnsi="Times New Roman" w:cs="Times New Roman"/>
          <w:sz w:val="24"/>
          <w:szCs w:val="24"/>
        </w:rPr>
        <w:t>.</w:t>
      </w:r>
      <w:r w:rsidR="00071457">
        <w:rPr>
          <w:rFonts w:ascii="Times New Roman" w:hAnsi="Times New Roman" w:cs="Times New Roman"/>
          <w:sz w:val="24"/>
          <w:szCs w:val="24"/>
        </w:rPr>
        <w:t xml:space="preserve">  For instance, you wouldn’t expect a</w:t>
      </w:r>
      <w:r w:rsidR="008B47F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8B47FB">
        <w:rPr>
          <w:rFonts w:ascii="Times New Roman" w:hAnsi="Times New Roman" w:cs="Times New Roman"/>
          <w:sz w:val="24"/>
          <w:szCs w:val="24"/>
        </w:rPr>
        <w:t>Ultisol</w:t>
      </w:r>
      <w:proofErr w:type="spellEnd"/>
      <w:r w:rsidR="008B47FB">
        <w:rPr>
          <w:rFonts w:ascii="Times New Roman" w:hAnsi="Times New Roman" w:cs="Times New Roman"/>
          <w:sz w:val="24"/>
          <w:szCs w:val="24"/>
        </w:rPr>
        <w:t xml:space="preserve"> in the Southeast</w:t>
      </w:r>
      <w:r w:rsidR="00071457">
        <w:rPr>
          <w:rFonts w:ascii="Times New Roman" w:hAnsi="Times New Roman" w:cs="Times New Roman"/>
          <w:sz w:val="24"/>
          <w:szCs w:val="24"/>
        </w:rPr>
        <w:t xml:space="preserve"> </w:t>
      </w:r>
      <w:r w:rsidR="008B47FB">
        <w:rPr>
          <w:rFonts w:ascii="Times New Roman" w:hAnsi="Times New Roman" w:cs="Times New Roman"/>
          <w:sz w:val="24"/>
          <w:szCs w:val="24"/>
        </w:rPr>
        <w:t xml:space="preserve">to have the same SOC content as a </w:t>
      </w:r>
      <w:r w:rsidR="008B47FB">
        <w:rPr>
          <w:rFonts w:ascii="Times New Roman" w:hAnsi="Times New Roman" w:cs="Times New Roman"/>
          <w:sz w:val="24"/>
          <w:szCs w:val="24"/>
        </w:rPr>
        <w:t>Mollisol in the Midwest</w:t>
      </w:r>
      <w:r w:rsidR="008B47FB">
        <w:rPr>
          <w:rFonts w:ascii="Times New Roman" w:hAnsi="Times New Roman" w:cs="Times New Roman"/>
          <w:sz w:val="24"/>
          <w:szCs w:val="24"/>
        </w:rPr>
        <w:t>.</w:t>
      </w:r>
    </w:p>
    <w:p w:rsidR="00A707E5" w:rsidRDefault="00D36C4B" w:rsidP="0027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A74B4">
        <w:rPr>
          <w:rFonts w:ascii="Times New Roman" w:hAnsi="Times New Roman" w:cs="Times New Roman"/>
          <w:b/>
          <w:bCs/>
          <w:sz w:val="24"/>
          <w:szCs w:val="24"/>
        </w:rPr>
        <w:t>Soil Health Assessment Protocol and Evaluation (SHAPE)</w:t>
      </w:r>
      <w:r>
        <w:rPr>
          <w:rFonts w:ascii="Times New Roman" w:hAnsi="Times New Roman" w:cs="Times New Roman"/>
          <w:sz w:val="24"/>
          <w:szCs w:val="24"/>
        </w:rPr>
        <w:t xml:space="preserve"> tool produces a standardized score for each DSP value based on </w:t>
      </w:r>
      <w:r w:rsidR="00BE4C0E">
        <w:rPr>
          <w:rFonts w:ascii="Times New Roman" w:hAnsi="Times New Roman" w:cs="Times New Roman"/>
          <w:sz w:val="24"/>
          <w:szCs w:val="24"/>
        </w:rPr>
        <w:t>peer groups of similar soils.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4C0E">
        <w:rPr>
          <w:rFonts w:ascii="Times New Roman" w:hAnsi="Times New Roman" w:cs="Times New Roman"/>
          <w:sz w:val="24"/>
          <w:szCs w:val="24"/>
        </w:rPr>
        <w:t xml:space="preserve">Peer groups are groups of soils that have similar climate, texture and taxonomic classification. </w:t>
      </w:r>
      <w:r>
        <w:rPr>
          <w:rFonts w:ascii="Times New Roman" w:hAnsi="Times New Roman" w:cs="Times New Roman"/>
          <w:sz w:val="24"/>
          <w:szCs w:val="24"/>
        </w:rPr>
        <w:t xml:space="preserve">SHAPE </w:t>
      </w:r>
      <w:r w:rsidR="00BE4C0E">
        <w:rPr>
          <w:rFonts w:ascii="Times New Roman" w:hAnsi="Times New Roman" w:cs="Times New Roman"/>
          <w:sz w:val="24"/>
          <w:szCs w:val="24"/>
        </w:rPr>
        <w:t xml:space="preserve">uses a statistical algorithm to </w:t>
      </w:r>
      <w:r w:rsidR="00273773">
        <w:rPr>
          <w:rFonts w:ascii="Times New Roman" w:hAnsi="Times New Roman" w:cs="Times New Roman"/>
          <w:sz w:val="24"/>
          <w:szCs w:val="24"/>
        </w:rPr>
        <w:t xml:space="preserve">create a curve of expected values and </w:t>
      </w:r>
      <w:r w:rsidR="00BE4C0E">
        <w:rPr>
          <w:rFonts w:ascii="Times New Roman" w:hAnsi="Times New Roman" w:cs="Times New Roman"/>
          <w:sz w:val="24"/>
          <w:szCs w:val="24"/>
        </w:rPr>
        <w:t>compute</w:t>
      </w:r>
      <w:r w:rsidR="00273773">
        <w:rPr>
          <w:rFonts w:ascii="Times New Roman" w:hAnsi="Times New Roman" w:cs="Times New Roman"/>
          <w:sz w:val="24"/>
          <w:szCs w:val="24"/>
        </w:rPr>
        <w:t>s</w:t>
      </w:r>
      <w:r w:rsidR="00BE4C0E">
        <w:rPr>
          <w:rFonts w:ascii="Times New Roman" w:hAnsi="Times New Roman" w:cs="Times New Roman"/>
          <w:sz w:val="24"/>
          <w:szCs w:val="24"/>
        </w:rPr>
        <w:t xml:space="preserve"> a score for each DSP measurement.</w:t>
      </w:r>
      <w:r w:rsidR="00273773">
        <w:rPr>
          <w:rFonts w:ascii="Times New Roman" w:hAnsi="Times New Roman" w:cs="Times New Roman"/>
          <w:sz w:val="24"/>
          <w:szCs w:val="24"/>
        </w:rPr>
        <w:t xml:space="preserve"> </w:t>
      </w:r>
      <w:r w:rsidR="00A707E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score</w:t>
      </w:r>
      <w:r w:rsidR="00A707E5">
        <w:rPr>
          <w:rFonts w:ascii="Times New Roman" w:hAnsi="Times New Roman" w:cs="Times New Roman"/>
          <w:sz w:val="24"/>
          <w:szCs w:val="24"/>
        </w:rPr>
        <w:t xml:space="preserve"> is scaled from 0 to 1</w:t>
      </w:r>
      <w:r>
        <w:rPr>
          <w:rFonts w:ascii="Times New Roman" w:hAnsi="Times New Roman" w:cs="Times New Roman"/>
          <w:sz w:val="24"/>
          <w:szCs w:val="24"/>
        </w:rPr>
        <w:t xml:space="preserve"> relative to what</w:t>
      </w:r>
      <w:r w:rsidR="00765EB2">
        <w:rPr>
          <w:rFonts w:ascii="Times New Roman" w:hAnsi="Times New Roman" w:cs="Times New Roman"/>
          <w:sz w:val="24"/>
          <w:szCs w:val="24"/>
        </w:rPr>
        <w:t xml:space="preserve"> the DSP</w:t>
      </w:r>
      <w:r>
        <w:rPr>
          <w:rFonts w:ascii="Times New Roman" w:hAnsi="Times New Roman" w:cs="Times New Roman"/>
          <w:sz w:val="24"/>
          <w:szCs w:val="24"/>
        </w:rPr>
        <w:t xml:space="preserve"> value</w:t>
      </w:r>
      <w:r w:rsidR="00765EB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likely</w:t>
      </w:r>
      <w:r w:rsidR="00765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</w:t>
      </w:r>
      <w:r w:rsidR="00765EB2">
        <w:rPr>
          <w:rFonts w:ascii="Times New Roman" w:hAnsi="Times New Roman" w:cs="Times New Roman"/>
          <w:sz w:val="24"/>
          <w:szCs w:val="24"/>
        </w:rPr>
        <w:t xml:space="preserve"> for </w:t>
      </w:r>
      <w:bookmarkStart w:id="0" w:name="_GoBack"/>
      <w:bookmarkEnd w:id="0"/>
      <w:r w:rsidR="00765EB2">
        <w:rPr>
          <w:rFonts w:ascii="Times New Roman" w:hAnsi="Times New Roman" w:cs="Times New Roman"/>
          <w:sz w:val="24"/>
          <w:szCs w:val="24"/>
        </w:rPr>
        <w:t>that group</w:t>
      </w:r>
      <w:r>
        <w:rPr>
          <w:rFonts w:ascii="Times New Roman" w:hAnsi="Times New Roman" w:cs="Times New Roman"/>
          <w:sz w:val="24"/>
          <w:szCs w:val="24"/>
        </w:rPr>
        <w:t>:</w:t>
      </w:r>
      <w:r w:rsidR="00765E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0 - the lowest value likely to be measured</w:t>
      </w:r>
      <w:r w:rsidR="00BE4C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1 - the highest value likely to be measured</w:t>
      </w:r>
      <w:r w:rsidR="00DF63EA">
        <w:rPr>
          <w:rFonts w:ascii="Times New Roman" w:hAnsi="Times New Roman" w:cs="Times New Roman"/>
          <w:sz w:val="24"/>
          <w:szCs w:val="24"/>
        </w:rPr>
        <w:t>.</w:t>
      </w:r>
    </w:p>
    <w:p w:rsidR="0074404C" w:rsidRPr="00DF63EA" w:rsidRDefault="002833A2" w:rsidP="00DF63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33A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4BB27C8">
            <wp:simplePos x="0" y="0"/>
            <wp:positionH relativeFrom="margin">
              <wp:posOffset>-9525</wp:posOffset>
            </wp:positionH>
            <wp:positionV relativeFrom="paragraph">
              <wp:posOffset>3175</wp:posOffset>
            </wp:positionV>
            <wp:extent cx="3536950" cy="2638425"/>
            <wp:effectExtent l="0" t="0" r="6350" b="9525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7FB">
        <w:rPr>
          <w:rFonts w:ascii="Times New Roman" w:hAnsi="Times New Roman" w:cs="Times New Roman"/>
          <w:sz w:val="24"/>
          <w:szCs w:val="24"/>
        </w:rPr>
        <w:t>This is a screenshot from a</w:t>
      </w:r>
      <w:r w:rsidR="0014598F" w:rsidRPr="00273773">
        <w:rPr>
          <w:rFonts w:ascii="Times New Roman" w:hAnsi="Times New Roman" w:cs="Times New Roman"/>
          <w:sz w:val="24"/>
          <w:szCs w:val="24"/>
        </w:rPr>
        <w:t xml:space="preserve">n early implementation of the SHAPE curve and score based on user inputs. The DSP Hub will automate the population of </w:t>
      </w:r>
      <w:r w:rsidR="009A74B4">
        <w:rPr>
          <w:rFonts w:ascii="Times New Roman" w:hAnsi="Times New Roman" w:cs="Times New Roman"/>
          <w:sz w:val="24"/>
          <w:szCs w:val="24"/>
        </w:rPr>
        <w:t xml:space="preserve">inherent </w:t>
      </w:r>
      <w:r w:rsidR="0014598F" w:rsidRPr="00273773">
        <w:rPr>
          <w:rFonts w:ascii="Times New Roman" w:hAnsi="Times New Roman" w:cs="Times New Roman"/>
          <w:sz w:val="24"/>
          <w:szCs w:val="24"/>
        </w:rPr>
        <w:t>soil and climate properties based on location.</w:t>
      </w:r>
      <w:r w:rsidR="0074404C" w:rsidRPr="002737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3773" w:rsidRPr="00273773" w:rsidRDefault="00273773" w:rsidP="0027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peer group</w:t>
      </w:r>
      <w:r w:rsidR="00DF63EA">
        <w:rPr>
          <w:rFonts w:ascii="Times New Roman" w:hAnsi="Times New Roman" w:cs="Times New Roman"/>
          <w:sz w:val="24"/>
          <w:szCs w:val="24"/>
        </w:rPr>
        <w:t xml:space="preserve"> has a distinct range and shape that relates the DSP value (SOC in this case) and the SHAPE score assigned.</w:t>
      </w:r>
    </w:p>
    <w:p w:rsidR="00273773" w:rsidRDefault="00273773" w:rsidP="0027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773">
        <w:rPr>
          <w:rFonts w:ascii="Times New Roman" w:hAnsi="Times New Roman" w:cs="Times New Roman"/>
          <w:sz w:val="24"/>
          <w:szCs w:val="24"/>
        </w:rPr>
        <w:t xml:space="preserve">For this peer group of soils, 1.59% SOC has a score of 0.61 meaning that roughly 60% of measurements are less than that and 40% are </w:t>
      </w:r>
      <w:r w:rsidR="00DF63EA">
        <w:rPr>
          <w:rFonts w:ascii="Times New Roman" w:hAnsi="Times New Roman" w:cs="Times New Roman"/>
          <w:sz w:val="24"/>
          <w:szCs w:val="24"/>
        </w:rPr>
        <w:t>greater</w:t>
      </w:r>
      <w:r w:rsidRPr="00273773">
        <w:rPr>
          <w:rFonts w:ascii="Times New Roman" w:hAnsi="Times New Roman" w:cs="Times New Roman"/>
          <w:sz w:val="24"/>
          <w:szCs w:val="24"/>
        </w:rPr>
        <w:t>.</w:t>
      </w:r>
    </w:p>
    <w:p w:rsidR="00273773" w:rsidRDefault="00273773" w:rsidP="00273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773" w:rsidRPr="009A74B4" w:rsidRDefault="00273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SHAPE was developed by a group of </w:t>
      </w:r>
      <w:proofErr w:type="gramStart"/>
      <w:r>
        <w:rPr>
          <w:rFonts w:ascii="Times New Roman" w:hAnsi="Times New Roman" w:cs="Times New Roman"/>
          <w:sz w:val="24"/>
          <w:szCs w:val="24"/>
        </w:rPr>
        <w:t>ARS</w:t>
      </w:r>
      <w:proofErr w:type="gramEnd"/>
      <w:r>
        <w:rPr>
          <w:rFonts w:ascii="Times New Roman" w:hAnsi="Times New Roman" w:cs="Times New Roman"/>
          <w:sz w:val="24"/>
          <w:szCs w:val="24"/>
        </w:rPr>
        <w:t>, NRCS and University of Missouri scientists (Nunes et al; in press).  The first SH</w:t>
      </w:r>
      <w:r w:rsidRPr="00A232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PE curve was developed for s</w:t>
      </w:r>
      <w:r w:rsidRPr="00A2328B">
        <w:rPr>
          <w:rFonts w:ascii="Times New Roman" w:hAnsi="Times New Roman" w:cs="Times New Roman"/>
          <w:sz w:val="24"/>
          <w:szCs w:val="24"/>
        </w:rPr>
        <w:t>oil organic carbon (SOC)</w:t>
      </w:r>
      <w:r>
        <w:rPr>
          <w:rFonts w:ascii="Times New Roman" w:hAnsi="Times New Roman" w:cs="Times New Roman"/>
          <w:sz w:val="24"/>
          <w:szCs w:val="24"/>
        </w:rPr>
        <w:t xml:space="preserve"> as it is widely measured and a</w:t>
      </w:r>
      <w:r w:rsidRPr="00A2328B">
        <w:rPr>
          <w:rFonts w:ascii="Times New Roman" w:hAnsi="Times New Roman" w:cs="Times New Roman"/>
          <w:sz w:val="24"/>
          <w:szCs w:val="24"/>
        </w:rPr>
        <w:t xml:space="preserve"> keystone indicator</w:t>
      </w:r>
      <w:r>
        <w:rPr>
          <w:rFonts w:ascii="Times New Roman" w:hAnsi="Times New Roman" w:cs="Times New Roman"/>
          <w:sz w:val="24"/>
          <w:szCs w:val="24"/>
        </w:rPr>
        <w:t xml:space="preserve"> of soil health</w:t>
      </w:r>
      <w:r w:rsidRPr="00A2328B">
        <w:rPr>
          <w:rFonts w:ascii="Times New Roman" w:hAnsi="Times New Roman" w:cs="Times New Roman"/>
          <w:sz w:val="24"/>
          <w:szCs w:val="24"/>
        </w:rPr>
        <w:t>, reflecting multiple soil functions and ecosystem services.</w:t>
      </w:r>
      <w:r>
        <w:rPr>
          <w:rFonts w:ascii="Times New Roman" w:hAnsi="Times New Roman" w:cs="Times New Roman"/>
          <w:sz w:val="24"/>
          <w:szCs w:val="24"/>
        </w:rPr>
        <w:t xml:space="preserve"> There is ongoing work to develop SHAPE curves for the initial 5 properties to be assessed in the Conservation Innovation Grant On-farm Soil Health Demonstration Trials (CIG</w:t>
      </w:r>
      <w:r w:rsidR="009A7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A74B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SHDT) awardees.  Future work will develop techniques for statistical analyses of scores across time, fields and</w:t>
      </w:r>
      <w:r w:rsidR="009A74B4">
        <w:rPr>
          <w:rFonts w:ascii="Times New Roman" w:hAnsi="Times New Roman" w:cs="Times New Roman"/>
          <w:sz w:val="24"/>
          <w:szCs w:val="24"/>
        </w:rPr>
        <w:t xml:space="preserve"> conservation practices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73773" w:rsidRPr="009A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812"/>
    <w:multiLevelType w:val="hybridMultilevel"/>
    <w:tmpl w:val="AFFCC85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8B019D0"/>
    <w:multiLevelType w:val="hybridMultilevel"/>
    <w:tmpl w:val="231E77A4"/>
    <w:lvl w:ilvl="0" w:tplc="A120F1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06DD"/>
    <w:multiLevelType w:val="hybridMultilevel"/>
    <w:tmpl w:val="B374FA8C"/>
    <w:lvl w:ilvl="0" w:tplc="21C6F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97"/>
    <w:rsid w:val="000131AA"/>
    <w:rsid w:val="000707B2"/>
    <w:rsid w:val="00071457"/>
    <w:rsid w:val="00075F97"/>
    <w:rsid w:val="00117F28"/>
    <w:rsid w:val="0014598F"/>
    <w:rsid w:val="001524CF"/>
    <w:rsid w:val="00152ACF"/>
    <w:rsid w:val="00273773"/>
    <w:rsid w:val="002833A2"/>
    <w:rsid w:val="002D4EA9"/>
    <w:rsid w:val="003752FE"/>
    <w:rsid w:val="00376D51"/>
    <w:rsid w:val="00527FBB"/>
    <w:rsid w:val="006A5550"/>
    <w:rsid w:val="0074404C"/>
    <w:rsid w:val="00765EB2"/>
    <w:rsid w:val="0086765D"/>
    <w:rsid w:val="008678FB"/>
    <w:rsid w:val="008B47FB"/>
    <w:rsid w:val="009A74B4"/>
    <w:rsid w:val="009E4936"/>
    <w:rsid w:val="00A2012B"/>
    <w:rsid w:val="00A707E5"/>
    <w:rsid w:val="00AD1FDC"/>
    <w:rsid w:val="00BE4C0E"/>
    <w:rsid w:val="00C250F0"/>
    <w:rsid w:val="00C813F2"/>
    <w:rsid w:val="00C8784F"/>
    <w:rsid w:val="00D36C4B"/>
    <w:rsid w:val="00D44AF7"/>
    <w:rsid w:val="00DF63EA"/>
    <w:rsid w:val="00EA1036"/>
    <w:rsid w:val="00F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25C7"/>
  <w15:chartTrackingRefBased/>
  <w15:docId w15:val="{56731B92-8E48-4C0D-A8DD-5988E352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97"/>
    <w:pPr>
      <w:ind w:left="720"/>
      <w:contextualSpacing/>
    </w:pPr>
  </w:style>
  <w:style w:type="table" w:styleId="TableGrid">
    <w:name w:val="Table Grid"/>
    <w:basedOn w:val="TableNormal"/>
    <w:uiPriority w:val="39"/>
    <w:rsid w:val="0074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Wills, Skye - NRCS, Lincoln, NE</dc:creator>
  <cp:keywords/>
  <dc:description/>
  <cp:lastModifiedBy>Wills, Skye - NRCS, Lincoln, NE</cp:lastModifiedBy>
  <cp:revision>4</cp:revision>
  <dcterms:created xsi:type="dcterms:W3CDTF">2021-01-12T19:31:00Z</dcterms:created>
  <dcterms:modified xsi:type="dcterms:W3CDTF">2021-01-12T20:15:00Z</dcterms:modified>
</cp:coreProperties>
</file>