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8C2B0" w14:textId="77777777" w:rsidR="0040362B" w:rsidRDefault="0046297B" w:rsidP="00CC23DC">
      <w:pPr>
        <w:pStyle w:val="Title"/>
        <w:spacing w:before="0" w:after="0"/>
      </w:pPr>
      <w:r>
        <w:t>Comparing the Growth and Predictive Performance of a Traditional Oral Reading Fluency Measure to an Experimental Novel Measure</w:t>
      </w:r>
    </w:p>
    <w:p w14:paraId="6241AADC" w14:textId="12910524" w:rsidR="0040362B" w:rsidRDefault="0046297B" w:rsidP="00CC23DC">
      <w:pPr>
        <w:pStyle w:val="Author"/>
        <w:spacing w:after="0"/>
      </w:pPr>
      <w:r>
        <w:t>Joseph F. T. Nese</w:t>
      </w:r>
    </w:p>
    <w:p w14:paraId="0C449A5C" w14:textId="032B57B9" w:rsidR="0040362B" w:rsidRDefault="0046297B" w:rsidP="00CC23DC">
      <w:pPr>
        <w:pStyle w:val="Author"/>
        <w:spacing w:after="0"/>
      </w:pPr>
      <w:r>
        <w:t>University of Oregon</w:t>
      </w:r>
    </w:p>
    <w:p w14:paraId="3EE26622" w14:textId="77777777" w:rsidR="0040362B" w:rsidRDefault="0046297B" w:rsidP="00CC23DC">
      <w:pPr>
        <w:pStyle w:val="BodyText"/>
        <w:spacing w:before="0" w:after="0"/>
      </w:pPr>
      <w:r>
        <w:t>                                                                                                                                                    </w:t>
      </w:r>
    </w:p>
    <w:p w14:paraId="0E74EE5C" w14:textId="77777777" w:rsidR="0040362B" w:rsidRDefault="0046297B" w:rsidP="00CC23DC">
      <w:pPr>
        <w:pStyle w:val="BodyText"/>
        <w:spacing w:before="0" w:after="0"/>
      </w:pPr>
      <w:r>
        <w:t> </w:t>
      </w:r>
    </w:p>
    <w:p w14:paraId="36E90841" w14:textId="77777777" w:rsidR="0040362B" w:rsidRDefault="0046297B" w:rsidP="00CC23DC">
      <w:pPr>
        <w:pStyle w:val="BodyText"/>
        <w:spacing w:before="0" w:after="0"/>
      </w:pPr>
      <w:r>
        <w:t> </w:t>
      </w:r>
    </w:p>
    <w:p w14:paraId="6F0CEAA2" w14:textId="3959E1A6" w:rsidR="0040362B" w:rsidRDefault="0046297B" w:rsidP="00CC23DC">
      <w:pPr>
        <w:pStyle w:val="BodyText"/>
        <w:spacing w:before="0" w:after="0"/>
      </w:pPr>
      <w:r>
        <w:t>  </w:t>
      </w:r>
    </w:p>
    <w:p w14:paraId="48328155" w14:textId="54988686" w:rsidR="00CC23DC" w:rsidRDefault="00CC23DC" w:rsidP="00CC23DC">
      <w:pPr>
        <w:pStyle w:val="BodyText"/>
        <w:spacing w:before="0" w:after="0"/>
      </w:pPr>
    </w:p>
    <w:p w14:paraId="7A6DAB0D" w14:textId="5C4812E6" w:rsidR="00CC23DC" w:rsidRDefault="00CC23DC" w:rsidP="00CC23DC">
      <w:pPr>
        <w:pStyle w:val="BodyText"/>
        <w:spacing w:before="0" w:after="0"/>
      </w:pPr>
    </w:p>
    <w:p w14:paraId="5409E116" w14:textId="1A0CF98A" w:rsidR="00CC23DC" w:rsidRDefault="00CC23DC" w:rsidP="00CC23DC">
      <w:pPr>
        <w:pStyle w:val="BodyText"/>
        <w:spacing w:before="0" w:after="0"/>
      </w:pPr>
    </w:p>
    <w:p w14:paraId="7ECDCFDD" w14:textId="77777777" w:rsidR="00CC23DC" w:rsidRDefault="00CC23DC" w:rsidP="00CC23DC">
      <w:pPr>
        <w:pStyle w:val="BodyText"/>
        <w:spacing w:before="0" w:after="0"/>
      </w:pPr>
    </w:p>
    <w:p w14:paraId="5D923845" w14:textId="77777777" w:rsidR="0040362B" w:rsidRDefault="0046297B" w:rsidP="00CC23DC">
      <w:pPr>
        <w:pStyle w:val="Author"/>
        <w:spacing w:after="0"/>
      </w:pPr>
      <w:r>
        <w:t xml:space="preserve">Author </w:t>
      </w:r>
      <w:proofErr w:type="gramStart"/>
      <w:r>
        <w:t>note</w:t>
      </w:r>
      <w:proofErr w:type="gramEnd"/>
    </w:p>
    <w:p w14:paraId="4D858CCD" w14:textId="77777777" w:rsidR="0040362B" w:rsidRPr="0020195D" w:rsidRDefault="0046297B" w:rsidP="00CC23DC">
      <w:pPr>
        <w:pStyle w:val="BodyText"/>
        <w:spacing w:before="0" w:after="0"/>
      </w:pPr>
      <w:r>
        <w:t xml:space="preserve">The research reported here </w:t>
      </w:r>
      <w:r w:rsidRPr="0020195D">
        <w:t>was supported by the Institute of Education Sciences, U.S. Department of Education, through Grant R305A140203 to the University of Oregon. The opinions expressed are those of the authors and do not represent views of the Institute or the U.S. Department of Education.</w:t>
      </w:r>
    </w:p>
    <w:p w14:paraId="1777773B" w14:textId="77777777" w:rsidR="0040362B" w:rsidRPr="0020195D" w:rsidRDefault="0046297B" w:rsidP="00CC23DC">
      <w:pPr>
        <w:pStyle w:val="BodyText"/>
        <w:spacing w:before="0" w:after="0"/>
      </w:pPr>
      <w:r w:rsidRPr="0020195D">
        <w:t xml:space="preserve">Correspondence concerning this article should be addressed to Joseph F. T. Nese, 275 Education, 5262 University of Oregon, Eugene, OR 97403-5262. E-mail: </w:t>
      </w:r>
      <w:hyperlink r:id="rId7">
        <w:r w:rsidRPr="0020195D">
          <w:rPr>
            <w:rStyle w:val="Hyperlink"/>
            <w:color w:val="auto"/>
          </w:rPr>
          <w:t>jnese@uoregon.edu</w:t>
        </w:r>
      </w:hyperlink>
    </w:p>
    <w:sectPr w:rsidR="0040362B" w:rsidRPr="0020195D" w:rsidSect="00CB20D0">
      <w:headerReference w:type="even" r:id="rId8"/>
      <w:headerReference w:type="default" r:id="rId9"/>
      <w:headerReference w:type="first" r:id="rId1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5E7C5" w14:textId="77777777" w:rsidR="003E5C46" w:rsidRDefault="003E5C46">
      <w:pPr>
        <w:spacing w:before="0" w:after="0" w:line="240" w:lineRule="auto"/>
      </w:pPr>
      <w:r>
        <w:separator/>
      </w:r>
    </w:p>
  </w:endnote>
  <w:endnote w:type="continuationSeparator" w:id="0">
    <w:p w14:paraId="647B4447" w14:textId="77777777" w:rsidR="003E5C46" w:rsidRDefault="003E5C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1662A" w14:textId="77777777" w:rsidR="003E5C46" w:rsidRDefault="003E5C46">
      <w:r>
        <w:separator/>
      </w:r>
    </w:p>
  </w:footnote>
  <w:footnote w:type="continuationSeparator" w:id="0">
    <w:p w14:paraId="4675D34D" w14:textId="77777777" w:rsidR="003E5C46" w:rsidRDefault="003E5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3D863F6B" w14:textId="77777777" w:rsidR="00AF36ED" w:rsidRDefault="0046297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3BB214" w14:textId="77777777" w:rsidR="00AF36ED" w:rsidRDefault="003E5C46"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4C73C76B" w14:textId="77777777" w:rsidR="00AF36ED" w:rsidRDefault="0046297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B63309" w14:textId="77777777" w:rsidR="00AF36ED" w:rsidRPr="00A05772" w:rsidRDefault="0046297B" w:rsidP="00572FF5">
    <w:pPr>
      <w:pStyle w:val="Header"/>
      <w:ind w:right="357"/>
    </w:pPr>
    <w:r>
      <w:t>COMPARING CBM-R GROWTH AND PREDICTIVE PERFORMANCE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32EF2D03" w14:textId="77777777" w:rsidR="00DA0F6A" w:rsidRDefault="0046297B"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9E8E8E" w14:textId="77777777" w:rsidR="00DA0F6A" w:rsidRDefault="0046297B" w:rsidP="00DA0F6A">
    <w:pPr>
      <w:pStyle w:val="Header"/>
      <w:ind w:right="360"/>
    </w:pPr>
    <w:r>
      <w:t>Running head: COMPARING CBM-R GROWTH AND PREDICTIVE PERFORMANCE</w:t>
    </w:r>
  </w:p>
  <w:p w14:paraId="09CF957C" w14:textId="77777777" w:rsidR="00CB20D0" w:rsidRPr="00A05772" w:rsidRDefault="003E5C46"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5DB59C7"/>
    <w:multiLevelType w:val="hybridMultilevel"/>
    <w:tmpl w:val="3ACE3A54"/>
    <w:lvl w:ilvl="0" w:tplc="E6F04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211B"/>
    <w:rsid w:val="000E0C47"/>
    <w:rsid w:val="00152378"/>
    <w:rsid w:val="0020195D"/>
    <w:rsid w:val="00312264"/>
    <w:rsid w:val="003E5C46"/>
    <w:rsid w:val="0040362B"/>
    <w:rsid w:val="0046297B"/>
    <w:rsid w:val="004E29B3"/>
    <w:rsid w:val="005824E3"/>
    <w:rsid w:val="00590D07"/>
    <w:rsid w:val="005F40CD"/>
    <w:rsid w:val="00784D58"/>
    <w:rsid w:val="00812310"/>
    <w:rsid w:val="008D6863"/>
    <w:rsid w:val="00997E71"/>
    <w:rsid w:val="00A76156"/>
    <w:rsid w:val="00AB7E55"/>
    <w:rsid w:val="00B86B75"/>
    <w:rsid w:val="00BC1A41"/>
    <w:rsid w:val="00BC48D5"/>
    <w:rsid w:val="00C0428B"/>
    <w:rsid w:val="00C36279"/>
    <w:rsid w:val="00CC23DC"/>
    <w:rsid w:val="00D61731"/>
    <w:rsid w:val="00E315A3"/>
    <w:rsid w:val="00F41C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CF88"/>
  <w15:docId w15:val="{2051B915-F6C2-4554-BC56-E560E120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ListParagraph">
    <w:name w:val="List Paragraph"/>
    <w:basedOn w:val="Normal"/>
    <w:rsid w:val="00C0428B"/>
    <w:pPr>
      <w:ind w:left="720"/>
      <w:contextualSpacing/>
    </w:pPr>
  </w:style>
  <w:style w:type="character" w:styleId="CommentReference">
    <w:name w:val="annotation reference"/>
    <w:basedOn w:val="DefaultParagraphFont"/>
    <w:semiHidden/>
    <w:unhideWhenUsed/>
    <w:rsid w:val="00812310"/>
    <w:rPr>
      <w:sz w:val="16"/>
      <w:szCs w:val="16"/>
    </w:rPr>
  </w:style>
  <w:style w:type="paragraph" w:styleId="CommentText">
    <w:name w:val="annotation text"/>
    <w:basedOn w:val="Normal"/>
    <w:link w:val="CommentTextChar"/>
    <w:semiHidden/>
    <w:unhideWhenUsed/>
    <w:rsid w:val="00812310"/>
    <w:pPr>
      <w:spacing w:line="240" w:lineRule="auto"/>
    </w:pPr>
    <w:rPr>
      <w:sz w:val="20"/>
      <w:szCs w:val="20"/>
    </w:rPr>
  </w:style>
  <w:style w:type="character" w:customStyle="1" w:styleId="CommentTextChar">
    <w:name w:val="Comment Text Char"/>
    <w:basedOn w:val="DefaultParagraphFont"/>
    <w:link w:val="CommentText"/>
    <w:semiHidden/>
    <w:rsid w:val="00812310"/>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812310"/>
    <w:rPr>
      <w:b/>
      <w:bCs/>
    </w:rPr>
  </w:style>
  <w:style w:type="character" w:customStyle="1" w:styleId="CommentSubjectChar">
    <w:name w:val="Comment Subject Char"/>
    <w:basedOn w:val="CommentTextChar"/>
    <w:link w:val="CommentSubject"/>
    <w:semiHidden/>
    <w:rsid w:val="00812310"/>
    <w:rPr>
      <w:rFonts w:ascii="Times New Roman" w:hAnsi="Times New Roman"/>
      <w:b/>
      <w:bCs/>
      <w:sz w:val="20"/>
      <w:szCs w:val="20"/>
    </w:rPr>
  </w:style>
  <w:style w:type="character" w:styleId="PlaceholderText">
    <w:name w:val="Placeholder Text"/>
    <w:basedOn w:val="DefaultParagraphFont"/>
    <w:semiHidden/>
    <w:rsid w:val="008123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nese@uoregon.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723</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Comparing the Growth and Predictive Performance of a Traditional Oral Reading Fluency Measure to an Experimental Novel Measure</vt:lpstr>
      <vt:lpstr>TITLE</vt:lpstr>
    </vt:vector>
  </TitlesOfParts>
  <Manager/>
  <Company/>
  <LinksUpToDate>false</LinksUpToDate>
  <CharactersWithSpaces>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the Growth and Predictive Performance of a Traditional Oral Reading Fluency Measure to an Experimental Novel Measure</dc:title>
  <dc:creator>Joseph Nese</dc:creator>
  <cp:keywords/>
  <cp:lastModifiedBy>Joseph Nese</cp:lastModifiedBy>
  <cp:revision>2</cp:revision>
  <dcterms:created xsi:type="dcterms:W3CDTF">2021-06-17T19:53:00Z</dcterms:created>
  <dcterms:modified xsi:type="dcterms:W3CDTF">2021-06-17T19:53:00Z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appendix.Rmd</vt:lpwstr>
  </property>
  <property fmtid="{D5CDD505-2E9C-101B-9397-08002B2CF9AE}" pid="4" name="authornote">
    <vt:lpwstr>The research reported here was supported by the Institute of Education Sciences, U.S. Department of Education, through Grant R305A140203 to the University of Oregon. The opinions expressed are those of the authors and do not represent views of the Institute or the U.S. Department of Education.</vt:lpwstr>
  </property>
  <property fmtid="{D5CDD505-2E9C-101B-9397-08002B2CF9AE}" pid="5" name="bibliography">
    <vt:lpwstr>r-references.bib</vt:lpwstr>
  </property>
  <property fmtid="{D5CDD505-2E9C-101B-9397-08002B2CF9AE}" pid="6" name="classoption">
    <vt:lpwstr>man, fleqn, noextraspace</vt:lpwstr>
  </property>
  <property fmtid="{D5CDD505-2E9C-101B-9397-08002B2CF9AE}" pid="7" name="csl">
    <vt:lpwstr>C:\Users\jnese\AppData\Local\renv\cache\v5\R-4.1\x86_64-w64-mingw32\papaja\0.1.0.9997\9e703c29ea6aa84ddb2a00072e0f73ee\papaja\rmd\apa6.csl</vt:lpwstr>
  </property>
  <property fmtid="{D5CDD505-2E9C-101B-9397-08002B2CF9AE}" pid="8" name="documentclass">
    <vt:lpwstr>apa6</vt:lpwstr>
  </property>
  <property fmtid="{D5CDD505-2E9C-101B-9397-08002B2CF9AE}" pid="9" name="draft">
    <vt:lpwstr>no</vt:lpwstr>
  </property>
  <property fmtid="{D5CDD505-2E9C-101B-9397-08002B2CF9AE}" pid="10" name="figurelist">
    <vt:lpwstr>no</vt:lpwstr>
  </property>
  <property fmtid="{D5CDD505-2E9C-101B-9397-08002B2CF9AE}" pid="11" name="floatsintext">
    <vt:lpwstr>no</vt:lpwstr>
  </property>
  <property fmtid="{D5CDD505-2E9C-101B-9397-08002B2CF9AE}" pid="12" name="footnotelist">
    <vt:lpwstr>no</vt:lpwstr>
  </property>
  <property fmtid="{D5CDD505-2E9C-101B-9397-08002B2CF9AE}" pid="13" name="header-includes">
    <vt:lpwstr/>
  </property>
  <property fmtid="{D5CDD505-2E9C-101B-9397-08002B2CF9AE}" pid="14" name="linenumbers">
    <vt:lpwstr>yes</vt:lpwstr>
  </property>
  <property fmtid="{D5CDD505-2E9C-101B-9397-08002B2CF9AE}" pid="15" name="mask">
    <vt:lpwstr>no</vt:lpwstr>
  </property>
  <property fmtid="{D5CDD505-2E9C-101B-9397-08002B2CF9AE}" pid="16" name="output">
    <vt:lpwstr/>
  </property>
  <property fmtid="{D5CDD505-2E9C-101B-9397-08002B2CF9AE}" pid="17" name="shorttitle">
    <vt:lpwstr>Comparing CBM-R Growth and Predictive Performance</vt:lpwstr>
  </property>
  <property fmtid="{D5CDD505-2E9C-101B-9397-08002B2CF9AE}" pid="18" name="tablelist">
    <vt:lpwstr>no</vt:lpwstr>
  </property>
  <property fmtid="{D5CDD505-2E9C-101B-9397-08002B2CF9AE}" pid="19" name="wordcount">
    <vt:lpwstr/>
  </property>
</Properties>
</file>