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CE37657" w:rsidR="007E12E6" w:rsidRPr="00895C86" w:rsidRDefault="001C5688" w:rsidP="0005783A">
      <w:pPr>
        <w:pStyle w:val="Heading1"/>
      </w:pPr>
      <w:r>
        <w:t xml:space="preserve">Justin Nestle </w:t>
      </w:r>
      <w:r w:rsidR="00895C86" w:rsidRPr="00895C86">
        <w:t xml:space="preserve">CS 255 System Design Document 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2A731B77" w:rsidR="007E12E6" w:rsidRPr="001C5688" w:rsidRDefault="00895C86" w:rsidP="001C5688">
      <w:pPr>
        <w:pStyle w:val="Heading3"/>
        <w:keepNext w:val="0"/>
        <w:keepLines w:val="0"/>
        <w:suppressAutoHyphens/>
      </w:pPr>
      <w:r w:rsidRPr="00895C86">
        <w:t>UML Use Case Diagram</w:t>
      </w:r>
      <w:r w:rsidR="001C5688">
        <w:rPr>
          <w:rFonts w:cs="Calibri"/>
          <w:i/>
        </w:rPr>
        <w:br/>
      </w:r>
      <w:r w:rsidR="001C5688" w:rsidRPr="001C5688">
        <w:drawing>
          <wp:inline distT="0" distB="0" distL="0" distR="0" wp14:anchorId="149849BB" wp14:editId="0F4AE346">
            <wp:extent cx="5943600" cy="2590800"/>
            <wp:effectExtent l="0" t="0" r="0" b="0"/>
            <wp:docPr id="175179549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5496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688">
        <w:br/>
      </w:r>
      <w:r w:rsidR="001C5688" w:rsidRPr="001C5688">
        <w:drawing>
          <wp:inline distT="0" distB="0" distL="0" distR="0" wp14:anchorId="0DDBEB5F" wp14:editId="0480CA07">
            <wp:extent cx="5268060" cy="4039164"/>
            <wp:effectExtent l="0" t="0" r="0" b="0"/>
            <wp:docPr id="56003843" name="Picture 1" descr="A diagram of a person with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843" name="Picture 1" descr="A diagram of a person with blue circ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688">
        <w:br/>
      </w:r>
      <w:r w:rsidR="001C5688" w:rsidRPr="001C5688">
        <w:lastRenderedPageBreak/>
        <w:drawing>
          <wp:inline distT="0" distB="0" distL="0" distR="0" wp14:anchorId="0CFA98C1" wp14:editId="4287C582">
            <wp:extent cx="5306165" cy="2934109"/>
            <wp:effectExtent l="0" t="0" r="8890" b="0"/>
            <wp:docPr id="61387666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76669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688">
        <w:br/>
      </w:r>
      <w:r w:rsidR="001C5688" w:rsidRPr="001C5688">
        <w:drawing>
          <wp:inline distT="0" distB="0" distL="0" distR="0" wp14:anchorId="1CF163B0" wp14:editId="1457C83E">
            <wp:extent cx="5658640" cy="2581635"/>
            <wp:effectExtent l="0" t="0" r="0" b="9525"/>
            <wp:docPr id="1386909120" name="Picture 1" descr="A diagram of a person with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09120" name="Picture 1" descr="A diagram of a person with a blue circ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D41CBD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573238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645F81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455317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83D9BC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4C095A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05F407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73B8F2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877B5E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14938F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61725C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249D3B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2E66D9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5D2821" w14:textId="77777777" w:rsidR="001C5688" w:rsidRPr="00895C86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0FCFAE" w14:textId="525C4155" w:rsidR="007E12E6" w:rsidRPr="001C5688" w:rsidRDefault="00895C86" w:rsidP="001C5688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1C5688">
        <w:rPr>
          <w:rFonts w:cs="Calibri"/>
          <w:i/>
        </w:rPr>
        <w:br/>
        <w:t>Payment System - Process Payment</w:t>
      </w:r>
      <w:r w:rsidR="001C5688">
        <w:rPr>
          <w:rFonts w:cs="Calibri"/>
          <w:i/>
        </w:rPr>
        <w:br/>
      </w:r>
      <w:r w:rsidR="001C5688" w:rsidRPr="001C5688">
        <w:rPr>
          <w:rFonts w:cs="Calibri"/>
          <w:i/>
        </w:rPr>
        <w:drawing>
          <wp:inline distT="0" distB="0" distL="0" distR="0" wp14:anchorId="65DBA551" wp14:editId="7D643309">
            <wp:extent cx="5943600" cy="3554730"/>
            <wp:effectExtent l="0" t="0" r="0" b="7620"/>
            <wp:docPr id="478507098" name="Picture 1" descr="A diagram of a payment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7098" name="Picture 1" descr="A diagram of a payment metho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688">
        <w:rPr>
          <w:rFonts w:cs="Calibri"/>
          <w:i/>
        </w:rPr>
        <w:br/>
      </w:r>
      <w:r w:rsidR="001C5688">
        <w:t xml:space="preserve">Instructor – Manage Schedule </w:t>
      </w:r>
    </w:p>
    <w:p w14:paraId="3B986D2B" w14:textId="3178F9A8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  <w:r w:rsidRPr="001C5688">
        <w:rPr>
          <w:rFonts w:ascii="Calibri" w:hAnsi="Calibri" w:cs="Calibri"/>
        </w:rPr>
        <w:drawing>
          <wp:inline distT="0" distB="0" distL="0" distR="0" wp14:anchorId="090E6D0A" wp14:editId="7016B507">
            <wp:extent cx="3790950" cy="3428867"/>
            <wp:effectExtent l="0" t="0" r="0" b="635"/>
            <wp:docPr id="40831362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13626" name="Picture 1" descr="A diagram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988" cy="34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119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FBD839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611F20" w14:textId="77777777" w:rsidR="001C5688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AE516F" w14:textId="77777777" w:rsidR="001C5688" w:rsidRPr="00895C86" w:rsidRDefault="001C56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513D337D" w:rsidR="007E12E6" w:rsidRPr="00895C86" w:rsidRDefault="000746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Process Payment </w:t>
      </w:r>
      <w:r>
        <w:rPr>
          <w:rFonts w:ascii="Calibri" w:hAnsi="Calibri" w:cs="Calibri"/>
          <w:i/>
        </w:rPr>
        <w:br/>
      </w:r>
      <w:r w:rsidRPr="000746CC">
        <w:rPr>
          <w:rFonts w:ascii="Calibri" w:hAnsi="Calibri" w:cs="Calibri"/>
          <w:i/>
        </w:rPr>
        <w:drawing>
          <wp:inline distT="0" distB="0" distL="0" distR="0" wp14:anchorId="33ED149C" wp14:editId="07EA3ABF">
            <wp:extent cx="5943600" cy="1273175"/>
            <wp:effectExtent l="0" t="0" r="0" b="3175"/>
            <wp:docPr id="1770488523" name="Picture 1" descr="A diagram of a pay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88523" name="Picture 1" descr="A diagram of a payment syst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EEA9B4A" w:rsidR="007E12E6" w:rsidRPr="000746CC" w:rsidRDefault="000746CC" w:rsidP="0005783A">
      <w:pPr>
        <w:suppressAutoHyphens/>
        <w:spacing w:after="0" w:line="240" w:lineRule="auto"/>
        <w:rPr>
          <w:rFonts w:ascii="Calibri" w:hAnsi="Calibri" w:cs="Calibri"/>
          <w:u w:val="single"/>
        </w:rPr>
      </w:pPr>
      <w:r w:rsidRPr="000746CC">
        <w:rPr>
          <w:rFonts w:ascii="Calibri" w:hAnsi="Calibri" w:cs="Calibri"/>
          <w:i/>
          <w:u w:val="single"/>
        </w:rPr>
        <w:drawing>
          <wp:inline distT="0" distB="0" distL="0" distR="0" wp14:anchorId="19544259" wp14:editId="0C2ABE67">
            <wp:extent cx="5943600" cy="1219200"/>
            <wp:effectExtent l="0" t="0" r="0" b="0"/>
            <wp:docPr id="17689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1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334" cy="121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0746CC" w:rsidRDefault="00895C86" w:rsidP="0005783A">
      <w:pPr>
        <w:pStyle w:val="Heading2"/>
        <w:rPr>
          <w:u w:val="single"/>
        </w:rPr>
      </w:pPr>
      <w:r w:rsidRPr="000746CC">
        <w:rPr>
          <w:u w:val="single"/>
        </w:rPr>
        <w:t>Technical Requirements</w:t>
      </w:r>
    </w:p>
    <w:p w14:paraId="6E5DA736" w14:textId="77777777" w:rsidR="000746CC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746CC">
        <w:rPr>
          <w:rFonts w:ascii="Times New Roman" w:hAnsi="Times New Roman" w:cs="Times New Roman"/>
          <w:iCs/>
          <w:sz w:val="24"/>
          <w:szCs w:val="24"/>
        </w:rPr>
        <w:t xml:space="preserve">To implement the system effectively, specific hardware, software, tools, and infrastructure are required. The system needs a dedicated or cloud-based server with an **Intel Xeon or AMD EPYC processor, 16GB RAM, and 500GB SSD storage** to handle transactions and database queries. A **100 Mbps internet connection** ensures smooth operations, while **workstations with 8GB RAM and dual-core processors** support retailer and administrator access.  </w:t>
      </w:r>
    </w:p>
    <w:p w14:paraId="19E4B2DD" w14:textId="77777777" w:rsidR="000746CC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5AE7FA7" w14:textId="77777777" w:rsidR="000746CC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746CC">
        <w:rPr>
          <w:rFonts w:ascii="Times New Roman" w:hAnsi="Times New Roman" w:cs="Times New Roman"/>
          <w:iCs/>
          <w:sz w:val="24"/>
          <w:szCs w:val="24"/>
        </w:rPr>
        <w:t>For software, the system should run on **Windows Server or Linux (Ubuntu/</w:t>
      </w:r>
      <w:proofErr w:type="gramStart"/>
      <w:r w:rsidRPr="000746CC">
        <w:rPr>
          <w:rFonts w:ascii="Times New Roman" w:hAnsi="Times New Roman" w:cs="Times New Roman"/>
          <w:iCs/>
          <w:sz w:val="24"/>
          <w:szCs w:val="24"/>
        </w:rPr>
        <w:t>CentOS)*</w:t>
      </w:r>
      <w:proofErr w:type="gramEnd"/>
      <w:r w:rsidRPr="000746CC">
        <w:rPr>
          <w:rFonts w:ascii="Times New Roman" w:hAnsi="Times New Roman" w:cs="Times New Roman"/>
          <w:iCs/>
          <w:sz w:val="24"/>
          <w:szCs w:val="24"/>
        </w:rPr>
        <w:t xml:space="preserve">* </w:t>
      </w:r>
      <w:proofErr w:type="gramStart"/>
      <w:r w:rsidRPr="000746CC">
        <w:rPr>
          <w:rFonts w:ascii="Times New Roman" w:hAnsi="Times New Roman" w:cs="Times New Roman"/>
          <w:iCs/>
          <w:sz w:val="24"/>
          <w:szCs w:val="24"/>
        </w:rPr>
        <w:t>with a</w:t>
      </w:r>
      <w:proofErr w:type="gramEnd"/>
      <w:r w:rsidRPr="000746CC">
        <w:rPr>
          <w:rFonts w:ascii="Times New Roman" w:hAnsi="Times New Roman" w:cs="Times New Roman"/>
          <w:iCs/>
          <w:sz w:val="24"/>
          <w:szCs w:val="24"/>
        </w:rPr>
        <w:t xml:space="preserve"> **MySQL, PostgreSQL, or MongoDB database**. The backend can be developed using **Node.js, Java Spring Boot, or Python Django**, while the frontend uses **React, Angular, or Vue.js**. Secure payments are handled via **Stripe, PayPal, or Square APIs**.  </w:t>
      </w:r>
    </w:p>
    <w:p w14:paraId="426432C9" w14:textId="77777777" w:rsidR="000746CC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8FD3272" w14:textId="77777777" w:rsidR="000746CC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746CC">
        <w:rPr>
          <w:rFonts w:ascii="Times New Roman" w:hAnsi="Times New Roman" w:cs="Times New Roman"/>
          <w:iCs/>
          <w:sz w:val="24"/>
          <w:szCs w:val="24"/>
        </w:rPr>
        <w:t xml:space="preserve">Development tools include **Visual Studio Code, IntelliJ IDEA, or Eclipse** for coding, **GitHub or GitLab** for version control, and **Microsoft Visio, </w:t>
      </w:r>
      <w:proofErr w:type="spellStart"/>
      <w:r w:rsidRPr="000746CC">
        <w:rPr>
          <w:rFonts w:ascii="Times New Roman" w:hAnsi="Times New Roman" w:cs="Times New Roman"/>
          <w:iCs/>
          <w:sz w:val="24"/>
          <w:szCs w:val="24"/>
        </w:rPr>
        <w:t>Lucidchart</w:t>
      </w:r>
      <w:proofErr w:type="spellEnd"/>
      <w:r w:rsidRPr="000746CC">
        <w:rPr>
          <w:rFonts w:ascii="Times New Roman" w:hAnsi="Times New Roman" w:cs="Times New Roman"/>
          <w:iCs/>
          <w:sz w:val="24"/>
          <w:szCs w:val="24"/>
        </w:rPr>
        <w:t xml:space="preserve">, or draw.io** for UML modeling. **Postman or Swagger** assists with API development and testing.  </w:t>
      </w:r>
    </w:p>
    <w:p w14:paraId="448508B2" w14:textId="77777777" w:rsidR="000746CC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2D9D529" w14:textId="3EAB60DE" w:rsidR="007E12E6" w:rsidRPr="000746CC" w:rsidRDefault="000746CC" w:rsidP="000746C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746CC">
        <w:rPr>
          <w:rFonts w:ascii="Times New Roman" w:hAnsi="Times New Roman" w:cs="Times New Roman"/>
          <w:iCs/>
          <w:sz w:val="24"/>
          <w:szCs w:val="24"/>
        </w:rPr>
        <w:t>For infrastructure, **AWS, Microsoft Azure, or Google Cloud** provide scalable hosting. Security measures include **SSL/TLS encryption, role-based access control (RBAC), and regular backups**. **Load balancing and auto-scaling** ensure the system handles traffic efficiently. Meeting these requirements ensures a **secure, scalable, and efficient** system for managing orders, payments, inventory, and customer interactions.</w:t>
      </w:r>
    </w:p>
    <w:sectPr w:rsidR="007E12E6" w:rsidRPr="000746C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F597B" w14:textId="77777777" w:rsidR="00844EA2" w:rsidRDefault="00844EA2">
      <w:pPr>
        <w:spacing w:after="0" w:line="240" w:lineRule="auto"/>
      </w:pPr>
      <w:r>
        <w:separator/>
      </w:r>
    </w:p>
  </w:endnote>
  <w:endnote w:type="continuationSeparator" w:id="0">
    <w:p w14:paraId="7AFB138F" w14:textId="77777777" w:rsidR="00844EA2" w:rsidRDefault="0084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AAD41" w14:textId="77777777" w:rsidR="00844EA2" w:rsidRDefault="00844EA2">
      <w:pPr>
        <w:spacing w:after="0" w:line="240" w:lineRule="auto"/>
      </w:pPr>
      <w:r>
        <w:separator/>
      </w:r>
    </w:p>
  </w:footnote>
  <w:footnote w:type="continuationSeparator" w:id="0">
    <w:p w14:paraId="1BBB8688" w14:textId="77777777" w:rsidR="00844EA2" w:rsidRDefault="00844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46CC"/>
    <w:rsid w:val="001153D4"/>
    <w:rsid w:val="001C5688"/>
    <w:rsid w:val="00274D86"/>
    <w:rsid w:val="005871DC"/>
    <w:rsid w:val="00711CC9"/>
    <w:rsid w:val="00754D65"/>
    <w:rsid w:val="00767664"/>
    <w:rsid w:val="007C2BAF"/>
    <w:rsid w:val="007E12E6"/>
    <w:rsid w:val="00827CFF"/>
    <w:rsid w:val="00844EA2"/>
    <w:rsid w:val="00860723"/>
    <w:rsid w:val="00895C86"/>
    <w:rsid w:val="009C0C32"/>
    <w:rsid w:val="00AE52D4"/>
    <w:rsid w:val="00CE623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Nestle, Justin</cp:lastModifiedBy>
  <cp:revision>3</cp:revision>
  <dcterms:created xsi:type="dcterms:W3CDTF">2025-02-23T15:40:00Z</dcterms:created>
  <dcterms:modified xsi:type="dcterms:W3CDTF">2025-02-23T15:57:00Z</dcterms:modified>
</cp:coreProperties>
</file>