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2540" w14:textId="77777777" w:rsidR="00032166" w:rsidRPr="00032166" w:rsidRDefault="00032166" w:rsidP="00032166">
      <w:pPr>
        <w:shd w:val="clear" w:color="auto" w:fill="FFFFFF"/>
        <w:spacing w:after="0" w:line="480" w:lineRule="atLeast"/>
        <w:outlineLvl w:val="1"/>
        <w:rPr>
          <w:rFonts w:ascii="Open Sans" w:eastAsia="Times New Roman" w:hAnsi="Open Sans" w:cs="Open Sans"/>
          <w:b/>
          <w:bCs/>
          <w:color w:val="3A3A3A"/>
          <w:kern w:val="0"/>
          <w:sz w:val="39"/>
          <w:szCs w:val="39"/>
          <w:lang w:eastAsia="pt-BR"/>
          <w14:ligatures w14:val="none"/>
        </w:rPr>
      </w:pPr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9"/>
          <w:szCs w:val="39"/>
          <w:lang w:eastAsia="pt-BR"/>
          <w14:ligatures w14:val="none"/>
        </w:rPr>
        <w:t xml:space="preserve">Basic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9"/>
          <w:szCs w:val="39"/>
          <w:lang w:eastAsia="pt-BR"/>
          <w14:ligatures w14:val="none"/>
        </w:rPr>
        <w:t>Commands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9"/>
          <w:szCs w:val="39"/>
          <w:lang w:eastAsia="pt-BR"/>
          <w14:ligatures w14:val="none"/>
        </w:rPr>
        <w:t xml:space="preserve"> in SQL:</w:t>
      </w:r>
    </w:p>
    <w:tbl>
      <w:tblPr>
        <w:tblW w:w="15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5157"/>
        <w:gridCol w:w="7757"/>
      </w:tblGrid>
      <w:tr w:rsidR="00032166" w:rsidRPr="00032166" w14:paraId="6D2CCAB6" w14:textId="77777777" w:rsidTr="000321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22D60455" w14:textId="77777777" w:rsidR="00032166" w:rsidRPr="00032166" w:rsidRDefault="00032166" w:rsidP="000321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077102EE" w14:textId="77777777" w:rsidR="00032166" w:rsidRPr="00032166" w:rsidRDefault="00032166" w:rsidP="000321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Syntax</w:t>
            </w:r>
            <w:proofErr w:type="spellEnd"/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158A13F8" w14:textId="77777777" w:rsidR="00032166" w:rsidRPr="00032166" w:rsidRDefault="00032166" w:rsidP="000321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Description</w:t>
            </w:r>
            <w:proofErr w:type="spellEnd"/>
          </w:p>
        </w:tc>
      </w:tr>
      <w:tr w:rsidR="00032166" w:rsidRPr="00032166" w14:paraId="6FBC844C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699C1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 xml:space="preserve">ALTER </w:t>
            </w:r>
            <w:proofErr w:type="spellStart"/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96988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ALTER TABLE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ADD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datatype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66D31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add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database</w:t>
            </w:r>
            <w:proofErr w:type="spellEnd"/>
          </w:p>
        </w:tc>
      </w:tr>
      <w:tr w:rsidR="00032166" w:rsidRPr="00032166" w14:paraId="195FB257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2C563D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AND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F53B1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column_1 = value_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1  AND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column_2 = value_2;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E91F3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combine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two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conditions</w:t>
            </w:r>
            <w:proofErr w:type="spellEnd"/>
          </w:p>
        </w:tc>
      </w:tr>
      <w:tr w:rsidR="00032166" w:rsidRPr="00032166" w14:paraId="65CE9121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4964E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AS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B1060E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‘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Alias’FROM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41FE8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keyword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SQL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alias</w:t>
            </w:r>
            <w:proofErr w:type="spellEnd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</w:t>
            </w:r>
            <w:proofErr w:type="spellEnd"/>
          </w:p>
        </w:tc>
      </w:tr>
      <w:tr w:rsidR="00032166" w:rsidRPr="00032166" w14:paraId="007E865D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A2842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AVG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B43B2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AVG(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4E64D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numeric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its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average</w:t>
            </w:r>
            <w:proofErr w:type="spellEnd"/>
          </w:p>
        </w:tc>
      </w:tr>
      <w:tr w:rsidR="00032166" w:rsidRPr="00032166" w14:paraId="7085BE55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F5487F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4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SQL BETWEEN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EAF82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BETWEEN value_1 AND value_2;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3E77C6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filter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within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certain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range</w:t>
            </w:r>
          </w:p>
        </w:tc>
      </w:tr>
      <w:tr w:rsidR="00032166" w:rsidRPr="00032166" w14:paraId="2B70C324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E3AB7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CASE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36570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name,CASEWHEN</w:t>
            </w:r>
            <w:proofErr w:type="spellEnd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THEN ‘Result_1’WHEN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THEN ‘Result_2’ELSE ‘Result_3’ENDFROM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B5EDCE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statement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create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different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outputs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inside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statement</w:t>
            </w:r>
            <w:proofErr w:type="spellEnd"/>
          </w:p>
        </w:tc>
      </w:tr>
      <w:tr w:rsidR="00032166" w:rsidRPr="00032166" w14:paraId="3A08E280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FFB049C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COUNT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ECA7E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COUNT(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F2B4A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takes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argument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counts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when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not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NULL</w:t>
            </w:r>
          </w:p>
        </w:tc>
      </w:tr>
      <w:tr w:rsidR="00032166" w:rsidRPr="00032166" w14:paraId="5FE93B43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1E62A10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proofErr w:type="spellStart"/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Create</w:t>
            </w:r>
            <w:proofErr w:type="spellEnd"/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 xml:space="preserve"> TABLE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5E847F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CREATE TABLE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(  column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_1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datatype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,   column_2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datatype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,   column_3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datatype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);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B1D58EC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create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new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database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inside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it</w:t>
            </w:r>
          </w:p>
        </w:tc>
      </w:tr>
      <w:tr w:rsidR="00032166" w:rsidRPr="00032166" w14:paraId="5107D87A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9357F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DELETE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A2D51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DELETE 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D64AFE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remove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7A9C6D41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0890DF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GROUP BY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AA789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COUNT(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*)FROM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table_nameGROUP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BY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E191A0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SQL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for 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fldChar w:fldCharType="begin"/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instrText>HYPERLINK "https://intellipaat.com/blog/tutorial/sql-tutorial/sql-functions/" \t "_blank"</w:instrTex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fldChar w:fldCharType="separate"/>
            </w:r>
            <w:r w:rsidRPr="00032166">
              <w:rPr>
                <w:rFonts w:ascii="Open Sans" w:eastAsia="Times New Roman" w:hAnsi="Open Sans" w:cs="Open Sans"/>
                <w:color w:val="6458C0"/>
                <w:kern w:val="0"/>
                <w:u w:val="single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6458C0"/>
                <w:kern w:val="0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6458C0"/>
                <w:kern w:val="0"/>
                <w:u w:val="single"/>
                <w:lang w:eastAsia="pt-BR"/>
                <w14:ligatures w14:val="none"/>
              </w:rPr>
              <w:t>functions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fldChar w:fldCharType="end"/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 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collaboration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with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statement</w:t>
            </w:r>
            <w:proofErr w:type="spellEnd"/>
          </w:p>
        </w:tc>
      </w:tr>
      <w:tr w:rsidR="00032166" w:rsidRPr="00032166" w14:paraId="13662133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18576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HAVING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DE60A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COUNT(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*)FROM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table_nameGROUP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BY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column_nameHAVING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COUNT(*) &gt;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2E32F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SQL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because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WHERE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keyword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cannot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functions</w:t>
            </w:r>
            <w:proofErr w:type="spellEnd"/>
          </w:p>
        </w:tc>
      </w:tr>
      <w:tr w:rsidR="00032166" w:rsidRPr="00032166" w14:paraId="4D18434B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014518E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5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INNER JOIN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899EFC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(s)FROM table_1JOIN table_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2  ON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table_1.column_name = table_2.column_name;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8A500B0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combine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different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Join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goes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TRUE</w:t>
            </w:r>
          </w:p>
        </w:tc>
      </w:tr>
      <w:tr w:rsidR="00032166" w:rsidRPr="00032166" w14:paraId="5E856319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DA688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INSERT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3E95D3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INSERT INTO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(column_1, column_2, column_3) VALUES (value_1, ‘value_2’, value_3);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AAA9E3D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add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new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26ECDA46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37A73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IS NULL/ IS NOT NULL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171A2F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IS NULL;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546D2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with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WHERE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check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for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empty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values</w:t>
            </w:r>
            <w:proofErr w:type="spellEnd"/>
          </w:p>
        </w:tc>
      </w:tr>
      <w:tr w:rsidR="00032166" w:rsidRPr="00032166" w14:paraId="0BF3E2DB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7E6620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6" w:tgtFrame=" rel=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LIKE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20CA6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LIKE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pattern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001465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special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with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WHERE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search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for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specific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pattern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</w:p>
        </w:tc>
      </w:tr>
      <w:tr w:rsidR="00032166" w:rsidRPr="00032166" w14:paraId="0F75EE22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5292F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LIMIT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DD22C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table_nameLIMIT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8B778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maximum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set must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have</w:t>
            </w:r>
            <w:proofErr w:type="spellEnd"/>
          </w:p>
        </w:tc>
      </w:tr>
      <w:tr w:rsidR="00032166" w:rsidRPr="00032166" w14:paraId="3E6F3F86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3D51A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MAX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71B866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MAX(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BC074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takes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argument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largest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among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them</w:t>
            </w:r>
            <w:proofErr w:type="spellEnd"/>
          </w:p>
        </w:tc>
      </w:tr>
      <w:tr w:rsidR="00032166" w:rsidRPr="00032166" w14:paraId="477ED6C7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E4DBB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MIN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CD9B6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MIN(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CF806F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takes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argument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smallest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among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them</w:t>
            </w:r>
            <w:proofErr w:type="spellEnd"/>
          </w:p>
        </w:tc>
      </w:tr>
      <w:tr w:rsidR="00032166" w:rsidRPr="00032166" w14:paraId="29B5741C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02607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OR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3B9CB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= value_1   OR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= value_2;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F79FAD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filter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set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contain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only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either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TRUE</w:t>
            </w:r>
          </w:p>
        </w:tc>
      </w:tr>
      <w:tr w:rsidR="00032166" w:rsidRPr="00032166" w14:paraId="50FD3D1D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341BD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ORDER BY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71D778D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table_nameORDER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BY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ASC | DESC;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08031A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sort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set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particular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either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numerically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alphabetically</w:t>
            </w:r>
            <w:proofErr w:type="spellEnd"/>
          </w:p>
        </w:tc>
      </w:tr>
      <w:tr w:rsidR="00032166" w:rsidRPr="00032166" w14:paraId="03259F9D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1E67E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7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OUTER JOIN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84596B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(s)FROM table_1LEFT JOIN table_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2  ON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table_1.column_name = table_2.column_name;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670B3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issued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combine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different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even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NOT TRUE</w:t>
            </w:r>
          </w:p>
        </w:tc>
      </w:tr>
      <w:tr w:rsidR="00032166" w:rsidRPr="00032166" w14:paraId="4AB36A5E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68F5B8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ROUND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A769B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ROUND(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integer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8F621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takes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integer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argument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rounds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number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decimal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places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specified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integer</w:t>
            </w:r>
            <w:proofErr w:type="spellEnd"/>
          </w:p>
        </w:tc>
      </w:tr>
      <w:tr w:rsidR="00032166" w:rsidRPr="00032166" w14:paraId="528C626D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00479B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SELECT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BDDB4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91704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statement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fetch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data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database</w:t>
            </w:r>
            <w:proofErr w:type="spellEnd"/>
          </w:p>
        </w:tc>
      </w:tr>
      <w:tr w:rsidR="00032166" w:rsidRPr="00032166" w14:paraId="504C0D1C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A8D04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8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SELECT DISTINCT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4A339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DISTINCT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AA09F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statement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query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that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unique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specified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</w:p>
        </w:tc>
      </w:tr>
      <w:tr w:rsidR="00032166" w:rsidRPr="00032166" w14:paraId="615BFAEF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9FCB9C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SUM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52E162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SUM(</w:t>
            </w:r>
            <w:proofErr w:type="spellStart"/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9D51E7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sum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particular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</w:p>
        </w:tc>
      </w:tr>
      <w:tr w:rsidR="00032166" w:rsidRPr="00032166" w14:paraId="689D244D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B691DF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9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UPDATE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06D2D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UPDATE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table_nameSET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some_valueWHERE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some_value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D2FF68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edit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66071688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8690FC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hyperlink r:id="rId10" w:tgtFrame="_blank" w:history="1">
              <w:r w:rsidRPr="00032166">
                <w:rPr>
                  <w:rFonts w:ascii="Open Sans" w:eastAsia="Times New Roman" w:hAnsi="Open Sans" w:cs="Open Sans"/>
                  <w:b/>
                  <w:bCs/>
                  <w:color w:val="6458C0"/>
                  <w:kern w:val="0"/>
                  <w:u w:val="single"/>
                  <w:lang w:eastAsia="pt-BR"/>
                  <w14:ligatures w14:val="none"/>
                </w:rPr>
                <w:t>WHERE</w:t>
              </w:r>
            </w:hyperlink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750CC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(s)FROM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782A9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filter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set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include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TRUE</w:t>
            </w:r>
          </w:p>
        </w:tc>
      </w:tr>
      <w:tr w:rsidR="00032166" w:rsidRPr="00032166" w14:paraId="4C50AD72" w14:textId="77777777" w:rsidTr="00032166">
        <w:tc>
          <w:tcPr>
            <w:tcW w:w="26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F84F46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b/>
                <w:bCs/>
                <w:color w:val="212529"/>
                <w:kern w:val="0"/>
                <w:lang w:eastAsia="pt-BR"/>
                <w14:ligatures w14:val="none"/>
              </w:rPr>
              <w:t>WITH</w:t>
            </w:r>
          </w:p>
        </w:tc>
        <w:tc>
          <w:tcPr>
            <w:tcW w:w="51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06118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WITH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temporary_name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AS (SELECT *FROM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table_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)SELECT</w:t>
            </w:r>
            <w:proofErr w:type="gram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*FROM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temporary_nameWHERE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column_name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operator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value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;</w:t>
            </w:r>
          </w:p>
        </w:tc>
        <w:tc>
          <w:tcPr>
            <w:tcW w:w="77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DB9E3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used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store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result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particular query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temporary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alias</w:t>
            </w:r>
            <w:proofErr w:type="gramEnd"/>
          </w:p>
        </w:tc>
      </w:tr>
    </w:tbl>
    <w:p w14:paraId="287AD672" w14:textId="77777777" w:rsidR="008F1021" w:rsidRDefault="008F1021" w:rsidP="00032166"/>
    <w:p w14:paraId="2DC3D0EA" w14:textId="77777777" w:rsidR="00032166" w:rsidRDefault="00032166" w:rsidP="00032166"/>
    <w:p w14:paraId="052668F4" w14:textId="77777777" w:rsidR="00032166" w:rsidRPr="00032166" w:rsidRDefault="00032166" w:rsidP="00032166">
      <w:pPr>
        <w:shd w:val="clear" w:color="auto" w:fill="FFFFFF"/>
        <w:spacing w:before="450" w:after="0" w:line="480" w:lineRule="atLeast"/>
        <w:outlineLvl w:val="1"/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</w:pP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lastRenderedPageBreak/>
        <w:t>Commands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and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syntax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for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querying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data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from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a single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table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and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multiple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tables</w:t>
      </w:r>
      <w:proofErr w:type="spellEnd"/>
      <w:r w:rsidRPr="00032166">
        <w:rPr>
          <w:rFonts w:ascii="Open Sans" w:eastAsia="Times New Roman" w:hAnsi="Open Sans" w:cs="Open Sans"/>
          <w:b/>
          <w:bCs/>
          <w:color w:val="3A3A3A"/>
          <w:kern w:val="0"/>
          <w:sz w:val="38"/>
          <w:szCs w:val="38"/>
          <w:lang w:eastAsia="pt-BR"/>
          <w14:ligatures w14:val="none"/>
        </w:rPr>
        <w:t>:</w:t>
      </w:r>
    </w:p>
    <w:tbl>
      <w:tblPr>
        <w:tblW w:w="15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1"/>
        <w:gridCol w:w="9934"/>
      </w:tblGrid>
      <w:tr w:rsidR="00032166" w:rsidRPr="00032166" w14:paraId="11158EDE" w14:textId="77777777" w:rsidTr="000321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2D950BD1" w14:textId="77777777" w:rsidR="00032166" w:rsidRPr="00032166" w:rsidRDefault="00032166" w:rsidP="000321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 xml:space="preserve">Single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Table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14:paraId="49F32D16" w14:textId="77777777" w:rsidR="00032166" w:rsidRPr="00032166" w:rsidRDefault="00032166" w:rsidP="000321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Multiple</w:t>
            </w:r>
            <w:proofErr w:type="spellEnd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3E092928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16A76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 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data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</w:t>
            </w:r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1FE7B8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INNER JOIN t2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perform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inner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join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between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t2</w:t>
            </w:r>
          </w:p>
        </w:tc>
      </w:tr>
      <w:tr w:rsidR="00032166" w:rsidRPr="00032166" w14:paraId="106C188A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07CAD9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* 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all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</w:t>
            </w:r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1B3279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LEFT JOIN t2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perform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left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join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between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t2</w:t>
            </w:r>
          </w:p>
        </w:tc>
      </w:tr>
      <w:tr w:rsidR="00032166" w:rsidRPr="00032166" w14:paraId="7D472DF7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DF61723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 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WHERE c1 = ‘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test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’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data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t,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where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c1=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test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E26B9E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RIGHT JOIN t2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perform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right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join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between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t2</w:t>
            </w:r>
          </w:p>
        </w:tc>
      </w:tr>
      <w:tr w:rsidR="00032166" w:rsidRPr="00032166" w14:paraId="03DC7A63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BB44F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 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ORDER BY c1 ASC (DESC)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data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either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ascending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descending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5137F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FULL OUTER JOIN t2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perform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full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outer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join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between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t2</w:t>
            </w:r>
          </w:p>
        </w:tc>
      </w:tr>
      <w:tr w:rsidR="00032166" w:rsidRPr="00032166" w14:paraId="194FB794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4FED46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 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ORDER BY c1LIMIT n OFFSET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offset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skip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offset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next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4E70F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CROSS JOIN t2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produce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Cartesian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product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7F514C59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425D11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c1,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(c2)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GROUP BY c1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group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F926C5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FROM t1, t2Select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produce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Cartesian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product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 a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032166" w:rsidRPr="00032166" w14:paraId="5D14A251" w14:textId="77777777" w:rsidTr="00032166">
        <w:tc>
          <w:tcPr>
            <w:tcW w:w="56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EAEB0A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SELECT c1,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(c2)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GROUP BY c1HAVING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Group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rows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aggregate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function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filter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these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groups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‘HAVING’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</w:p>
        </w:tc>
        <w:tc>
          <w:tcPr>
            <w:tcW w:w="993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47D074" w14:textId="77777777" w:rsidR="00032166" w:rsidRPr="00032166" w:rsidRDefault="00032166" w:rsidP="0003216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</w:pP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 c1, c2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>FROM t1 A</w:t>
            </w:r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  <w:t xml:space="preserve">INNER JOIN t2 B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condition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br/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Select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column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c2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from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table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t1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and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join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it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to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itself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using</w:t>
            </w:r>
            <w:proofErr w:type="spellEnd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 xml:space="preserve"> INNER JOIN </w:t>
            </w:r>
            <w:proofErr w:type="spellStart"/>
            <w:r w:rsidRPr="00032166">
              <w:rPr>
                <w:rFonts w:ascii="Open Sans" w:eastAsia="Times New Roman" w:hAnsi="Open Sans" w:cs="Open Sans"/>
                <w:color w:val="212529"/>
                <w:kern w:val="0"/>
                <w:lang w:eastAsia="pt-BR"/>
                <w14:ligatures w14:val="none"/>
              </w:rPr>
              <w:t>clause</w:t>
            </w:r>
            <w:proofErr w:type="spellEnd"/>
          </w:p>
        </w:tc>
      </w:tr>
    </w:tbl>
    <w:p w14:paraId="47AB27FD" w14:textId="77777777" w:rsidR="00032166" w:rsidRDefault="00032166" w:rsidP="00032166"/>
    <w:sectPr w:rsidR="00032166" w:rsidSect="00032166">
      <w:pgSz w:w="16838" w:h="11906" w:orient="landscape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6"/>
    <w:rsid w:val="00032166"/>
    <w:rsid w:val="008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C25B"/>
  <w15:chartTrackingRefBased/>
  <w15:docId w15:val="{6FC1814D-3739-4597-BF8F-F179AC8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2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216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21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32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tutorial/sql-tutorial/distin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tellipaat.com/blog/tutorial/sql-tutorial/full-join-sq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llipaat.com/blog/tutorial/sql-tutorial/like-and-between-operators-in-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ellipaat.com/blog/tutorial/sql-tutorial/inner-join-in-sql/" TargetMode="External"/><Relationship Id="rId10" Type="http://schemas.openxmlformats.org/officeDocument/2006/relationships/hyperlink" Target="https://intellipaat.com/blog/tutorial/sql-tutorial/where-clause/" TargetMode="External"/><Relationship Id="rId4" Type="http://schemas.openxmlformats.org/officeDocument/2006/relationships/hyperlink" Target="https://intellipaat.com/blog/tutorial/sql-tutorial/sql-between/" TargetMode="External"/><Relationship Id="rId9" Type="http://schemas.openxmlformats.org/officeDocument/2006/relationships/hyperlink" Target="https://intellipaat.com/blog/tutorial/sql-tutorial/update-que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1088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Valeriano M.</dc:creator>
  <cp:keywords/>
  <dc:description/>
  <cp:lastModifiedBy>José Valeriano M.</cp:lastModifiedBy>
  <cp:revision>1</cp:revision>
  <dcterms:created xsi:type="dcterms:W3CDTF">2023-09-14T14:01:00Z</dcterms:created>
  <dcterms:modified xsi:type="dcterms:W3CDTF">2023-09-14T14:06:00Z</dcterms:modified>
</cp:coreProperties>
</file>