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FEEC5" w14:textId="3B1056DB" w:rsidR="00BD0771" w:rsidRPr="00BD0771" w:rsidRDefault="00BD0771" w:rsidP="00BD0771">
      <w:pPr>
        <w:pStyle w:val="Heading2"/>
        <w:rPr>
          <w:rFonts w:ascii="Times New Roman" w:hAnsi="Times New Roman" w:cs="Times New Roman"/>
        </w:rPr>
      </w:pPr>
      <w:r>
        <w:t>Do Socioeconomic Factors and the Number of Teachers in a School Affect Students</w:t>
      </w:r>
      <w:r w:rsidR="00112D63">
        <w:t>’</w:t>
      </w:r>
      <w:r>
        <w:t xml:space="preserve"> Performance Based on ACT/SAT Scores?</w:t>
      </w:r>
    </w:p>
    <w:p w14:paraId="37C3CC80" w14:textId="6C79CAEA" w:rsidR="00112D63" w:rsidRPr="00112D63" w:rsidRDefault="00112D63" w:rsidP="00112D63">
      <w:pPr>
        <w:spacing w:line="480" w:lineRule="auto"/>
        <w:ind w:firstLine="720"/>
        <w:rPr>
          <w:rFonts w:ascii="Times New Roman" w:hAnsi="Times New Roman" w:cs="Times New Roman"/>
        </w:rPr>
      </w:pPr>
      <w:r w:rsidRPr="00112D63">
        <w:rPr>
          <w:rFonts w:ascii="Times New Roman" w:hAnsi="Times New Roman" w:cs="Times New Roman"/>
        </w:rPr>
        <w:t>While student performance often varies across schools and communities, many factors contribute to these academic differences. The goal of this project is to utilize real-world data to determine whether socioeconomic factors and the number of teachers in a school significantly influence student performance. Specifically, we will examine how ACT scores vary across high schools based on variables such as number of teachers in a school, unemployment rate, percentage of adults with college degrees, percentage of children in married couple families, median household income, average ACT scores, and percentage of students receiving free or reduced lunch. The datasets used in this analysis are obtained from the National Center for Education Statistics (NCES) and include school-level information on academic performance and demographic indicators. The data w</w:t>
      </w:r>
      <w:r w:rsidR="00CB1F35">
        <w:rPr>
          <w:rFonts w:ascii="Times New Roman" w:hAnsi="Times New Roman" w:cs="Times New Roman"/>
        </w:rPr>
        <w:t>ere</w:t>
      </w:r>
      <w:r w:rsidRPr="00112D63">
        <w:rPr>
          <w:rFonts w:ascii="Times New Roman" w:hAnsi="Times New Roman" w:cs="Times New Roman"/>
        </w:rPr>
        <w:t xml:space="preserve"> cleaned and merged as needed to ensure consistency across schools. Understanding how these factors relate to standardized test outcomes can provide insight into the development of a</w:t>
      </w:r>
      <w:r w:rsidR="00CB1F35">
        <w:rPr>
          <w:rFonts w:ascii="Times New Roman" w:hAnsi="Times New Roman" w:cs="Times New Roman"/>
        </w:rPr>
        <w:t xml:space="preserve"> predictive</w:t>
      </w:r>
      <w:r w:rsidRPr="00112D63">
        <w:rPr>
          <w:rFonts w:ascii="Times New Roman" w:hAnsi="Times New Roman" w:cs="Times New Roman"/>
        </w:rPr>
        <w:t xml:space="preserve"> model to help predict how students will perform based on their background and the school’s background. We hypothesize that socioeconomic factors and teacher availability significantly influence students’ ACT or SAT performance.</w:t>
      </w:r>
    </w:p>
    <w:p w14:paraId="67163274" w14:textId="57D3280D" w:rsidR="00112D63" w:rsidRDefault="00112D63" w:rsidP="009F605A">
      <w:pPr>
        <w:spacing w:line="480" w:lineRule="auto"/>
        <w:ind w:firstLine="720"/>
        <w:rPr>
          <w:rFonts w:ascii="Times New Roman" w:hAnsi="Times New Roman" w:cs="Times New Roman"/>
        </w:rPr>
      </w:pPr>
      <w:r w:rsidRPr="00112D63">
        <w:rPr>
          <w:rFonts w:ascii="Times New Roman" w:hAnsi="Times New Roman" w:cs="Times New Roman"/>
        </w:rPr>
        <w:t>During the data cleaning process</w:t>
      </w:r>
      <w:r w:rsidR="002D092E">
        <w:rPr>
          <w:rFonts w:ascii="Times New Roman" w:hAnsi="Times New Roman" w:cs="Times New Roman"/>
        </w:rPr>
        <w:t>,</w:t>
      </w:r>
      <w:r w:rsidRPr="00112D63">
        <w:rPr>
          <w:rFonts w:ascii="Times New Roman" w:hAnsi="Times New Roman" w:cs="Times New Roman"/>
        </w:rPr>
        <w:t xml:space="preserve"> certain variables such as the percentage of students receiving free or </w:t>
      </w:r>
      <w:proofErr w:type="gramStart"/>
      <w:r w:rsidRPr="00112D63">
        <w:rPr>
          <w:rFonts w:ascii="Times New Roman" w:hAnsi="Times New Roman" w:cs="Times New Roman"/>
        </w:rPr>
        <w:t>reduced price</w:t>
      </w:r>
      <w:proofErr w:type="gramEnd"/>
      <w:r w:rsidRPr="00112D63">
        <w:rPr>
          <w:rFonts w:ascii="Times New Roman" w:hAnsi="Times New Roman" w:cs="Times New Roman"/>
        </w:rPr>
        <w:t xml:space="preserve"> lunch and average ACT scores from some schools contained implausible negative values</w:t>
      </w:r>
      <w:r>
        <w:rPr>
          <w:rFonts w:ascii="Times New Roman" w:hAnsi="Times New Roman" w:cs="Times New Roman"/>
        </w:rPr>
        <w:t>.</w:t>
      </w:r>
      <w:r w:rsidRPr="00112D63">
        <w:rPr>
          <w:rFonts w:ascii="Times New Roman" w:hAnsi="Times New Roman" w:cs="Times New Roman"/>
        </w:rPr>
        <w:t xml:space="preserve"> </w:t>
      </w:r>
      <w:r>
        <w:rPr>
          <w:rFonts w:ascii="Times New Roman" w:hAnsi="Times New Roman" w:cs="Times New Roman"/>
        </w:rPr>
        <w:t>T</w:t>
      </w:r>
      <w:r w:rsidRPr="00112D63">
        <w:rPr>
          <w:rFonts w:ascii="Times New Roman" w:hAnsi="Times New Roman" w:cs="Times New Roman"/>
        </w:rPr>
        <w:t>hese rows were excluded from the analysis to maintain data integrity particularly regarding test scores</w:t>
      </w:r>
      <w:r>
        <w:rPr>
          <w:rFonts w:ascii="Times New Roman" w:hAnsi="Times New Roman" w:cs="Times New Roman"/>
        </w:rPr>
        <w:t>.</w:t>
      </w:r>
      <w:r w:rsidRPr="00112D63">
        <w:rPr>
          <w:rFonts w:ascii="Times New Roman" w:hAnsi="Times New Roman" w:cs="Times New Roman"/>
        </w:rPr>
        <w:t xml:space="preserve"> </w:t>
      </w:r>
      <w:r>
        <w:rPr>
          <w:rFonts w:ascii="Times New Roman" w:hAnsi="Times New Roman" w:cs="Times New Roman"/>
        </w:rPr>
        <w:t>F</w:t>
      </w:r>
      <w:r w:rsidRPr="00112D63">
        <w:rPr>
          <w:rFonts w:ascii="Times New Roman" w:hAnsi="Times New Roman" w:cs="Times New Roman"/>
        </w:rPr>
        <w:t>urthermore, for numerical columns with missing entries</w:t>
      </w:r>
      <w:r>
        <w:rPr>
          <w:rFonts w:ascii="Times New Roman" w:hAnsi="Times New Roman" w:cs="Times New Roman"/>
        </w:rPr>
        <w:t>,</w:t>
      </w:r>
      <w:r w:rsidRPr="00112D63">
        <w:rPr>
          <w:rFonts w:ascii="Times New Roman" w:hAnsi="Times New Roman" w:cs="Times New Roman"/>
        </w:rPr>
        <w:t xml:space="preserve"> an iterative impu</w:t>
      </w:r>
      <w:r w:rsidR="002D092E">
        <w:rPr>
          <w:rFonts w:ascii="Times New Roman" w:hAnsi="Times New Roman" w:cs="Times New Roman"/>
        </w:rPr>
        <w:t>tation</w:t>
      </w:r>
      <w:r w:rsidRPr="00112D63">
        <w:rPr>
          <w:rFonts w:ascii="Times New Roman" w:hAnsi="Times New Roman" w:cs="Times New Roman"/>
        </w:rPr>
        <w:t xml:space="preserve"> approach was implemented to estimate and </w:t>
      </w:r>
      <w:r w:rsidR="002D092E">
        <w:rPr>
          <w:rFonts w:ascii="Times New Roman" w:hAnsi="Times New Roman" w:cs="Times New Roman"/>
        </w:rPr>
        <w:t>fill in the missing values</w:t>
      </w:r>
    </w:p>
    <w:p w14:paraId="2E7638A3" w14:textId="548CCA65" w:rsidR="00BD0771" w:rsidRDefault="002D092E" w:rsidP="009F605A">
      <w:pPr>
        <w:spacing w:line="480" w:lineRule="auto"/>
        <w:ind w:firstLine="720"/>
        <w:rPr>
          <w:rFonts w:ascii="Times New Roman" w:hAnsi="Times New Roman" w:cs="Times New Roman"/>
        </w:rPr>
      </w:pPr>
      <w:r w:rsidRPr="00933A97">
        <w:rPr>
          <w:rFonts w:ascii="Times New Roman" w:hAnsi="Times New Roman" w:cs="Times New Roman"/>
        </w:rPr>
        <w:lastRenderedPageBreak/>
        <w:drawing>
          <wp:anchor distT="0" distB="0" distL="114300" distR="114300" simplePos="0" relativeHeight="251658240" behindDoc="0" locked="0" layoutInCell="1" allowOverlap="1" wp14:anchorId="6E338CFF" wp14:editId="63A036F2">
            <wp:simplePos x="0" y="0"/>
            <wp:positionH relativeFrom="margin">
              <wp:align>left</wp:align>
            </wp:positionH>
            <wp:positionV relativeFrom="paragraph">
              <wp:posOffset>1303407</wp:posOffset>
            </wp:positionV>
            <wp:extent cx="3888187" cy="3227695"/>
            <wp:effectExtent l="0" t="0" r="0" b="0"/>
            <wp:wrapSquare wrapText="bothSides"/>
            <wp:docPr id="239545034" name="Picture 1" descr="A colorful squar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45034" name="Picture 1" descr="A colorful squares with black text&#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3888187" cy="3227695"/>
                    </a:xfrm>
                    <a:prstGeom prst="rect">
                      <a:avLst/>
                    </a:prstGeom>
                  </pic:spPr>
                </pic:pic>
              </a:graphicData>
            </a:graphic>
            <wp14:sizeRelH relativeFrom="page">
              <wp14:pctWidth>0</wp14:pctWidth>
            </wp14:sizeRelH>
            <wp14:sizeRelV relativeFrom="page">
              <wp14:pctHeight>0</wp14:pctHeight>
            </wp14:sizeRelV>
          </wp:anchor>
        </w:drawing>
      </w:r>
      <w:proofErr w:type="gramStart"/>
      <w:r w:rsidR="00BD0771">
        <w:rPr>
          <w:rFonts w:ascii="Times New Roman" w:hAnsi="Times New Roman" w:cs="Times New Roman"/>
        </w:rPr>
        <w:t>In order to</w:t>
      </w:r>
      <w:proofErr w:type="gramEnd"/>
      <w:r w:rsidR="00BD0771">
        <w:rPr>
          <w:rFonts w:ascii="Times New Roman" w:hAnsi="Times New Roman" w:cs="Times New Roman"/>
        </w:rPr>
        <w:t xml:space="preserve"> understand the relationship </w:t>
      </w:r>
      <w:r w:rsidR="00933A97">
        <w:rPr>
          <w:rFonts w:ascii="Times New Roman" w:hAnsi="Times New Roman" w:cs="Times New Roman"/>
        </w:rPr>
        <w:t>between</w:t>
      </w:r>
      <w:r w:rsidR="00BD0771">
        <w:rPr>
          <w:rFonts w:ascii="Times New Roman" w:hAnsi="Times New Roman" w:cs="Times New Roman"/>
        </w:rPr>
        <w:t xml:space="preserve"> the </w:t>
      </w:r>
      <w:r w:rsidR="00933A97">
        <w:rPr>
          <w:rFonts w:ascii="Times New Roman" w:hAnsi="Times New Roman" w:cs="Times New Roman"/>
        </w:rPr>
        <w:t>variables,</w:t>
      </w:r>
      <w:r w:rsidR="00BD0771">
        <w:rPr>
          <w:rFonts w:ascii="Times New Roman" w:hAnsi="Times New Roman" w:cs="Times New Roman"/>
        </w:rPr>
        <w:t xml:space="preserve"> a correlation matri</w:t>
      </w:r>
      <w:r>
        <w:rPr>
          <w:rFonts w:ascii="Times New Roman" w:hAnsi="Times New Roman" w:cs="Times New Roman"/>
        </w:rPr>
        <w:t>x</w:t>
      </w:r>
      <w:r w:rsidR="00BD0771">
        <w:rPr>
          <w:rFonts w:ascii="Times New Roman" w:hAnsi="Times New Roman" w:cs="Times New Roman"/>
        </w:rPr>
        <w:t xml:space="preserve"> of the numerical variables in the dataset was utilized. This is to provide an insight into the </w:t>
      </w:r>
      <w:r w:rsidR="00933A97">
        <w:rPr>
          <w:rFonts w:ascii="Times New Roman" w:hAnsi="Times New Roman" w:cs="Times New Roman"/>
        </w:rPr>
        <w:t>pairwise linear relationship between all the variables in our analysis. Below is the correlation matrix between the variables</w:t>
      </w:r>
      <w:r>
        <w:rPr>
          <w:rFonts w:ascii="Times New Roman" w:hAnsi="Times New Roman" w:cs="Times New Roman"/>
        </w:rPr>
        <w:t xml:space="preserve"> of</w:t>
      </w:r>
      <w:r w:rsidR="00933A97">
        <w:rPr>
          <w:rFonts w:ascii="Times New Roman" w:hAnsi="Times New Roman" w:cs="Times New Roman"/>
        </w:rPr>
        <w:t xml:space="preserve"> interest in the analysis. </w:t>
      </w:r>
    </w:p>
    <w:p w14:paraId="02309882" w14:textId="1CDA9350" w:rsidR="00D672EA" w:rsidRDefault="00933A97" w:rsidP="00CB1F35">
      <w:pPr>
        <w:spacing w:line="480" w:lineRule="auto"/>
        <w:ind w:firstLine="720"/>
        <w:rPr>
          <w:rFonts w:ascii="Times New Roman" w:hAnsi="Times New Roman" w:cs="Times New Roman"/>
        </w:rPr>
      </w:pPr>
      <w:r>
        <w:rPr>
          <w:rFonts w:ascii="Times New Roman" w:hAnsi="Times New Roman" w:cs="Times New Roman"/>
        </w:rPr>
        <w:t>Since our interest is in the average ACT performance, let’</w:t>
      </w:r>
      <w:r w:rsidR="00B457D2">
        <w:rPr>
          <w:rFonts w:ascii="Times New Roman" w:hAnsi="Times New Roman" w:cs="Times New Roman"/>
        </w:rPr>
        <w:t xml:space="preserve">s investigate the strength and direction of the linear relationships with each variable. The percentage of college, </w:t>
      </w:r>
      <w:proofErr w:type="gramStart"/>
      <w:r w:rsidR="00B457D2">
        <w:rPr>
          <w:rFonts w:ascii="Times New Roman" w:hAnsi="Times New Roman" w:cs="Times New Roman"/>
        </w:rPr>
        <w:t>percent</w:t>
      </w:r>
      <w:r w:rsidR="002D092E">
        <w:rPr>
          <w:rFonts w:ascii="Times New Roman" w:hAnsi="Times New Roman" w:cs="Times New Roman"/>
        </w:rPr>
        <w:t>age</w:t>
      </w:r>
      <w:proofErr w:type="gramEnd"/>
      <w:r w:rsidR="00B457D2">
        <w:rPr>
          <w:rFonts w:ascii="Times New Roman" w:hAnsi="Times New Roman" w:cs="Times New Roman"/>
        </w:rPr>
        <w:t xml:space="preserve"> marri</w:t>
      </w:r>
      <w:r w:rsidR="002D092E">
        <w:rPr>
          <w:rFonts w:ascii="Times New Roman" w:hAnsi="Times New Roman" w:cs="Times New Roman"/>
        </w:rPr>
        <w:t>ed</w:t>
      </w:r>
      <w:r w:rsidR="00112D63">
        <w:rPr>
          <w:rFonts w:ascii="Times New Roman" w:hAnsi="Times New Roman" w:cs="Times New Roman"/>
        </w:rPr>
        <w:t>,</w:t>
      </w:r>
      <w:r w:rsidR="00B457D2">
        <w:rPr>
          <w:rFonts w:ascii="Times New Roman" w:hAnsi="Times New Roman" w:cs="Times New Roman"/>
        </w:rPr>
        <w:t xml:space="preserve"> and median income show a moderate positive correlation. There seems to be a we</w:t>
      </w:r>
      <w:r w:rsidR="00112D63">
        <w:rPr>
          <w:rFonts w:ascii="Times New Roman" w:hAnsi="Times New Roman" w:cs="Times New Roman"/>
        </w:rPr>
        <w:t>a</w:t>
      </w:r>
      <w:r w:rsidR="00B457D2">
        <w:rPr>
          <w:rFonts w:ascii="Times New Roman" w:hAnsi="Times New Roman" w:cs="Times New Roman"/>
        </w:rPr>
        <w:t>k positive correlation between the average ACT scores and the number of teachers. The rate of unemployment variable shows a moderate negative correlation while the percentage of free or reduced lunch offers a strong negative correlation.</w:t>
      </w:r>
      <w:r w:rsidR="00D672EA">
        <w:rPr>
          <w:rFonts w:ascii="Times New Roman" w:hAnsi="Times New Roman" w:cs="Times New Roman"/>
        </w:rPr>
        <w:t xml:space="preserve"> </w:t>
      </w:r>
      <w:r w:rsidR="00CB1F35" w:rsidRPr="00CB1F35">
        <w:rPr>
          <w:rFonts w:ascii="Times New Roman" w:hAnsi="Times New Roman" w:cs="Times New Roman"/>
        </w:rPr>
        <w:t xml:space="preserve">This suggests that, among all the factors we are considering, the number of teachers a school has may have the </w:t>
      </w:r>
      <w:r w:rsidR="002D092E">
        <w:rPr>
          <w:rFonts w:ascii="Times New Roman" w:hAnsi="Times New Roman" w:cs="Times New Roman"/>
        </w:rPr>
        <w:t>weakest relationship with performance</w:t>
      </w:r>
      <w:r w:rsidR="00CB1F35" w:rsidRPr="00CB1F35">
        <w:rPr>
          <w:rFonts w:ascii="Times New Roman" w:hAnsi="Times New Roman" w:cs="Times New Roman"/>
        </w:rPr>
        <w:t>. Additionally, we can see that some predictors are correlated with each other, which suggests that not all predictors will be necessary in the modeling.</w:t>
      </w:r>
    </w:p>
    <w:p w14:paraId="6AB0B23F" w14:textId="3E9DF8A4" w:rsidR="00CB1F35" w:rsidRDefault="00CB1F35" w:rsidP="00CB1F35">
      <w:pPr>
        <w:spacing w:line="480" w:lineRule="auto"/>
        <w:ind w:firstLine="720"/>
        <w:rPr>
          <w:rFonts w:ascii="Times New Roman" w:hAnsi="Times New Roman" w:cs="Times New Roman"/>
        </w:rPr>
      </w:pPr>
      <w:r w:rsidRPr="00CB1F35">
        <w:rPr>
          <w:rFonts w:ascii="Times New Roman" w:hAnsi="Times New Roman" w:cs="Times New Roman"/>
        </w:rPr>
        <w:t xml:space="preserve">Due to the linear relationship observed between the students’ performance and the numerical variables, a linear regression model can be utilized. While using a linear regression model, </w:t>
      </w:r>
      <w:r w:rsidR="002D092E">
        <w:rPr>
          <w:rFonts w:ascii="Times New Roman" w:hAnsi="Times New Roman" w:cs="Times New Roman"/>
        </w:rPr>
        <w:t>two key metrics used to assess model performance are R-squared and p-values</w:t>
      </w:r>
      <w:r w:rsidRPr="00CB1F35">
        <w:rPr>
          <w:rFonts w:ascii="Times New Roman" w:hAnsi="Times New Roman" w:cs="Times New Roman"/>
        </w:rPr>
        <w:t xml:space="preserve">. R squared </w:t>
      </w:r>
      <w:r w:rsidRPr="00CB1F35">
        <w:rPr>
          <w:rFonts w:ascii="Times New Roman" w:hAnsi="Times New Roman" w:cs="Times New Roman"/>
        </w:rPr>
        <w:lastRenderedPageBreak/>
        <w:t>measures the proportion of variance from a dependent variable and an independent variable, ranging from 0 to 1. A value of 1 would indicate that the model explains all the variability, while a value of 0 would indicate the opposite. For the p-values, just like R-squared, range from 0 to 1 measuring the probability of obtaining a result as extreme as one observed.</w:t>
      </w:r>
      <w:r w:rsidR="006E0866">
        <w:rPr>
          <w:rFonts w:ascii="Times New Roman" w:hAnsi="Times New Roman" w:cs="Times New Roman"/>
        </w:rPr>
        <w:t xml:space="preserve"> A lower p-value would indicate that the observed data would be very unlikely to occur if the null hypothesis were true. Below is a visualization of the </w:t>
      </w:r>
      <w:r w:rsidR="002D092E">
        <w:rPr>
          <w:rFonts w:ascii="Times New Roman" w:hAnsi="Times New Roman" w:cs="Times New Roman"/>
        </w:rPr>
        <w:t>r</w:t>
      </w:r>
      <w:r w:rsidR="006E0866">
        <w:rPr>
          <w:rFonts w:ascii="Times New Roman" w:hAnsi="Times New Roman" w:cs="Times New Roman"/>
        </w:rPr>
        <w:t xml:space="preserve">egression result. </w:t>
      </w:r>
    </w:p>
    <w:p w14:paraId="75BC5251" w14:textId="5B4D4CD2" w:rsidR="00F163BF" w:rsidRDefault="00CB1F35" w:rsidP="00CB1F35">
      <w:pPr>
        <w:spacing w:line="480" w:lineRule="auto"/>
        <w:rPr>
          <w:rFonts w:ascii="Times New Roman" w:hAnsi="Times New Roman" w:cs="Times New Roman"/>
        </w:rPr>
      </w:pPr>
      <w:r w:rsidRPr="00F163BF">
        <w:rPr>
          <w:rFonts w:ascii="Times New Roman" w:hAnsi="Times New Roman" w:cs="Times New Roman"/>
        </w:rPr>
        <w:drawing>
          <wp:anchor distT="0" distB="0" distL="114300" distR="114300" simplePos="0" relativeHeight="251660288" behindDoc="1" locked="0" layoutInCell="1" allowOverlap="1" wp14:anchorId="1B435D94" wp14:editId="1B62E4F7">
            <wp:simplePos x="0" y="0"/>
            <wp:positionH relativeFrom="margin">
              <wp:align>left</wp:align>
            </wp:positionH>
            <wp:positionV relativeFrom="paragraph">
              <wp:posOffset>8006</wp:posOffset>
            </wp:positionV>
            <wp:extent cx="4176395" cy="3092450"/>
            <wp:effectExtent l="0" t="0" r="0" b="0"/>
            <wp:wrapTight wrapText="bothSides">
              <wp:wrapPolygon edited="0">
                <wp:start x="0" y="0"/>
                <wp:lineTo x="0" y="21423"/>
                <wp:lineTo x="21478" y="21423"/>
                <wp:lineTo x="21478" y="0"/>
                <wp:lineTo x="0" y="0"/>
              </wp:wrapPolygon>
            </wp:wrapTight>
            <wp:docPr id="19760111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11155"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176395" cy="3092450"/>
                    </a:xfrm>
                    <a:prstGeom prst="rect">
                      <a:avLst/>
                    </a:prstGeom>
                  </pic:spPr>
                </pic:pic>
              </a:graphicData>
            </a:graphic>
            <wp14:sizeRelH relativeFrom="page">
              <wp14:pctWidth>0</wp14:pctWidth>
            </wp14:sizeRelH>
            <wp14:sizeRelV relativeFrom="page">
              <wp14:pctHeight>0</wp14:pctHeight>
            </wp14:sizeRelV>
          </wp:anchor>
        </w:drawing>
      </w:r>
      <w:r w:rsidR="00F163BF">
        <w:rPr>
          <w:rFonts w:ascii="Times New Roman" w:hAnsi="Times New Roman" w:cs="Times New Roman"/>
        </w:rPr>
        <w:t xml:space="preserve">Initial comparison begins with the average </w:t>
      </w:r>
      <w:r w:rsidR="002D092E">
        <w:rPr>
          <w:rFonts w:ascii="Times New Roman" w:hAnsi="Times New Roman" w:cs="Times New Roman"/>
        </w:rPr>
        <w:t>ACT</w:t>
      </w:r>
      <w:r w:rsidR="00F163BF">
        <w:rPr>
          <w:rFonts w:ascii="Times New Roman" w:hAnsi="Times New Roman" w:cs="Times New Roman"/>
        </w:rPr>
        <w:t xml:space="preserve"> v</w:t>
      </w:r>
      <w:r>
        <w:rPr>
          <w:rFonts w:ascii="Times New Roman" w:hAnsi="Times New Roman" w:cs="Times New Roman"/>
        </w:rPr>
        <w:t>ersu</w:t>
      </w:r>
      <w:r w:rsidR="00F163BF">
        <w:rPr>
          <w:rFonts w:ascii="Times New Roman" w:hAnsi="Times New Roman" w:cs="Times New Roman"/>
        </w:rPr>
        <w:t>s median income</w:t>
      </w:r>
      <w:r>
        <w:rPr>
          <w:rFonts w:ascii="Times New Roman" w:hAnsi="Times New Roman" w:cs="Times New Roman"/>
        </w:rPr>
        <w:t>,</w:t>
      </w:r>
      <w:r w:rsidR="00F163BF">
        <w:rPr>
          <w:rFonts w:ascii="Times New Roman" w:hAnsi="Times New Roman" w:cs="Times New Roman"/>
        </w:rPr>
        <w:t xml:space="preserve"> resulting </w:t>
      </w:r>
      <w:r>
        <w:rPr>
          <w:rFonts w:ascii="Times New Roman" w:hAnsi="Times New Roman" w:cs="Times New Roman"/>
        </w:rPr>
        <w:t>i</w:t>
      </w:r>
      <w:r w:rsidR="00F163BF">
        <w:rPr>
          <w:rFonts w:ascii="Times New Roman" w:hAnsi="Times New Roman" w:cs="Times New Roman"/>
        </w:rPr>
        <w:t>n a 0.211 R-</w:t>
      </w:r>
      <w:proofErr w:type="gramStart"/>
      <w:r w:rsidR="00F163BF">
        <w:rPr>
          <w:rFonts w:ascii="Times New Roman" w:hAnsi="Times New Roman" w:cs="Times New Roman"/>
        </w:rPr>
        <w:t>squared</w:t>
      </w:r>
      <w:proofErr w:type="gramEnd"/>
      <w:r w:rsidR="006E0866">
        <w:rPr>
          <w:rFonts w:ascii="Times New Roman" w:hAnsi="Times New Roman" w:cs="Times New Roman"/>
        </w:rPr>
        <w:t xml:space="preserve"> and a p-value of 0.085</w:t>
      </w:r>
      <w:r w:rsidR="00F15D1D">
        <w:rPr>
          <w:rFonts w:ascii="Times New Roman" w:hAnsi="Times New Roman" w:cs="Times New Roman"/>
        </w:rPr>
        <w:t>.</w:t>
      </w:r>
      <w:r w:rsidR="00F163BF">
        <w:rPr>
          <w:rFonts w:ascii="Times New Roman" w:hAnsi="Times New Roman" w:cs="Times New Roman"/>
        </w:rPr>
        <w:t xml:space="preserve"> </w:t>
      </w:r>
      <w:r w:rsidR="002D092E" w:rsidRPr="002D092E">
        <w:rPr>
          <w:rFonts w:ascii="Times New Roman" w:hAnsi="Times New Roman" w:cs="Times New Roman"/>
        </w:rPr>
        <w:t>The linear regression model using number of teachers as a predictor resulted in</w:t>
      </w:r>
      <w:r w:rsidR="002D092E">
        <w:rPr>
          <w:rFonts w:ascii="Times New Roman" w:hAnsi="Times New Roman" w:cs="Times New Roman"/>
        </w:rPr>
        <w:t xml:space="preserve"> </w:t>
      </w:r>
      <w:r w:rsidR="00F163BF">
        <w:rPr>
          <w:rFonts w:ascii="Times New Roman" w:hAnsi="Times New Roman" w:cs="Times New Roman"/>
        </w:rPr>
        <w:t>a 0.30</w:t>
      </w:r>
      <w:r w:rsidR="006E0866">
        <w:rPr>
          <w:rFonts w:ascii="Times New Roman" w:hAnsi="Times New Roman" w:cs="Times New Roman"/>
        </w:rPr>
        <w:t xml:space="preserve"> </w:t>
      </w:r>
      <w:r>
        <w:rPr>
          <w:rFonts w:ascii="Times New Roman" w:hAnsi="Times New Roman" w:cs="Times New Roman"/>
        </w:rPr>
        <w:t>R-</w:t>
      </w:r>
      <w:r w:rsidR="006E0866">
        <w:rPr>
          <w:rFonts w:ascii="Times New Roman" w:hAnsi="Times New Roman" w:cs="Times New Roman"/>
        </w:rPr>
        <w:t>squared and 0.0 p-value</w:t>
      </w:r>
      <w:r w:rsidR="00F163BF">
        <w:rPr>
          <w:rFonts w:ascii="Times New Roman" w:hAnsi="Times New Roman" w:cs="Times New Roman"/>
        </w:rPr>
        <w:t>, and percent</w:t>
      </w:r>
      <w:r>
        <w:rPr>
          <w:rFonts w:ascii="Times New Roman" w:hAnsi="Times New Roman" w:cs="Times New Roman"/>
        </w:rPr>
        <w:t>age</w:t>
      </w:r>
      <w:r w:rsidR="00F163BF">
        <w:rPr>
          <w:rFonts w:ascii="Times New Roman" w:hAnsi="Times New Roman" w:cs="Times New Roman"/>
        </w:rPr>
        <w:t xml:space="preserve"> married is 0.193 </w:t>
      </w:r>
      <w:r w:rsidR="00F163BF">
        <w:rPr>
          <w:rFonts w:ascii="Times New Roman" w:hAnsi="Times New Roman" w:cs="Times New Roman"/>
        </w:rPr>
        <w:t>R-square</w:t>
      </w:r>
      <w:r w:rsidR="00F163BF">
        <w:rPr>
          <w:rFonts w:ascii="Times New Roman" w:hAnsi="Times New Roman" w:cs="Times New Roman"/>
        </w:rPr>
        <w:t>d</w:t>
      </w:r>
      <w:r w:rsidR="006E0866">
        <w:rPr>
          <w:rFonts w:ascii="Times New Roman" w:hAnsi="Times New Roman" w:cs="Times New Roman"/>
        </w:rPr>
        <w:t xml:space="preserve"> and </w:t>
      </w:r>
      <w:r w:rsidR="002D092E">
        <w:rPr>
          <w:rFonts w:ascii="Times New Roman" w:hAnsi="Times New Roman" w:cs="Times New Roman"/>
        </w:rPr>
        <w:t xml:space="preserve">a p-value </w:t>
      </w:r>
      <w:r w:rsidR="006E0866">
        <w:rPr>
          <w:rFonts w:ascii="Times New Roman" w:hAnsi="Times New Roman" w:cs="Times New Roman"/>
        </w:rPr>
        <w:t>0.865</w:t>
      </w:r>
      <w:r w:rsidR="00F163BF">
        <w:rPr>
          <w:rFonts w:ascii="Times New Roman" w:hAnsi="Times New Roman" w:cs="Times New Roman"/>
        </w:rPr>
        <w:t xml:space="preserve">. This analysis seems to align with the correlation matrix as seen above. </w:t>
      </w:r>
      <w:r w:rsidR="00F15D1D">
        <w:rPr>
          <w:rFonts w:ascii="Times New Roman" w:hAnsi="Times New Roman" w:cs="Times New Roman"/>
        </w:rPr>
        <w:t xml:space="preserve"> </w:t>
      </w:r>
      <w:proofErr w:type="gramStart"/>
      <w:r w:rsidR="00F15D1D">
        <w:rPr>
          <w:rFonts w:ascii="Times New Roman" w:hAnsi="Times New Roman" w:cs="Times New Roman"/>
        </w:rPr>
        <w:t>In order to</w:t>
      </w:r>
      <w:proofErr w:type="gramEnd"/>
      <w:r w:rsidR="00F15D1D">
        <w:rPr>
          <w:rFonts w:ascii="Times New Roman" w:hAnsi="Times New Roman" w:cs="Times New Roman"/>
        </w:rPr>
        <w:t xml:space="preserve"> create a model that properly aligns with our topic, we fit all the variables to a multiple linear regression. </w:t>
      </w:r>
      <w:r w:rsidR="002D092E">
        <w:rPr>
          <w:rFonts w:ascii="Times New Roman" w:hAnsi="Times New Roman" w:cs="Times New Roman"/>
        </w:rPr>
        <w:t>According to the model su</w:t>
      </w:r>
      <w:r w:rsidR="00F15D1D">
        <w:rPr>
          <w:rFonts w:ascii="Times New Roman" w:hAnsi="Times New Roman" w:cs="Times New Roman"/>
        </w:rPr>
        <w:t xml:space="preserve">mmary, the R-squared value is 0.631. In other words, the model </w:t>
      </w:r>
      <w:r w:rsidR="00B30EDD">
        <w:rPr>
          <w:rFonts w:ascii="Times New Roman" w:hAnsi="Times New Roman" w:cs="Times New Roman"/>
        </w:rPr>
        <w:t>predictions are close to the actual data. Another way to look at the data is via a Mean Absolute Error (MAE). In</w:t>
      </w:r>
      <w:r>
        <w:rPr>
          <w:rFonts w:ascii="Times New Roman" w:hAnsi="Times New Roman" w:cs="Times New Roman"/>
        </w:rPr>
        <w:t xml:space="preserve"> the</w:t>
      </w:r>
      <w:r w:rsidR="00B30EDD">
        <w:rPr>
          <w:rFonts w:ascii="Times New Roman" w:hAnsi="Times New Roman" w:cs="Times New Roman"/>
        </w:rPr>
        <w:t xml:space="preserve"> multiple linear regression model utilized in this project with all variables, the MAE quantifies the model prediction error by taking the absolute difference between </w:t>
      </w:r>
      <w:r w:rsidR="002D092E">
        <w:rPr>
          <w:rFonts w:ascii="Times New Roman" w:hAnsi="Times New Roman" w:cs="Times New Roman"/>
        </w:rPr>
        <w:t>the observed and predicted values</w:t>
      </w:r>
      <w:r w:rsidR="00B30EDD">
        <w:rPr>
          <w:rFonts w:ascii="Times New Roman" w:hAnsi="Times New Roman" w:cs="Times New Roman"/>
        </w:rPr>
        <w:t xml:space="preserve">. In this case, the MAE is </w:t>
      </w:r>
      <w:r w:rsidR="00B30EDD" w:rsidRPr="00B30EDD">
        <w:rPr>
          <w:rFonts w:ascii="Times New Roman" w:hAnsi="Times New Roman" w:cs="Times New Roman"/>
        </w:rPr>
        <w:t>1.13</w:t>
      </w:r>
      <w:r w:rsidR="00C17EC5">
        <w:rPr>
          <w:rFonts w:ascii="Times New Roman" w:hAnsi="Times New Roman" w:cs="Times New Roman"/>
        </w:rPr>
        <w:t>6</w:t>
      </w:r>
      <w:r w:rsidR="00B30EDD">
        <w:rPr>
          <w:rFonts w:ascii="Times New Roman" w:hAnsi="Times New Roman" w:cs="Times New Roman"/>
        </w:rPr>
        <w:t xml:space="preserve">. </w:t>
      </w:r>
      <w:r w:rsidR="007D4035">
        <w:rPr>
          <w:rFonts w:ascii="Times New Roman" w:hAnsi="Times New Roman" w:cs="Times New Roman"/>
        </w:rPr>
        <w:t>This indicates</w:t>
      </w:r>
      <w:r w:rsidR="00B30EDD">
        <w:rPr>
          <w:rFonts w:ascii="Times New Roman" w:hAnsi="Times New Roman" w:cs="Times New Roman"/>
        </w:rPr>
        <w:t xml:space="preserve"> that the model can predict a student’s ACT </w:t>
      </w:r>
      <w:r w:rsidR="00B30EDD">
        <w:rPr>
          <w:rFonts w:ascii="Times New Roman" w:hAnsi="Times New Roman" w:cs="Times New Roman"/>
        </w:rPr>
        <w:lastRenderedPageBreak/>
        <w:t>outcome with an average error of 1.13</w:t>
      </w:r>
      <w:r w:rsidR="00C17EC5">
        <w:rPr>
          <w:rFonts w:ascii="Times New Roman" w:hAnsi="Times New Roman" w:cs="Times New Roman"/>
        </w:rPr>
        <w:t>6</w:t>
      </w:r>
      <w:r w:rsidR="00B30EDD">
        <w:rPr>
          <w:rFonts w:ascii="Times New Roman" w:hAnsi="Times New Roman" w:cs="Times New Roman"/>
        </w:rPr>
        <w:t xml:space="preserve">, which is </w:t>
      </w:r>
      <w:proofErr w:type="gramStart"/>
      <w:r w:rsidR="00B30EDD">
        <w:rPr>
          <w:rFonts w:ascii="Times New Roman" w:hAnsi="Times New Roman" w:cs="Times New Roman"/>
        </w:rPr>
        <w:t>pretty close</w:t>
      </w:r>
      <w:proofErr w:type="gramEnd"/>
      <w:r w:rsidR="00B30EDD">
        <w:rPr>
          <w:rFonts w:ascii="Times New Roman" w:hAnsi="Times New Roman" w:cs="Times New Roman"/>
        </w:rPr>
        <w:t xml:space="preserve"> to the value. </w:t>
      </w:r>
      <w:r w:rsidR="00F163BF">
        <w:rPr>
          <w:rFonts w:ascii="Times New Roman" w:hAnsi="Times New Roman" w:cs="Times New Roman"/>
        </w:rPr>
        <w:t>In summary, t</w:t>
      </w:r>
      <w:r w:rsidR="00F163BF" w:rsidRPr="00F163BF">
        <w:rPr>
          <w:rFonts w:ascii="Times New Roman" w:hAnsi="Times New Roman" w:cs="Times New Roman"/>
        </w:rPr>
        <w:t xml:space="preserve">he multiple linear regression model that incorporates all socioeconomic predictors </w:t>
      </w:r>
      <w:proofErr w:type="gramStart"/>
      <w:r w:rsidR="00F163BF" w:rsidRPr="00F163BF">
        <w:rPr>
          <w:rFonts w:ascii="Times New Roman" w:hAnsi="Times New Roman" w:cs="Times New Roman"/>
        </w:rPr>
        <w:t>is able to</w:t>
      </w:r>
      <w:proofErr w:type="gramEnd"/>
      <w:r w:rsidR="00F163BF" w:rsidRPr="00F163BF">
        <w:rPr>
          <w:rFonts w:ascii="Times New Roman" w:hAnsi="Times New Roman" w:cs="Times New Roman"/>
        </w:rPr>
        <w:t xml:space="preserve"> predict ACT scores with an average error of about one point, indicating a strong overall fit. An examination of the residual plot suggests that applying transformations to the existing predictors would likely yield only limited improvement in model performance. However, not all predictors included in the model have statistically significant coefficients, meaning that some variables may have a weaker or negligible influence on ACT scores. While the current model performs well, introducing additional relevant predictors could potentially enhance its accuracy and explanatory power.</w:t>
      </w:r>
    </w:p>
    <w:p w14:paraId="40FC8867" w14:textId="496898F8" w:rsidR="00541AB5" w:rsidRDefault="00541AB5" w:rsidP="00541AB5">
      <w:pPr>
        <w:spacing w:line="480" w:lineRule="auto"/>
        <w:ind w:firstLine="720"/>
        <w:rPr>
          <w:rFonts w:ascii="Times New Roman" w:hAnsi="Times New Roman" w:cs="Times New Roman"/>
        </w:rPr>
      </w:pPr>
      <w:r w:rsidRPr="00541AB5">
        <w:rPr>
          <w:rFonts w:ascii="Times New Roman" w:hAnsi="Times New Roman" w:cs="Times New Roman"/>
        </w:rPr>
        <w:drawing>
          <wp:anchor distT="0" distB="0" distL="114300" distR="114300" simplePos="0" relativeHeight="251661312" behindDoc="0" locked="0" layoutInCell="1" allowOverlap="1" wp14:anchorId="4A7AAF43" wp14:editId="786C6739">
            <wp:simplePos x="0" y="0"/>
            <wp:positionH relativeFrom="margin">
              <wp:align>right</wp:align>
            </wp:positionH>
            <wp:positionV relativeFrom="paragraph">
              <wp:posOffset>1069754</wp:posOffset>
            </wp:positionV>
            <wp:extent cx="3617595" cy="3384550"/>
            <wp:effectExtent l="0" t="0" r="1905" b="6350"/>
            <wp:wrapSquare wrapText="bothSides"/>
            <wp:docPr id="813240141" name="Picture 1" descr="A graph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40141" name="Picture 1" descr="A graph with black dot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617595" cy="3384550"/>
                    </a:xfrm>
                    <a:prstGeom prst="rect">
                      <a:avLst/>
                    </a:prstGeom>
                  </pic:spPr>
                </pic:pic>
              </a:graphicData>
            </a:graphic>
            <wp14:sizeRelH relativeFrom="page">
              <wp14:pctWidth>0</wp14:pctWidth>
            </wp14:sizeRelH>
            <wp14:sizeRelV relativeFrom="page">
              <wp14:pctHeight>0</wp14:pctHeight>
            </wp14:sizeRelV>
          </wp:anchor>
        </w:drawing>
      </w:r>
      <w:proofErr w:type="gramStart"/>
      <w:r>
        <w:rPr>
          <w:rFonts w:ascii="Times New Roman" w:hAnsi="Times New Roman" w:cs="Times New Roman"/>
        </w:rPr>
        <w:t>Similar to</w:t>
      </w:r>
      <w:proofErr w:type="gramEnd"/>
      <w:r>
        <w:rPr>
          <w:rFonts w:ascii="Times New Roman" w:hAnsi="Times New Roman" w:cs="Times New Roman"/>
        </w:rPr>
        <w:t xml:space="preserve"> the model with all socioeconomic factors, we will use a model with only variables that have statistically significant values </w:t>
      </w:r>
      <w:r w:rsidR="007D4035">
        <w:rPr>
          <w:rFonts w:ascii="Times New Roman" w:hAnsi="Times New Roman" w:cs="Times New Roman"/>
        </w:rPr>
        <w:t xml:space="preserve">i.e., p-values </w:t>
      </w:r>
      <w:r>
        <w:rPr>
          <w:rFonts w:ascii="Times New Roman" w:hAnsi="Times New Roman" w:cs="Times New Roman"/>
        </w:rPr>
        <w:t xml:space="preserve">less than 0.05). A residual plot can help understand the model’s accuracy. Below is the plot of the new model: </w:t>
      </w:r>
    </w:p>
    <w:p w14:paraId="1427EC11" w14:textId="3874F7E0" w:rsidR="00541AB5" w:rsidRDefault="00541AB5" w:rsidP="00541AB5">
      <w:pPr>
        <w:spacing w:line="480" w:lineRule="auto"/>
        <w:rPr>
          <w:rFonts w:ascii="Times New Roman" w:hAnsi="Times New Roman" w:cs="Times New Roman"/>
        </w:rPr>
      </w:pPr>
      <w:r>
        <w:rPr>
          <w:rFonts w:ascii="Times New Roman" w:hAnsi="Times New Roman" w:cs="Times New Roman"/>
        </w:rPr>
        <w:t xml:space="preserve">The x-axis </w:t>
      </w:r>
      <w:r w:rsidR="00CB1F35">
        <w:rPr>
          <w:rFonts w:ascii="Times New Roman" w:hAnsi="Times New Roman" w:cs="Times New Roman"/>
        </w:rPr>
        <w:t>represents</w:t>
      </w:r>
      <w:r>
        <w:rPr>
          <w:rFonts w:ascii="Times New Roman" w:hAnsi="Times New Roman" w:cs="Times New Roman"/>
        </w:rPr>
        <w:t xml:space="preserve"> predicted ACT scores from the model</w:t>
      </w:r>
      <w:r w:rsidR="00CB1F35">
        <w:rPr>
          <w:rFonts w:ascii="Times New Roman" w:hAnsi="Times New Roman" w:cs="Times New Roman"/>
        </w:rPr>
        <w:t>,</w:t>
      </w:r>
      <w:r>
        <w:rPr>
          <w:rFonts w:ascii="Times New Roman" w:hAnsi="Times New Roman" w:cs="Times New Roman"/>
        </w:rPr>
        <w:t xml:space="preserve"> while the y-axis represents the residuals</w:t>
      </w:r>
      <w:r w:rsidR="00CB1F35">
        <w:rPr>
          <w:rFonts w:ascii="Times New Roman" w:hAnsi="Times New Roman" w:cs="Times New Roman"/>
        </w:rPr>
        <w:t>,</w:t>
      </w:r>
      <w:r>
        <w:rPr>
          <w:rFonts w:ascii="Times New Roman" w:hAnsi="Times New Roman" w:cs="Times New Roman"/>
        </w:rPr>
        <w:t xml:space="preserve"> which is the difference between the actual ACT scores and the predicted scores. The residuals are fairly distributed around the zero line, with no clear pattern of curvature. Due to the lack of </w:t>
      </w:r>
      <w:r w:rsidR="00C17EC5">
        <w:rPr>
          <w:rFonts w:ascii="Times New Roman" w:hAnsi="Times New Roman" w:cs="Times New Roman"/>
        </w:rPr>
        <w:t xml:space="preserve">a clear pattern, this solidifies the assumption of linearity between the variables examined and the ACT scores. The spread of the variables shows </w:t>
      </w:r>
      <w:r w:rsidR="00C17EC5">
        <w:rPr>
          <w:rFonts w:ascii="Times New Roman" w:hAnsi="Times New Roman" w:cs="Times New Roman"/>
        </w:rPr>
        <w:lastRenderedPageBreak/>
        <w:t xml:space="preserve">that the model might have some </w:t>
      </w:r>
      <w:r w:rsidR="004C4114">
        <w:rPr>
          <w:rFonts w:ascii="Times New Roman" w:hAnsi="Times New Roman" w:cs="Times New Roman"/>
        </w:rPr>
        <w:t>errors,</w:t>
      </w:r>
      <w:r w:rsidR="00C17EC5">
        <w:rPr>
          <w:rFonts w:ascii="Times New Roman" w:hAnsi="Times New Roman" w:cs="Times New Roman"/>
        </w:rPr>
        <w:t xml:space="preserve"> especially for performances at the lower or upper end of the range. With this model, the </w:t>
      </w:r>
      <w:r w:rsidR="007D4035">
        <w:rPr>
          <w:rFonts w:ascii="Times New Roman" w:hAnsi="Times New Roman" w:cs="Times New Roman"/>
        </w:rPr>
        <w:t>MAE</w:t>
      </w:r>
      <w:r w:rsidR="00C17EC5">
        <w:rPr>
          <w:rFonts w:ascii="Times New Roman" w:hAnsi="Times New Roman" w:cs="Times New Roman"/>
        </w:rPr>
        <w:t xml:space="preserve"> was calculated and came to a value of approximately 1.137. This value quantifies the </w:t>
      </w:r>
      <w:r w:rsidR="004C4114">
        <w:rPr>
          <w:rFonts w:ascii="Times New Roman" w:hAnsi="Times New Roman" w:cs="Times New Roman"/>
        </w:rPr>
        <w:t>model’s</w:t>
      </w:r>
      <w:r w:rsidR="00C17EC5">
        <w:rPr>
          <w:rFonts w:ascii="Times New Roman" w:hAnsi="Times New Roman" w:cs="Times New Roman"/>
        </w:rPr>
        <w:t xml:space="preserve"> average prediction error of 1, which is pretty </w:t>
      </w:r>
      <w:proofErr w:type="gramStart"/>
      <w:r w:rsidR="00C17EC5">
        <w:rPr>
          <w:rFonts w:ascii="Times New Roman" w:hAnsi="Times New Roman" w:cs="Times New Roman"/>
        </w:rPr>
        <w:t>similar to</w:t>
      </w:r>
      <w:proofErr w:type="gramEnd"/>
      <w:r w:rsidR="00C17EC5">
        <w:rPr>
          <w:rFonts w:ascii="Times New Roman" w:hAnsi="Times New Roman" w:cs="Times New Roman"/>
        </w:rPr>
        <w:t xml:space="preserve"> the model with all variables. This value is a small value and </w:t>
      </w:r>
      <w:r w:rsidR="004C4114">
        <w:rPr>
          <w:rFonts w:ascii="Times New Roman" w:hAnsi="Times New Roman" w:cs="Times New Roman"/>
        </w:rPr>
        <w:t>acceptable,</w:t>
      </w:r>
      <w:r w:rsidR="00C17EC5">
        <w:rPr>
          <w:rFonts w:ascii="Times New Roman" w:hAnsi="Times New Roman" w:cs="Times New Roman"/>
        </w:rPr>
        <w:t xml:space="preserve"> suggesting that the models provide reasonable predictions of ACT performances at the school level based on the included socioeconomic and teacher related factors. </w:t>
      </w:r>
    </w:p>
    <w:p w14:paraId="0DC9E98C" w14:textId="4096B497" w:rsidR="004C4114" w:rsidRDefault="004C4114" w:rsidP="00541AB5">
      <w:pPr>
        <w:spacing w:line="480" w:lineRule="auto"/>
        <w:rPr>
          <w:rFonts w:ascii="Times New Roman" w:hAnsi="Times New Roman" w:cs="Times New Roman"/>
        </w:rPr>
      </w:pPr>
      <w:r>
        <w:rPr>
          <w:rFonts w:ascii="Times New Roman" w:hAnsi="Times New Roman" w:cs="Times New Roman"/>
        </w:rPr>
        <w:tab/>
        <w:t xml:space="preserve">In conclusion, this project examines whether socioeconomic factors and the number of teachers in a school </w:t>
      </w:r>
      <w:r w:rsidR="007A76E1">
        <w:rPr>
          <w:rFonts w:ascii="Times New Roman" w:hAnsi="Times New Roman" w:cs="Times New Roman"/>
        </w:rPr>
        <w:t>influence students</w:t>
      </w:r>
      <w:r w:rsidR="007D4035">
        <w:rPr>
          <w:rFonts w:ascii="Times New Roman" w:hAnsi="Times New Roman" w:cs="Times New Roman"/>
        </w:rPr>
        <w:t>’</w:t>
      </w:r>
      <w:r w:rsidR="007A76E1">
        <w:rPr>
          <w:rFonts w:ascii="Times New Roman" w:hAnsi="Times New Roman" w:cs="Times New Roman"/>
        </w:rPr>
        <w:t xml:space="preserve"> performance, which is measured by the average ACT score or equivalent of </w:t>
      </w:r>
      <w:r w:rsidR="00CB1F35">
        <w:rPr>
          <w:rFonts w:ascii="Times New Roman" w:hAnsi="Times New Roman" w:cs="Times New Roman"/>
        </w:rPr>
        <w:t xml:space="preserve">the </w:t>
      </w:r>
      <w:r w:rsidR="007A76E1">
        <w:rPr>
          <w:rFonts w:ascii="Times New Roman" w:hAnsi="Times New Roman" w:cs="Times New Roman"/>
        </w:rPr>
        <w:t>SAT. An analysis of the variables such as the number of teachers in a school and the other socioeconomic factors reveals that the percentage of students receiving free or reduce</w:t>
      </w:r>
      <w:r w:rsidR="007D4035">
        <w:rPr>
          <w:rFonts w:ascii="Times New Roman" w:hAnsi="Times New Roman" w:cs="Times New Roman"/>
        </w:rPr>
        <w:t>d</w:t>
      </w:r>
      <w:r w:rsidR="007A76E1">
        <w:rPr>
          <w:rFonts w:ascii="Times New Roman" w:hAnsi="Times New Roman" w:cs="Times New Roman"/>
        </w:rPr>
        <w:t xml:space="preserve"> lunch showed the strongest correlation, while the teacher availability showcased a weaker but st</w:t>
      </w:r>
      <w:r w:rsidR="007D4035">
        <w:rPr>
          <w:rFonts w:ascii="Times New Roman" w:hAnsi="Times New Roman" w:cs="Times New Roman"/>
        </w:rPr>
        <w:t>i</w:t>
      </w:r>
      <w:r w:rsidR="007A76E1">
        <w:rPr>
          <w:rFonts w:ascii="Times New Roman" w:hAnsi="Times New Roman" w:cs="Times New Roman"/>
        </w:rPr>
        <w:t xml:space="preserve">ll positive relationship.  </w:t>
      </w:r>
      <w:r w:rsidR="00204BAD">
        <w:rPr>
          <w:rFonts w:ascii="Times New Roman" w:hAnsi="Times New Roman" w:cs="Times New Roman"/>
        </w:rPr>
        <w:t>A linear regression model comparing the average ACT score and either of the observations offers moderate explanatory power</w:t>
      </w:r>
      <w:r w:rsidR="00CB1F35">
        <w:rPr>
          <w:rFonts w:ascii="Times New Roman" w:hAnsi="Times New Roman" w:cs="Times New Roman"/>
        </w:rPr>
        <w:t>,</w:t>
      </w:r>
      <w:r w:rsidR="00204BAD">
        <w:rPr>
          <w:rFonts w:ascii="Times New Roman" w:hAnsi="Times New Roman" w:cs="Times New Roman"/>
        </w:rPr>
        <w:t xml:space="preserve"> while the multiple linear regression model combining all variable</w:t>
      </w:r>
      <w:r w:rsidR="00CB1F35">
        <w:rPr>
          <w:rFonts w:ascii="Times New Roman" w:hAnsi="Times New Roman" w:cs="Times New Roman"/>
        </w:rPr>
        <w:t>s</w:t>
      </w:r>
      <w:r w:rsidR="00204BAD">
        <w:rPr>
          <w:rFonts w:ascii="Times New Roman" w:hAnsi="Times New Roman" w:cs="Times New Roman"/>
        </w:rPr>
        <w:t xml:space="preserve"> resulted in an R-squared of 0.631. This shows that approximately 63% of the variation in the score could be predicted with the model. Additionally, a </w:t>
      </w:r>
      <w:r w:rsidR="007D4035">
        <w:rPr>
          <w:rFonts w:ascii="Times New Roman" w:hAnsi="Times New Roman" w:cs="Times New Roman"/>
        </w:rPr>
        <w:t>MAE</w:t>
      </w:r>
      <w:r w:rsidR="00204BAD">
        <w:rPr>
          <w:rFonts w:ascii="Times New Roman" w:hAnsi="Times New Roman" w:cs="Times New Roman"/>
        </w:rPr>
        <w:t xml:space="preserve"> of 1.</w:t>
      </w:r>
      <w:r w:rsidR="007D4035">
        <w:rPr>
          <w:rFonts w:ascii="Times New Roman" w:hAnsi="Times New Roman" w:cs="Times New Roman"/>
        </w:rPr>
        <w:t>1</w:t>
      </w:r>
      <w:r w:rsidR="00204BAD">
        <w:rPr>
          <w:rFonts w:ascii="Times New Roman" w:hAnsi="Times New Roman" w:cs="Times New Roman"/>
        </w:rPr>
        <w:t xml:space="preserve">36 obtained from the model suggests that predictions are accurate within a one-point difference. Overall, the study shows that socioeconomic conditions have a substantially stronger impact on students’ performance than the number of teachers. </w:t>
      </w:r>
    </w:p>
    <w:p w14:paraId="6C1874EE" w14:textId="77777777" w:rsidR="00C17EC5" w:rsidRPr="004A60F5" w:rsidRDefault="00C17EC5" w:rsidP="00541AB5">
      <w:pPr>
        <w:spacing w:line="480" w:lineRule="auto"/>
        <w:rPr>
          <w:rFonts w:ascii="Times New Roman" w:hAnsi="Times New Roman" w:cs="Times New Roman"/>
        </w:rPr>
      </w:pPr>
    </w:p>
    <w:sectPr w:rsidR="00C17EC5" w:rsidRPr="004A60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0F5"/>
    <w:rsid w:val="00112D63"/>
    <w:rsid w:val="00204BAD"/>
    <w:rsid w:val="002D092E"/>
    <w:rsid w:val="004A60F5"/>
    <w:rsid w:val="004C4114"/>
    <w:rsid w:val="00541AB5"/>
    <w:rsid w:val="006E0866"/>
    <w:rsid w:val="007A76E1"/>
    <w:rsid w:val="007C35D5"/>
    <w:rsid w:val="007D4035"/>
    <w:rsid w:val="00876D7B"/>
    <w:rsid w:val="00933A97"/>
    <w:rsid w:val="009F605A"/>
    <w:rsid w:val="00B30EDD"/>
    <w:rsid w:val="00B457D2"/>
    <w:rsid w:val="00BD0771"/>
    <w:rsid w:val="00C17EC5"/>
    <w:rsid w:val="00CB1F35"/>
    <w:rsid w:val="00D672EA"/>
    <w:rsid w:val="00F15D1D"/>
    <w:rsid w:val="00F16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D8A87"/>
  <w15:chartTrackingRefBased/>
  <w15:docId w15:val="{7DFC838E-6AAE-4792-A4E0-7ECF387DF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0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60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60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60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60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60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0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0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0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0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60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60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60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60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60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0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0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0F5"/>
    <w:rPr>
      <w:rFonts w:eastAsiaTheme="majorEastAsia" w:cstheme="majorBidi"/>
      <w:color w:val="272727" w:themeColor="text1" w:themeTint="D8"/>
    </w:rPr>
  </w:style>
  <w:style w:type="paragraph" w:styleId="Title">
    <w:name w:val="Title"/>
    <w:basedOn w:val="Normal"/>
    <w:next w:val="Normal"/>
    <w:link w:val="TitleChar"/>
    <w:uiPriority w:val="10"/>
    <w:qFormat/>
    <w:rsid w:val="004A60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0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0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0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0F5"/>
    <w:pPr>
      <w:spacing w:before="160"/>
      <w:jc w:val="center"/>
    </w:pPr>
    <w:rPr>
      <w:i/>
      <w:iCs/>
      <w:color w:val="404040" w:themeColor="text1" w:themeTint="BF"/>
    </w:rPr>
  </w:style>
  <w:style w:type="character" w:customStyle="1" w:styleId="QuoteChar">
    <w:name w:val="Quote Char"/>
    <w:basedOn w:val="DefaultParagraphFont"/>
    <w:link w:val="Quote"/>
    <w:uiPriority w:val="29"/>
    <w:rsid w:val="004A60F5"/>
    <w:rPr>
      <w:i/>
      <w:iCs/>
      <w:color w:val="404040" w:themeColor="text1" w:themeTint="BF"/>
    </w:rPr>
  </w:style>
  <w:style w:type="paragraph" w:styleId="ListParagraph">
    <w:name w:val="List Paragraph"/>
    <w:basedOn w:val="Normal"/>
    <w:uiPriority w:val="34"/>
    <w:qFormat/>
    <w:rsid w:val="004A60F5"/>
    <w:pPr>
      <w:ind w:left="720"/>
      <w:contextualSpacing/>
    </w:pPr>
  </w:style>
  <w:style w:type="character" w:styleId="IntenseEmphasis">
    <w:name w:val="Intense Emphasis"/>
    <w:basedOn w:val="DefaultParagraphFont"/>
    <w:uiPriority w:val="21"/>
    <w:qFormat/>
    <w:rsid w:val="004A60F5"/>
    <w:rPr>
      <w:i/>
      <w:iCs/>
      <w:color w:val="0F4761" w:themeColor="accent1" w:themeShade="BF"/>
    </w:rPr>
  </w:style>
  <w:style w:type="paragraph" w:styleId="IntenseQuote">
    <w:name w:val="Intense Quote"/>
    <w:basedOn w:val="Normal"/>
    <w:next w:val="Normal"/>
    <w:link w:val="IntenseQuoteChar"/>
    <w:uiPriority w:val="30"/>
    <w:qFormat/>
    <w:rsid w:val="004A60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60F5"/>
    <w:rPr>
      <w:i/>
      <w:iCs/>
      <w:color w:val="0F4761" w:themeColor="accent1" w:themeShade="BF"/>
    </w:rPr>
  </w:style>
  <w:style w:type="character" w:styleId="IntenseReference">
    <w:name w:val="Intense Reference"/>
    <w:basedOn w:val="DefaultParagraphFont"/>
    <w:uiPriority w:val="32"/>
    <w:qFormat/>
    <w:rsid w:val="004A60F5"/>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B30ED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30EDD"/>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420</TotalTime>
  <Pages>5</Pages>
  <Words>1181</Words>
  <Characters>6732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Gakwa</dc:creator>
  <cp:keywords/>
  <dc:description/>
  <cp:lastModifiedBy>John Gakwa</cp:lastModifiedBy>
  <cp:revision>1</cp:revision>
  <dcterms:created xsi:type="dcterms:W3CDTF">2025-10-22T03:46:00Z</dcterms:created>
  <dcterms:modified xsi:type="dcterms:W3CDTF">2025-10-22T10:46:00Z</dcterms:modified>
</cp:coreProperties>
</file>