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B56" w:rsidRPr="007F377B" w:rsidRDefault="001B50DC" w:rsidP="00F662A6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  <w:r w:rsidRPr="007F377B">
        <w:rPr>
          <w:rFonts w:eastAsia="Times New Roman" w:cs="Times New Roman"/>
          <w:sz w:val="20"/>
          <w:szCs w:val="20"/>
          <w:lang w:val="es-ES" w:eastAsia="es-AR"/>
        </w:rPr>
        <w:t xml:space="preserve">Generar una </w:t>
      </w:r>
      <w:r w:rsidR="008E0EB1" w:rsidRPr="007F377B">
        <w:rPr>
          <w:rFonts w:eastAsia="Times New Roman" w:cs="Times New Roman"/>
          <w:sz w:val="20"/>
          <w:szCs w:val="20"/>
          <w:lang w:val="es-ES" w:eastAsia="es-AR"/>
        </w:rPr>
        <w:t>Solución</w:t>
      </w:r>
      <w:r w:rsidR="00C4167D" w:rsidRPr="007F377B">
        <w:rPr>
          <w:rFonts w:eastAsia="Times New Roman" w:cs="Times New Roman"/>
          <w:sz w:val="20"/>
          <w:szCs w:val="20"/>
          <w:lang w:val="es-ES" w:eastAsia="es-AR"/>
        </w:rPr>
        <w:t xml:space="preserve"> llamada Repaso</w:t>
      </w:r>
      <w:r w:rsidR="008E0EB1" w:rsidRPr="007F377B">
        <w:rPr>
          <w:rFonts w:eastAsia="Times New Roman" w:cs="Times New Roman"/>
          <w:sz w:val="20"/>
          <w:szCs w:val="20"/>
          <w:lang w:val="es-ES" w:eastAsia="es-AR"/>
        </w:rPr>
        <w:t xml:space="preserve"> </w:t>
      </w:r>
      <w:r w:rsidR="00C4167D" w:rsidRPr="007F377B">
        <w:rPr>
          <w:rFonts w:eastAsia="Times New Roman" w:cs="Times New Roman"/>
          <w:sz w:val="20"/>
          <w:szCs w:val="20"/>
          <w:lang w:val="es-ES" w:eastAsia="es-AR"/>
        </w:rPr>
        <w:t>la cual contendrá un proyecto</w:t>
      </w:r>
      <w:r w:rsidR="008E0EB1" w:rsidRPr="007F377B">
        <w:rPr>
          <w:rFonts w:eastAsia="Times New Roman" w:cs="Times New Roman"/>
          <w:sz w:val="20"/>
          <w:szCs w:val="20"/>
          <w:lang w:val="es-ES" w:eastAsia="es-AR"/>
        </w:rPr>
        <w:t xml:space="preserve"> </w:t>
      </w:r>
      <w:r w:rsidR="0004409A">
        <w:rPr>
          <w:rFonts w:eastAsia="Times New Roman" w:cs="Times New Roman"/>
          <w:sz w:val="20"/>
          <w:szCs w:val="20"/>
          <w:lang w:val="es-ES" w:eastAsia="es-AR"/>
        </w:rPr>
        <w:t>con la</w:t>
      </w:r>
      <w:r w:rsidRPr="007F377B">
        <w:rPr>
          <w:rFonts w:eastAsia="Times New Roman" w:cs="Times New Roman"/>
          <w:sz w:val="20"/>
          <w:szCs w:val="20"/>
          <w:lang w:val="es-ES" w:eastAsia="es-AR"/>
        </w:rPr>
        <w:t xml:space="preserve"> </w:t>
      </w:r>
      <w:r w:rsidR="00DB3B56" w:rsidRPr="007F377B">
        <w:rPr>
          <w:rFonts w:eastAsia="Times New Roman" w:cs="Times New Roman"/>
          <w:sz w:val="20"/>
          <w:szCs w:val="20"/>
          <w:lang w:val="es-ES" w:eastAsia="es-AR"/>
        </w:rPr>
        <w:t xml:space="preserve">clase </w:t>
      </w:r>
      <w:r w:rsidR="00DB3B56" w:rsidRPr="007F377B">
        <w:rPr>
          <w:rFonts w:eastAsia="Times New Roman" w:cs="Times New Roman"/>
          <w:b/>
          <w:sz w:val="20"/>
          <w:szCs w:val="20"/>
          <w:lang w:val="es-ES" w:eastAsia="es-AR"/>
        </w:rPr>
        <w:t>Producto</w:t>
      </w:r>
      <w:r w:rsidRPr="007F377B">
        <w:rPr>
          <w:rFonts w:eastAsia="Times New Roman" w:cs="Times New Roman"/>
          <w:sz w:val="20"/>
          <w:szCs w:val="20"/>
          <w:lang w:val="es-ES" w:eastAsia="es-AR"/>
        </w:rPr>
        <w:t>.</w:t>
      </w:r>
    </w:p>
    <w:p w:rsidR="007F377B" w:rsidRDefault="007F377B" w:rsidP="00F662A6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7F377B" w:rsidRPr="007F377B" w:rsidRDefault="007F377B" w:rsidP="007F377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val="es-ES" w:eastAsia="es-AR"/>
        </w:rPr>
      </w:pPr>
      <w:r>
        <w:rPr>
          <w:noProof/>
          <w:lang w:eastAsia="es-AR"/>
        </w:rPr>
        <w:drawing>
          <wp:inline distT="0" distB="0" distL="0" distR="0" wp14:anchorId="745912B1" wp14:editId="5EE9CA02">
            <wp:extent cx="3380952" cy="336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7B" w:rsidRPr="007F377B" w:rsidRDefault="007F377B" w:rsidP="00F662A6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0B3929" w:rsidRPr="000B3929" w:rsidRDefault="00E162CB" w:rsidP="000B3929">
      <w:pPr>
        <w:pStyle w:val="Prrafodelista"/>
        <w:numPr>
          <w:ilvl w:val="0"/>
          <w:numId w:val="4"/>
        </w:numPr>
        <w:spacing w:after="0" w:line="240" w:lineRule="auto"/>
        <w:rPr>
          <w:noProof/>
          <w:sz w:val="20"/>
          <w:szCs w:val="20"/>
          <w:lang w:eastAsia="es-AR"/>
        </w:rPr>
      </w:pPr>
      <w:r w:rsidRPr="00536600">
        <w:rPr>
          <w:noProof/>
          <w:sz w:val="20"/>
          <w:szCs w:val="20"/>
          <w:lang w:eastAsia="es-AR"/>
        </w:rPr>
        <w:t xml:space="preserve">Todos sus atributos son </w:t>
      </w:r>
      <w:r w:rsidR="0004409A">
        <w:rPr>
          <w:noProof/>
          <w:sz w:val="20"/>
          <w:szCs w:val="20"/>
          <w:lang w:eastAsia="es-AR"/>
        </w:rPr>
        <w:t>privados</w:t>
      </w:r>
      <w:bookmarkStart w:id="0" w:name="_GoBack"/>
      <w:bookmarkEnd w:id="0"/>
      <w:r w:rsidRPr="00536600">
        <w:rPr>
          <w:noProof/>
          <w:sz w:val="20"/>
          <w:szCs w:val="20"/>
          <w:lang w:eastAsia="es-AR"/>
        </w:rPr>
        <w:t xml:space="preserve">. Posee </w:t>
      </w:r>
      <w:r w:rsidRPr="00536600">
        <w:rPr>
          <w:b/>
          <w:noProof/>
          <w:sz w:val="20"/>
          <w:szCs w:val="20"/>
          <w:lang w:eastAsia="es-AR"/>
        </w:rPr>
        <w:t>sólo</w:t>
      </w:r>
      <w:r w:rsidRPr="00536600">
        <w:rPr>
          <w:noProof/>
          <w:sz w:val="20"/>
          <w:szCs w:val="20"/>
          <w:lang w:eastAsia="es-AR"/>
        </w:rPr>
        <w:t xml:space="preserve"> un constructor de instancia. </w:t>
      </w:r>
      <w:r w:rsidR="00180428">
        <w:rPr>
          <w:noProof/>
          <w:sz w:val="20"/>
          <w:szCs w:val="20"/>
          <w:lang w:eastAsia="es-AR"/>
        </w:rPr>
        <w:t>El método</w:t>
      </w:r>
      <w:r w:rsidRPr="00536600">
        <w:rPr>
          <w:noProof/>
          <w:sz w:val="20"/>
          <w:szCs w:val="20"/>
          <w:lang w:eastAsia="es-AR"/>
        </w:rPr>
        <w:t xml:space="preserve"> </w:t>
      </w:r>
      <w:r w:rsidR="00C4167D" w:rsidRPr="00C4167D">
        <w:rPr>
          <w:b/>
          <w:noProof/>
          <w:sz w:val="20"/>
          <w:szCs w:val="20"/>
          <w:lang w:eastAsia="es-AR"/>
        </w:rPr>
        <w:t>Get</w:t>
      </w:r>
      <w:r w:rsidRPr="00EC7B71">
        <w:rPr>
          <w:b/>
          <w:noProof/>
          <w:sz w:val="20"/>
          <w:szCs w:val="20"/>
          <w:lang w:eastAsia="es-AR"/>
        </w:rPr>
        <w:t>Marca</w:t>
      </w:r>
      <w:r w:rsidRPr="00536600">
        <w:rPr>
          <w:noProof/>
          <w:sz w:val="20"/>
          <w:szCs w:val="20"/>
          <w:lang w:eastAsia="es-AR"/>
        </w:rPr>
        <w:t>, retornará el val</w:t>
      </w:r>
      <w:r w:rsidR="00BC2E49">
        <w:rPr>
          <w:noProof/>
          <w:sz w:val="20"/>
          <w:szCs w:val="20"/>
          <w:lang w:eastAsia="es-AR"/>
        </w:rPr>
        <w:t xml:space="preserve">or correspondiente del atributo </w:t>
      </w:r>
      <w:r w:rsidRPr="00536600">
        <w:rPr>
          <w:i/>
          <w:noProof/>
          <w:sz w:val="20"/>
          <w:szCs w:val="20"/>
          <w:lang w:eastAsia="es-AR"/>
        </w:rPr>
        <w:t>marca</w:t>
      </w:r>
      <w:r w:rsidR="000B3929">
        <w:rPr>
          <w:i/>
          <w:noProof/>
          <w:sz w:val="20"/>
          <w:szCs w:val="20"/>
          <w:lang w:eastAsia="es-AR"/>
        </w:rPr>
        <w:t xml:space="preserve"> : string</w:t>
      </w:r>
      <w:r w:rsidRPr="00536600">
        <w:rPr>
          <w:noProof/>
          <w:sz w:val="20"/>
          <w:szCs w:val="20"/>
          <w:lang w:eastAsia="es-AR"/>
        </w:rPr>
        <w:t xml:space="preserve">. </w:t>
      </w:r>
      <w:r w:rsidR="00180428">
        <w:rPr>
          <w:noProof/>
          <w:sz w:val="20"/>
          <w:szCs w:val="20"/>
          <w:lang w:eastAsia="es-AR"/>
        </w:rPr>
        <w:t>El método</w:t>
      </w:r>
      <w:r w:rsidR="00C4167D" w:rsidRPr="00536600">
        <w:rPr>
          <w:noProof/>
          <w:sz w:val="20"/>
          <w:szCs w:val="20"/>
          <w:lang w:eastAsia="es-AR"/>
        </w:rPr>
        <w:t xml:space="preserve"> </w:t>
      </w:r>
      <w:r w:rsidR="00C4167D" w:rsidRPr="00C4167D">
        <w:rPr>
          <w:b/>
          <w:noProof/>
          <w:sz w:val="20"/>
          <w:szCs w:val="20"/>
          <w:lang w:eastAsia="es-AR"/>
        </w:rPr>
        <w:t>Get</w:t>
      </w:r>
      <w:r w:rsidRPr="00EC7B71">
        <w:rPr>
          <w:b/>
          <w:noProof/>
          <w:sz w:val="20"/>
          <w:szCs w:val="20"/>
          <w:lang w:eastAsia="es-AR"/>
        </w:rPr>
        <w:t>Precio</w:t>
      </w:r>
      <w:r w:rsidRPr="00536600">
        <w:rPr>
          <w:noProof/>
          <w:sz w:val="20"/>
          <w:szCs w:val="20"/>
          <w:lang w:eastAsia="es-AR"/>
        </w:rPr>
        <w:t xml:space="preserve">, retornará el valor asociado al atributo </w:t>
      </w:r>
      <w:r w:rsidRPr="00536600">
        <w:rPr>
          <w:i/>
          <w:noProof/>
          <w:sz w:val="20"/>
          <w:szCs w:val="20"/>
          <w:lang w:eastAsia="es-AR"/>
        </w:rPr>
        <w:t>precio</w:t>
      </w:r>
      <w:r w:rsidR="000B3929">
        <w:rPr>
          <w:i/>
          <w:noProof/>
          <w:sz w:val="20"/>
          <w:szCs w:val="20"/>
          <w:lang w:eastAsia="es-AR"/>
        </w:rPr>
        <w:t xml:space="preserve"> : float</w:t>
      </w:r>
      <w:r w:rsidRPr="00536600">
        <w:rPr>
          <w:noProof/>
          <w:sz w:val="20"/>
          <w:szCs w:val="20"/>
          <w:lang w:eastAsia="es-AR"/>
        </w:rPr>
        <w:t>.</w:t>
      </w:r>
      <w:r w:rsidR="000B3929">
        <w:rPr>
          <w:noProof/>
          <w:sz w:val="20"/>
          <w:szCs w:val="20"/>
          <w:lang w:eastAsia="es-AR"/>
        </w:rPr>
        <w:t xml:space="preserve"> También poseerá el atributo </w:t>
      </w:r>
      <w:r w:rsidR="000B3929" w:rsidRPr="000B3929">
        <w:rPr>
          <w:i/>
          <w:noProof/>
          <w:sz w:val="20"/>
          <w:szCs w:val="20"/>
          <w:lang w:eastAsia="es-AR"/>
        </w:rPr>
        <w:t>codigoDeBarra</w:t>
      </w:r>
      <w:r w:rsidR="00C27AAB">
        <w:rPr>
          <w:i/>
          <w:noProof/>
          <w:sz w:val="20"/>
          <w:szCs w:val="20"/>
          <w:lang w:eastAsia="es-AR"/>
        </w:rPr>
        <w:t>s</w:t>
      </w:r>
      <w:r w:rsidR="000B3929">
        <w:rPr>
          <w:i/>
          <w:noProof/>
          <w:sz w:val="20"/>
          <w:szCs w:val="20"/>
          <w:lang w:eastAsia="es-AR"/>
        </w:rPr>
        <w:t xml:space="preserve"> : string</w:t>
      </w:r>
      <w:r w:rsidR="00180428" w:rsidRPr="00180428">
        <w:rPr>
          <w:noProof/>
          <w:sz w:val="20"/>
          <w:szCs w:val="20"/>
          <w:lang w:eastAsia="es-AR"/>
        </w:rPr>
        <w:t>, el cual se publicará sólo a través de la comversión explísita nombrada más adelante</w:t>
      </w:r>
      <w:r w:rsidR="000B3929">
        <w:rPr>
          <w:i/>
          <w:noProof/>
          <w:sz w:val="20"/>
          <w:szCs w:val="20"/>
          <w:lang w:eastAsia="es-AR"/>
        </w:rPr>
        <w:t>.</w:t>
      </w:r>
    </w:p>
    <w:p w:rsidR="00180428" w:rsidRDefault="00BC4EBE" w:rsidP="00180428">
      <w:pPr>
        <w:pStyle w:val="Prrafodelista"/>
        <w:numPr>
          <w:ilvl w:val="0"/>
          <w:numId w:val="4"/>
        </w:numPr>
        <w:spacing w:after="0" w:line="240" w:lineRule="auto"/>
        <w:rPr>
          <w:noProof/>
          <w:sz w:val="20"/>
          <w:szCs w:val="20"/>
          <w:lang w:eastAsia="es-AR"/>
        </w:rPr>
      </w:pPr>
      <w:r w:rsidRPr="000B3929">
        <w:rPr>
          <w:noProof/>
          <w:sz w:val="20"/>
          <w:szCs w:val="20"/>
          <w:lang w:eastAsia="es-AR"/>
        </w:rPr>
        <w:t xml:space="preserve">El método de </w:t>
      </w:r>
      <w:r w:rsidRPr="000B3929">
        <w:rPr>
          <w:b/>
          <w:noProof/>
          <w:sz w:val="20"/>
          <w:szCs w:val="20"/>
          <w:lang w:eastAsia="es-AR"/>
        </w:rPr>
        <w:t>clase</w:t>
      </w:r>
      <w:r w:rsidR="009C7D8F">
        <w:rPr>
          <w:b/>
          <w:noProof/>
          <w:sz w:val="20"/>
          <w:szCs w:val="20"/>
          <w:lang w:eastAsia="es-AR"/>
        </w:rPr>
        <w:t xml:space="preserve"> (estático)</w:t>
      </w:r>
      <w:r w:rsidRPr="000B3929">
        <w:rPr>
          <w:noProof/>
          <w:sz w:val="20"/>
          <w:szCs w:val="20"/>
          <w:lang w:eastAsia="es-AR"/>
        </w:rPr>
        <w:t xml:space="preserve"> </w:t>
      </w:r>
      <w:r w:rsidRPr="000B3929">
        <w:rPr>
          <w:b/>
          <w:noProof/>
          <w:sz w:val="20"/>
          <w:szCs w:val="20"/>
          <w:lang w:eastAsia="es-AR"/>
        </w:rPr>
        <w:t>Mostrar</w:t>
      </w:r>
      <w:r w:rsidR="00EC7B71" w:rsidRPr="000B3929">
        <w:rPr>
          <w:b/>
          <w:noProof/>
          <w:sz w:val="20"/>
          <w:szCs w:val="20"/>
          <w:lang w:eastAsia="es-AR"/>
        </w:rPr>
        <w:t>Producto</w:t>
      </w:r>
      <w:r w:rsidR="00180428">
        <w:rPr>
          <w:b/>
          <w:noProof/>
          <w:sz w:val="20"/>
          <w:szCs w:val="20"/>
          <w:lang w:eastAsia="es-AR"/>
        </w:rPr>
        <w:t>(Producto)</w:t>
      </w:r>
      <w:r w:rsidRPr="000B3929">
        <w:rPr>
          <w:noProof/>
          <w:sz w:val="20"/>
          <w:szCs w:val="20"/>
          <w:lang w:eastAsia="es-AR"/>
        </w:rPr>
        <w:t xml:space="preserve">, es </w:t>
      </w:r>
      <w:r w:rsidR="000B3929" w:rsidRPr="000B3929">
        <w:rPr>
          <w:noProof/>
          <w:sz w:val="20"/>
          <w:szCs w:val="20"/>
          <w:lang w:eastAsia="es-AR"/>
        </w:rPr>
        <w:t>público</w:t>
      </w:r>
      <w:r w:rsidR="00180428">
        <w:rPr>
          <w:noProof/>
          <w:sz w:val="20"/>
          <w:szCs w:val="20"/>
          <w:lang w:eastAsia="es-AR"/>
        </w:rPr>
        <w:t xml:space="preserve"> y</w:t>
      </w:r>
      <w:r w:rsidRPr="000B3929">
        <w:rPr>
          <w:noProof/>
          <w:sz w:val="20"/>
          <w:szCs w:val="20"/>
          <w:lang w:eastAsia="es-AR"/>
        </w:rPr>
        <w:t xml:space="preserve"> retornará una cadena detallando los atributos de la clase.</w:t>
      </w:r>
    </w:p>
    <w:p w:rsidR="00180428" w:rsidRPr="00180428" w:rsidRDefault="00BC4EBE" w:rsidP="00180428">
      <w:pPr>
        <w:pStyle w:val="Prrafodelista"/>
        <w:numPr>
          <w:ilvl w:val="0"/>
          <w:numId w:val="4"/>
        </w:numPr>
        <w:spacing w:after="0" w:line="240" w:lineRule="auto"/>
        <w:rPr>
          <w:noProof/>
          <w:sz w:val="20"/>
          <w:szCs w:val="20"/>
          <w:lang w:eastAsia="es-AR"/>
        </w:rPr>
      </w:pPr>
      <w:r w:rsidRPr="00180428">
        <w:rPr>
          <w:noProof/>
          <w:sz w:val="20"/>
          <w:szCs w:val="20"/>
          <w:lang w:eastAsia="es-AR"/>
        </w:rPr>
        <w:t>La clase Producto posee sobrecarga de operadores:</w:t>
      </w:r>
      <w:r w:rsidR="00180428" w:rsidRPr="00180428">
        <w:rPr>
          <w:noProof/>
          <w:sz w:val="20"/>
          <w:szCs w:val="20"/>
          <w:lang w:eastAsia="es-AR"/>
        </w:rPr>
        <w:t xml:space="preserve"> </w:t>
      </w:r>
    </w:p>
    <w:p w:rsidR="00464CC1" w:rsidRPr="00536600" w:rsidRDefault="00180428" w:rsidP="00180428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  <w:r w:rsidRPr="00EC7B71">
        <w:rPr>
          <w:b/>
          <w:noProof/>
          <w:sz w:val="20"/>
          <w:szCs w:val="20"/>
          <w:lang w:eastAsia="es-AR"/>
        </w:rPr>
        <w:t>Explícito</w:t>
      </w:r>
      <w:r w:rsidRPr="00536600">
        <w:rPr>
          <w:noProof/>
          <w:sz w:val="20"/>
          <w:szCs w:val="20"/>
          <w:lang w:eastAsia="es-AR"/>
        </w:rPr>
        <w:t>. Retornará el código de barra</w:t>
      </w:r>
      <w:r w:rsidR="00C27AAB">
        <w:rPr>
          <w:noProof/>
          <w:sz w:val="20"/>
          <w:szCs w:val="20"/>
          <w:lang w:eastAsia="es-AR"/>
        </w:rPr>
        <w:t>s</w:t>
      </w:r>
      <w:r w:rsidRPr="00536600">
        <w:rPr>
          <w:noProof/>
          <w:sz w:val="20"/>
          <w:szCs w:val="20"/>
          <w:lang w:eastAsia="es-AR"/>
        </w:rPr>
        <w:t xml:space="preserve"> del producto que recibe como parámetro.</w:t>
      </w:r>
    </w:p>
    <w:p w:rsidR="00464CC1" w:rsidRPr="00536600" w:rsidRDefault="00BC4EBE" w:rsidP="00452CEE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  <w:r w:rsidRPr="00EC7B71">
        <w:rPr>
          <w:b/>
          <w:noProof/>
          <w:sz w:val="20"/>
          <w:szCs w:val="20"/>
          <w:lang w:eastAsia="es-AR"/>
        </w:rPr>
        <w:t>Igualdad</w:t>
      </w:r>
      <w:r w:rsidR="00452CEE" w:rsidRPr="00536600">
        <w:rPr>
          <w:noProof/>
          <w:sz w:val="20"/>
          <w:szCs w:val="20"/>
          <w:lang w:eastAsia="es-AR"/>
        </w:rPr>
        <w:t xml:space="preserve"> </w:t>
      </w:r>
      <w:r w:rsidRPr="00536600">
        <w:rPr>
          <w:noProof/>
          <w:sz w:val="20"/>
          <w:szCs w:val="20"/>
          <w:lang w:eastAsia="es-AR"/>
        </w:rPr>
        <w:t xml:space="preserve">(Producto, Producto). Retornará </w:t>
      </w:r>
      <w:r w:rsidRPr="00536600">
        <w:rPr>
          <w:i/>
          <w:noProof/>
          <w:sz w:val="20"/>
          <w:szCs w:val="20"/>
          <w:lang w:eastAsia="es-AR"/>
        </w:rPr>
        <w:t>true</w:t>
      </w:r>
      <w:r w:rsidRPr="00536600">
        <w:rPr>
          <w:noProof/>
          <w:sz w:val="20"/>
          <w:szCs w:val="20"/>
          <w:lang w:eastAsia="es-AR"/>
        </w:rPr>
        <w:t>, si las marcas</w:t>
      </w:r>
      <w:r w:rsidR="00CA2BC4" w:rsidRPr="00536600">
        <w:rPr>
          <w:noProof/>
          <w:sz w:val="20"/>
          <w:szCs w:val="20"/>
          <w:lang w:eastAsia="es-AR"/>
        </w:rPr>
        <w:t xml:space="preserve"> y c</w:t>
      </w:r>
      <w:r w:rsidR="00464CC1" w:rsidRPr="00536600">
        <w:rPr>
          <w:noProof/>
          <w:sz w:val="20"/>
          <w:szCs w:val="20"/>
          <w:lang w:eastAsia="es-AR"/>
        </w:rPr>
        <w:t>ó</w:t>
      </w:r>
      <w:r w:rsidR="00CA2BC4" w:rsidRPr="00536600">
        <w:rPr>
          <w:noProof/>
          <w:sz w:val="20"/>
          <w:szCs w:val="20"/>
          <w:lang w:eastAsia="es-AR"/>
        </w:rPr>
        <w:t>digos de barra</w:t>
      </w:r>
      <w:r w:rsidR="00C27AAB">
        <w:rPr>
          <w:noProof/>
          <w:sz w:val="20"/>
          <w:szCs w:val="20"/>
          <w:lang w:eastAsia="es-AR"/>
        </w:rPr>
        <w:t>s</w:t>
      </w:r>
      <w:r w:rsidR="00CA2BC4" w:rsidRPr="00536600">
        <w:rPr>
          <w:noProof/>
          <w:sz w:val="20"/>
          <w:szCs w:val="20"/>
          <w:lang w:eastAsia="es-AR"/>
        </w:rPr>
        <w:t xml:space="preserve"> son iguales,</w:t>
      </w:r>
      <w:r w:rsidRPr="00536600">
        <w:rPr>
          <w:noProof/>
          <w:sz w:val="20"/>
          <w:szCs w:val="20"/>
          <w:lang w:eastAsia="es-AR"/>
        </w:rPr>
        <w:t xml:space="preserve"> </w:t>
      </w:r>
      <w:r w:rsidR="00CA2BC4" w:rsidRPr="00536600">
        <w:rPr>
          <w:i/>
          <w:noProof/>
          <w:sz w:val="20"/>
          <w:szCs w:val="20"/>
          <w:lang w:eastAsia="es-AR"/>
        </w:rPr>
        <w:t>f</w:t>
      </w:r>
      <w:r w:rsidRPr="00536600">
        <w:rPr>
          <w:i/>
          <w:noProof/>
          <w:sz w:val="20"/>
          <w:szCs w:val="20"/>
          <w:lang w:eastAsia="es-AR"/>
        </w:rPr>
        <w:t>alse</w:t>
      </w:r>
      <w:r w:rsidRPr="00536600">
        <w:rPr>
          <w:noProof/>
          <w:sz w:val="20"/>
          <w:szCs w:val="20"/>
          <w:lang w:eastAsia="es-AR"/>
        </w:rPr>
        <w:t>, caso contrario.</w:t>
      </w:r>
    </w:p>
    <w:p w:rsidR="00BC4EBE" w:rsidRDefault="00BC4EBE" w:rsidP="00180428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  <w:r w:rsidRPr="00EC7B71">
        <w:rPr>
          <w:b/>
          <w:noProof/>
          <w:sz w:val="20"/>
          <w:szCs w:val="20"/>
          <w:lang w:eastAsia="es-AR"/>
        </w:rPr>
        <w:t>Igualdad</w:t>
      </w:r>
      <w:r w:rsidR="00180428">
        <w:rPr>
          <w:noProof/>
          <w:sz w:val="20"/>
          <w:szCs w:val="20"/>
          <w:lang w:eastAsia="es-AR"/>
        </w:rPr>
        <w:t xml:space="preserve"> (Producto, </w:t>
      </w:r>
      <w:r w:rsidR="000B3929">
        <w:rPr>
          <w:noProof/>
          <w:sz w:val="20"/>
          <w:szCs w:val="20"/>
          <w:lang w:eastAsia="es-AR"/>
        </w:rPr>
        <w:t>string</w:t>
      </w:r>
      <w:r w:rsidRPr="00536600">
        <w:rPr>
          <w:noProof/>
          <w:sz w:val="20"/>
          <w:szCs w:val="20"/>
          <w:lang w:eastAsia="es-AR"/>
        </w:rPr>
        <w:t xml:space="preserve">). </w:t>
      </w:r>
      <w:r w:rsidR="00CA2BC4" w:rsidRPr="00536600">
        <w:rPr>
          <w:noProof/>
          <w:sz w:val="20"/>
          <w:szCs w:val="20"/>
          <w:lang w:eastAsia="es-AR"/>
        </w:rPr>
        <w:t xml:space="preserve">Retornará </w:t>
      </w:r>
      <w:r w:rsidR="00CA2BC4" w:rsidRPr="00536600">
        <w:rPr>
          <w:i/>
          <w:noProof/>
          <w:sz w:val="20"/>
          <w:szCs w:val="20"/>
          <w:lang w:eastAsia="es-AR"/>
        </w:rPr>
        <w:t>true</w:t>
      </w:r>
      <w:r w:rsidR="00CA2BC4" w:rsidRPr="00536600">
        <w:rPr>
          <w:noProof/>
          <w:sz w:val="20"/>
          <w:szCs w:val="20"/>
          <w:lang w:eastAsia="es-AR"/>
        </w:rPr>
        <w:t>, si la</w:t>
      </w:r>
      <w:r w:rsidRPr="00536600">
        <w:rPr>
          <w:noProof/>
          <w:sz w:val="20"/>
          <w:szCs w:val="20"/>
          <w:lang w:eastAsia="es-AR"/>
        </w:rPr>
        <w:t xml:space="preserve"> marca </w:t>
      </w:r>
      <w:r w:rsidR="00CA2BC4" w:rsidRPr="00536600">
        <w:rPr>
          <w:noProof/>
          <w:sz w:val="20"/>
          <w:szCs w:val="20"/>
          <w:lang w:eastAsia="es-AR"/>
        </w:rPr>
        <w:t xml:space="preserve">del producto </w:t>
      </w:r>
      <w:r w:rsidRPr="00536600">
        <w:rPr>
          <w:noProof/>
          <w:sz w:val="20"/>
          <w:szCs w:val="20"/>
          <w:lang w:eastAsia="es-AR"/>
        </w:rPr>
        <w:t xml:space="preserve">coincide con </w:t>
      </w:r>
      <w:r w:rsidR="00CA2BC4" w:rsidRPr="00536600">
        <w:rPr>
          <w:noProof/>
          <w:sz w:val="20"/>
          <w:szCs w:val="20"/>
          <w:lang w:eastAsia="es-AR"/>
        </w:rPr>
        <w:t>l</w:t>
      </w:r>
      <w:r w:rsidR="0071351E">
        <w:rPr>
          <w:noProof/>
          <w:sz w:val="20"/>
          <w:szCs w:val="20"/>
          <w:lang w:eastAsia="es-AR"/>
        </w:rPr>
        <w:t>a</w:t>
      </w:r>
      <w:r w:rsidR="00CA2BC4" w:rsidRPr="00536600">
        <w:rPr>
          <w:noProof/>
          <w:sz w:val="20"/>
          <w:szCs w:val="20"/>
          <w:lang w:eastAsia="es-AR"/>
        </w:rPr>
        <w:t xml:space="preserve"> </w:t>
      </w:r>
      <w:r w:rsidR="0071351E">
        <w:rPr>
          <w:noProof/>
          <w:sz w:val="20"/>
          <w:szCs w:val="20"/>
          <w:lang w:eastAsia="es-AR"/>
        </w:rPr>
        <w:t>cadena</w:t>
      </w:r>
      <w:r w:rsidR="00CA2BC4" w:rsidRPr="00536600">
        <w:rPr>
          <w:noProof/>
          <w:sz w:val="20"/>
          <w:szCs w:val="20"/>
          <w:lang w:eastAsia="es-AR"/>
        </w:rPr>
        <w:t xml:space="preserve"> pasad</w:t>
      </w:r>
      <w:r w:rsidR="0071351E">
        <w:rPr>
          <w:noProof/>
          <w:sz w:val="20"/>
          <w:szCs w:val="20"/>
          <w:lang w:eastAsia="es-AR"/>
        </w:rPr>
        <w:t>a</w:t>
      </w:r>
      <w:r w:rsidRPr="00536600">
        <w:rPr>
          <w:noProof/>
          <w:sz w:val="20"/>
          <w:szCs w:val="20"/>
          <w:lang w:eastAsia="es-AR"/>
        </w:rPr>
        <w:t xml:space="preserve"> por par</w:t>
      </w:r>
      <w:r w:rsidR="00464CC1" w:rsidRPr="00536600">
        <w:rPr>
          <w:noProof/>
          <w:sz w:val="20"/>
          <w:szCs w:val="20"/>
          <w:lang w:eastAsia="es-AR"/>
        </w:rPr>
        <w:t>á</w:t>
      </w:r>
      <w:r w:rsidRPr="00536600">
        <w:rPr>
          <w:noProof/>
          <w:sz w:val="20"/>
          <w:szCs w:val="20"/>
          <w:lang w:eastAsia="es-AR"/>
        </w:rPr>
        <w:t>metro</w:t>
      </w:r>
      <w:r w:rsidR="00CA2BC4" w:rsidRPr="00536600">
        <w:rPr>
          <w:noProof/>
          <w:sz w:val="20"/>
          <w:szCs w:val="20"/>
          <w:lang w:eastAsia="es-AR"/>
        </w:rPr>
        <w:t>,</w:t>
      </w:r>
      <w:r w:rsidRPr="00536600">
        <w:rPr>
          <w:noProof/>
          <w:sz w:val="20"/>
          <w:szCs w:val="20"/>
          <w:lang w:eastAsia="es-AR"/>
        </w:rPr>
        <w:t xml:space="preserve"> </w:t>
      </w:r>
      <w:r w:rsidR="00CA2BC4" w:rsidRPr="00536600">
        <w:rPr>
          <w:i/>
          <w:noProof/>
          <w:sz w:val="20"/>
          <w:szCs w:val="20"/>
          <w:lang w:eastAsia="es-AR"/>
        </w:rPr>
        <w:t>f</w:t>
      </w:r>
      <w:r w:rsidRPr="00536600">
        <w:rPr>
          <w:i/>
          <w:noProof/>
          <w:sz w:val="20"/>
          <w:szCs w:val="20"/>
          <w:lang w:eastAsia="es-AR"/>
        </w:rPr>
        <w:t>alse</w:t>
      </w:r>
      <w:r w:rsidRPr="00536600">
        <w:rPr>
          <w:noProof/>
          <w:sz w:val="20"/>
          <w:szCs w:val="20"/>
          <w:lang w:eastAsia="es-AR"/>
        </w:rPr>
        <w:t>, caso contrario.</w:t>
      </w:r>
    </w:p>
    <w:p w:rsidR="00F662A6" w:rsidRDefault="00F662A6" w:rsidP="00464CC1">
      <w:pPr>
        <w:pStyle w:val="Prrafodelista"/>
        <w:spacing w:after="0" w:line="240" w:lineRule="auto"/>
        <w:rPr>
          <w:noProof/>
          <w:sz w:val="20"/>
          <w:szCs w:val="20"/>
          <w:lang w:eastAsia="es-AR"/>
        </w:rPr>
      </w:pPr>
    </w:p>
    <w:p w:rsidR="00464CC1" w:rsidRPr="00536600" w:rsidRDefault="00464CC1" w:rsidP="00464CC1">
      <w:pPr>
        <w:pStyle w:val="Prrafodelista"/>
        <w:spacing w:after="0" w:line="240" w:lineRule="auto"/>
        <w:rPr>
          <w:noProof/>
          <w:sz w:val="10"/>
          <w:szCs w:val="10"/>
          <w:lang w:eastAsia="es-AR"/>
        </w:rPr>
      </w:pPr>
    </w:p>
    <w:p w:rsidR="002C56F1" w:rsidRDefault="00C4167D" w:rsidP="002C56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Generar</w:t>
      </w:r>
      <w:r w:rsidR="00180428">
        <w:rPr>
          <w:sz w:val="20"/>
          <w:szCs w:val="20"/>
        </w:rPr>
        <w:t xml:space="preserve"> la clase</w:t>
      </w:r>
      <w:r>
        <w:rPr>
          <w:sz w:val="20"/>
          <w:szCs w:val="20"/>
        </w:rPr>
        <w:t xml:space="preserve"> </w:t>
      </w:r>
      <w:r w:rsidR="00A777BC" w:rsidRPr="00536600">
        <w:rPr>
          <w:b/>
          <w:sz w:val="20"/>
          <w:szCs w:val="20"/>
        </w:rPr>
        <w:t>Estante</w:t>
      </w:r>
      <w:r w:rsidR="00A777BC" w:rsidRPr="00536600">
        <w:rPr>
          <w:sz w:val="20"/>
          <w:szCs w:val="20"/>
        </w:rPr>
        <w:t xml:space="preserve">. </w:t>
      </w:r>
      <w:r w:rsidR="00180428">
        <w:rPr>
          <w:sz w:val="20"/>
          <w:szCs w:val="20"/>
        </w:rPr>
        <w:t>La misma</w:t>
      </w:r>
      <w:r w:rsidR="00A777BC" w:rsidRPr="00536600">
        <w:rPr>
          <w:sz w:val="20"/>
          <w:szCs w:val="20"/>
        </w:rPr>
        <w:t xml:space="preserve"> posee </w:t>
      </w:r>
      <w:r w:rsidR="00BC2E49">
        <w:rPr>
          <w:sz w:val="20"/>
          <w:szCs w:val="20"/>
        </w:rPr>
        <w:t>dos</w:t>
      </w:r>
      <w:r w:rsidR="00A777BC" w:rsidRPr="00536600">
        <w:rPr>
          <w:sz w:val="20"/>
          <w:szCs w:val="20"/>
        </w:rPr>
        <w:t xml:space="preserve"> atributos pr</w:t>
      </w:r>
      <w:r w:rsidR="000B3929">
        <w:rPr>
          <w:sz w:val="20"/>
          <w:szCs w:val="20"/>
        </w:rPr>
        <w:t>ivado</w:t>
      </w:r>
      <w:r w:rsidR="00A777BC" w:rsidRPr="00536600">
        <w:rPr>
          <w:sz w:val="20"/>
          <w:szCs w:val="20"/>
        </w:rPr>
        <w:t xml:space="preserve">s. Uno </w:t>
      </w:r>
      <w:r w:rsidR="000B3929">
        <w:rPr>
          <w:sz w:val="20"/>
          <w:szCs w:val="20"/>
        </w:rPr>
        <w:t>será un entero que indicará la ubicación del estante y</w:t>
      </w:r>
      <w:r w:rsidR="00A777BC" w:rsidRPr="00536600">
        <w:rPr>
          <w:sz w:val="20"/>
          <w:szCs w:val="20"/>
        </w:rPr>
        <w:t xml:space="preserve"> </w:t>
      </w:r>
      <w:r w:rsidR="000B3929">
        <w:rPr>
          <w:sz w:val="20"/>
          <w:szCs w:val="20"/>
        </w:rPr>
        <w:t>e</w:t>
      </w:r>
      <w:r w:rsidR="00A777BC" w:rsidRPr="00536600">
        <w:rPr>
          <w:sz w:val="20"/>
          <w:szCs w:val="20"/>
        </w:rPr>
        <w:t xml:space="preserve">l </w:t>
      </w:r>
      <w:r w:rsidR="00BC2E49">
        <w:rPr>
          <w:sz w:val="20"/>
          <w:szCs w:val="20"/>
        </w:rPr>
        <w:t>otro</w:t>
      </w:r>
      <w:r w:rsidR="00A777BC" w:rsidRPr="00536600">
        <w:rPr>
          <w:sz w:val="20"/>
          <w:szCs w:val="20"/>
        </w:rPr>
        <w:t xml:space="preserve"> es un </w:t>
      </w:r>
      <w:proofErr w:type="spellStart"/>
      <w:r>
        <w:rPr>
          <w:sz w:val="20"/>
          <w:szCs w:val="20"/>
        </w:rPr>
        <w:t>array</w:t>
      </w:r>
      <w:proofErr w:type="spellEnd"/>
      <w:r w:rsidR="00A777BC" w:rsidRPr="00536600">
        <w:rPr>
          <w:sz w:val="20"/>
          <w:szCs w:val="20"/>
        </w:rPr>
        <w:t xml:space="preserve"> de tipo Producto.</w:t>
      </w:r>
    </w:p>
    <w:p w:rsidR="007F377B" w:rsidRDefault="007F377B" w:rsidP="002C56F1">
      <w:pPr>
        <w:spacing w:after="0" w:line="240" w:lineRule="auto"/>
        <w:rPr>
          <w:sz w:val="20"/>
          <w:szCs w:val="20"/>
        </w:rPr>
      </w:pPr>
    </w:p>
    <w:p w:rsidR="007F377B" w:rsidRPr="00536600" w:rsidRDefault="007F377B" w:rsidP="007F377B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64709BD5" wp14:editId="3A0B04CD">
            <wp:extent cx="2923809" cy="300952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56" w:rsidRPr="00536600" w:rsidRDefault="00111F56" w:rsidP="002C56F1">
      <w:pPr>
        <w:spacing w:after="0" w:line="240" w:lineRule="auto"/>
        <w:rPr>
          <w:sz w:val="20"/>
          <w:szCs w:val="20"/>
        </w:rPr>
      </w:pPr>
    </w:p>
    <w:p w:rsidR="00A777BC" w:rsidRPr="00536600" w:rsidRDefault="00A777BC" w:rsidP="002C56F1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36600">
        <w:rPr>
          <w:sz w:val="20"/>
          <w:szCs w:val="20"/>
        </w:rPr>
        <w:t xml:space="preserve">El constructor de instancia </w:t>
      </w:r>
      <w:r w:rsidRPr="00536600">
        <w:rPr>
          <w:b/>
          <w:sz w:val="20"/>
          <w:szCs w:val="20"/>
        </w:rPr>
        <w:t>privado</w:t>
      </w:r>
      <w:r w:rsidRPr="00536600">
        <w:rPr>
          <w:sz w:val="20"/>
          <w:szCs w:val="20"/>
        </w:rPr>
        <w:t xml:space="preserve"> será el </w:t>
      </w:r>
      <w:r w:rsidRPr="00536600">
        <w:rPr>
          <w:b/>
          <w:sz w:val="20"/>
          <w:szCs w:val="20"/>
        </w:rPr>
        <w:t>único</w:t>
      </w:r>
      <w:r w:rsidRPr="00536600">
        <w:rPr>
          <w:sz w:val="20"/>
          <w:szCs w:val="20"/>
        </w:rPr>
        <w:t xml:space="preserve"> que inicializará </w:t>
      </w:r>
      <w:r w:rsidR="00C4167D">
        <w:rPr>
          <w:sz w:val="20"/>
          <w:szCs w:val="20"/>
        </w:rPr>
        <w:t xml:space="preserve">el </w:t>
      </w:r>
      <w:proofErr w:type="spellStart"/>
      <w:r w:rsidR="00C4167D">
        <w:rPr>
          <w:sz w:val="20"/>
          <w:szCs w:val="20"/>
        </w:rPr>
        <w:t>array</w:t>
      </w:r>
      <w:proofErr w:type="spellEnd"/>
      <w:r w:rsidRPr="00536600">
        <w:rPr>
          <w:sz w:val="20"/>
          <w:szCs w:val="20"/>
        </w:rPr>
        <w:t>.</w:t>
      </w:r>
      <w:r w:rsidR="00386739" w:rsidRPr="00536600">
        <w:rPr>
          <w:sz w:val="20"/>
          <w:szCs w:val="20"/>
        </w:rPr>
        <w:t xml:space="preserve"> La sobrecarga pública del constructor inicializará la </w:t>
      </w:r>
      <w:r w:rsidR="009C7D8F">
        <w:rPr>
          <w:sz w:val="20"/>
          <w:szCs w:val="20"/>
        </w:rPr>
        <w:t>ubicación</w:t>
      </w:r>
      <w:r w:rsidR="00386739" w:rsidRPr="00536600">
        <w:rPr>
          <w:sz w:val="20"/>
          <w:szCs w:val="20"/>
        </w:rPr>
        <w:t xml:space="preserve"> del estante</w:t>
      </w:r>
      <w:r w:rsidR="00180428">
        <w:rPr>
          <w:sz w:val="20"/>
          <w:szCs w:val="20"/>
        </w:rPr>
        <w:t>, recibiendo como parámetro capacidad y ubicación</w:t>
      </w:r>
      <w:r w:rsidR="00386739" w:rsidRPr="00536600">
        <w:rPr>
          <w:sz w:val="20"/>
          <w:szCs w:val="20"/>
        </w:rPr>
        <w:t>. Reutilizar código.</w:t>
      </w:r>
    </w:p>
    <w:p w:rsidR="000B3929" w:rsidRDefault="00386739" w:rsidP="000B3929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36600">
        <w:rPr>
          <w:sz w:val="20"/>
          <w:szCs w:val="20"/>
        </w:rPr>
        <w:t xml:space="preserve">El método público </w:t>
      </w:r>
      <w:proofErr w:type="spellStart"/>
      <w:r w:rsidRPr="00536600">
        <w:rPr>
          <w:sz w:val="20"/>
          <w:szCs w:val="20"/>
        </w:rPr>
        <w:t>GetProductos</w:t>
      </w:r>
      <w:proofErr w:type="spellEnd"/>
      <w:r w:rsidRPr="00536600">
        <w:rPr>
          <w:sz w:val="20"/>
          <w:szCs w:val="20"/>
        </w:rPr>
        <w:t xml:space="preserve">, retornará el valor asociado del atributo </w:t>
      </w:r>
      <w:r w:rsidRPr="00536600">
        <w:rPr>
          <w:i/>
          <w:sz w:val="20"/>
          <w:szCs w:val="20"/>
        </w:rPr>
        <w:t>productos</w:t>
      </w:r>
      <w:r w:rsidRPr="00536600">
        <w:rPr>
          <w:sz w:val="20"/>
          <w:szCs w:val="20"/>
        </w:rPr>
        <w:t>.</w:t>
      </w:r>
    </w:p>
    <w:p w:rsidR="00E162CB" w:rsidRPr="000B3929" w:rsidRDefault="00386739" w:rsidP="000B3929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0B3929">
        <w:rPr>
          <w:sz w:val="20"/>
          <w:szCs w:val="20"/>
        </w:rPr>
        <w:lastRenderedPageBreak/>
        <w:t xml:space="preserve">El método público de </w:t>
      </w:r>
      <w:r w:rsidRPr="000B3929">
        <w:rPr>
          <w:b/>
          <w:sz w:val="20"/>
          <w:szCs w:val="20"/>
        </w:rPr>
        <w:t>clase</w:t>
      </w:r>
      <w:r w:rsidRPr="000B3929">
        <w:rPr>
          <w:sz w:val="20"/>
          <w:szCs w:val="20"/>
        </w:rPr>
        <w:t xml:space="preserve"> </w:t>
      </w:r>
      <w:proofErr w:type="spellStart"/>
      <w:r w:rsidRPr="000B3929">
        <w:rPr>
          <w:b/>
          <w:sz w:val="20"/>
          <w:szCs w:val="20"/>
        </w:rPr>
        <w:t>MostrarEstante</w:t>
      </w:r>
      <w:proofErr w:type="spellEnd"/>
      <w:r w:rsidRPr="000B3929">
        <w:rPr>
          <w:sz w:val="20"/>
          <w:szCs w:val="20"/>
        </w:rPr>
        <w:t xml:space="preserve">, retornará una cadena con toda la información del estante, incluyendo el detalle de cada uno de sus productos. Reutilizar código. </w:t>
      </w:r>
    </w:p>
    <w:p w:rsidR="00F662A6" w:rsidRDefault="00F662A6" w:rsidP="00037C80">
      <w:pPr>
        <w:spacing w:after="0" w:line="240" w:lineRule="auto"/>
        <w:rPr>
          <w:sz w:val="20"/>
          <w:szCs w:val="20"/>
        </w:rPr>
      </w:pPr>
    </w:p>
    <w:p w:rsidR="002E49CC" w:rsidRPr="00536600" w:rsidRDefault="002E49CC" w:rsidP="002C56F1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36600">
        <w:rPr>
          <w:sz w:val="20"/>
          <w:szCs w:val="20"/>
        </w:rPr>
        <w:t>Sobrecarga de operadores</w:t>
      </w:r>
      <w:r w:rsidR="004B4064" w:rsidRPr="00536600">
        <w:rPr>
          <w:sz w:val="20"/>
          <w:szCs w:val="20"/>
        </w:rPr>
        <w:t>:</w:t>
      </w:r>
    </w:p>
    <w:p w:rsidR="002E49CC" w:rsidRPr="00536600" w:rsidRDefault="00F50BE2" w:rsidP="002C56F1">
      <w:pPr>
        <w:pStyle w:val="Prrafodelista"/>
        <w:spacing w:after="0" w:line="240" w:lineRule="auto"/>
        <w:rPr>
          <w:sz w:val="20"/>
          <w:szCs w:val="20"/>
        </w:rPr>
      </w:pPr>
      <w:r w:rsidRPr="00EC7B71">
        <w:rPr>
          <w:b/>
          <w:sz w:val="20"/>
          <w:szCs w:val="20"/>
        </w:rPr>
        <w:t>Igualdad</w:t>
      </w:r>
      <w:r w:rsidRPr="00536600">
        <w:rPr>
          <w:sz w:val="20"/>
          <w:szCs w:val="20"/>
        </w:rPr>
        <w:t xml:space="preserve">, retornará </w:t>
      </w:r>
      <w:r w:rsidRPr="00536600">
        <w:rPr>
          <w:i/>
          <w:sz w:val="20"/>
          <w:szCs w:val="20"/>
        </w:rPr>
        <w:t>true</w:t>
      </w:r>
      <w:r w:rsidRPr="00536600">
        <w:rPr>
          <w:sz w:val="20"/>
          <w:szCs w:val="20"/>
        </w:rPr>
        <w:t xml:space="preserve">, si es que el producto ya se encuentra en el estante, </w:t>
      </w:r>
      <w:r w:rsidRPr="00536600">
        <w:rPr>
          <w:i/>
          <w:sz w:val="20"/>
          <w:szCs w:val="20"/>
        </w:rPr>
        <w:t>false</w:t>
      </w:r>
      <w:r w:rsidRPr="00536600">
        <w:rPr>
          <w:sz w:val="20"/>
          <w:szCs w:val="20"/>
        </w:rPr>
        <w:t>, caso contrario.</w:t>
      </w:r>
    </w:p>
    <w:p w:rsidR="00080A34" w:rsidRPr="00536600" w:rsidRDefault="00F50BE2" w:rsidP="002C56F1">
      <w:pPr>
        <w:pStyle w:val="Prrafodelista"/>
        <w:spacing w:after="0" w:line="240" w:lineRule="auto"/>
        <w:rPr>
          <w:sz w:val="20"/>
          <w:szCs w:val="20"/>
        </w:rPr>
      </w:pPr>
      <w:r w:rsidRPr="00EC7B71">
        <w:rPr>
          <w:b/>
          <w:sz w:val="20"/>
          <w:szCs w:val="20"/>
        </w:rPr>
        <w:t>Adición</w:t>
      </w:r>
      <w:r w:rsidRPr="00536600">
        <w:rPr>
          <w:sz w:val="20"/>
          <w:szCs w:val="20"/>
        </w:rPr>
        <w:t xml:space="preserve">, retornará </w:t>
      </w:r>
      <w:r w:rsidR="002C56F1" w:rsidRPr="00536600">
        <w:rPr>
          <w:i/>
          <w:sz w:val="20"/>
          <w:szCs w:val="20"/>
        </w:rPr>
        <w:t>true</w:t>
      </w:r>
      <w:r w:rsidR="00180428" w:rsidRPr="00180428">
        <w:rPr>
          <w:sz w:val="20"/>
          <w:szCs w:val="20"/>
        </w:rPr>
        <w:t xml:space="preserve"> y</w:t>
      </w:r>
      <w:r w:rsidR="00180428">
        <w:rPr>
          <w:sz w:val="20"/>
          <w:szCs w:val="20"/>
        </w:rPr>
        <w:t xml:space="preserve"> agregará el producto</w:t>
      </w:r>
      <w:r w:rsidR="002C56F1" w:rsidRPr="00536600">
        <w:rPr>
          <w:sz w:val="20"/>
          <w:szCs w:val="20"/>
        </w:rPr>
        <w:t xml:space="preserve"> si</w:t>
      </w:r>
      <w:r w:rsidR="0042781D" w:rsidRPr="00536600">
        <w:rPr>
          <w:sz w:val="20"/>
          <w:szCs w:val="20"/>
        </w:rPr>
        <w:t xml:space="preserve"> el estante posee capacidad de almacenar al menos un producto más y dicho producto no se encuentra en </w:t>
      </w:r>
      <w:r w:rsidR="00180428">
        <w:rPr>
          <w:sz w:val="20"/>
          <w:szCs w:val="20"/>
        </w:rPr>
        <w:t>é</w:t>
      </w:r>
      <w:r w:rsidR="0042781D" w:rsidRPr="00536600">
        <w:rPr>
          <w:sz w:val="20"/>
          <w:szCs w:val="20"/>
        </w:rPr>
        <w:t>l</w:t>
      </w:r>
      <w:r w:rsidR="00180428">
        <w:rPr>
          <w:sz w:val="20"/>
          <w:szCs w:val="20"/>
        </w:rPr>
        <w:t>;</w:t>
      </w:r>
      <w:r w:rsidR="0042781D" w:rsidRPr="00536600">
        <w:rPr>
          <w:sz w:val="20"/>
          <w:szCs w:val="20"/>
        </w:rPr>
        <w:t xml:space="preserve"> </w:t>
      </w:r>
      <w:r w:rsidR="0042781D" w:rsidRPr="00536600">
        <w:rPr>
          <w:i/>
          <w:sz w:val="20"/>
          <w:szCs w:val="20"/>
        </w:rPr>
        <w:t>false</w:t>
      </w:r>
      <w:r w:rsidR="0042781D" w:rsidRPr="00536600">
        <w:rPr>
          <w:sz w:val="20"/>
          <w:szCs w:val="20"/>
        </w:rPr>
        <w:t>, caso contrario.</w:t>
      </w:r>
      <w:r w:rsidR="00080A34" w:rsidRPr="00536600">
        <w:rPr>
          <w:sz w:val="20"/>
          <w:szCs w:val="20"/>
        </w:rPr>
        <w:t xml:space="preserve"> Reutilizar código.</w:t>
      </w:r>
    </w:p>
    <w:p w:rsidR="0042781D" w:rsidRPr="00536600" w:rsidRDefault="00080A34" w:rsidP="00C4167D">
      <w:pPr>
        <w:pStyle w:val="Prrafodelista"/>
        <w:spacing w:after="0" w:line="240" w:lineRule="auto"/>
        <w:rPr>
          <w:i/>
          <w:sz w:val="20"/>
          <w:szCs w:val="20"/>
        </w:rPr>
      </w:pPr>
      <w:r w:rsidRPr="00EC7B71">
        <w:rPr>
          <w:b/>
          <w:sz w:val="20"/>
          <w:szCs w:val="20"/>
        </w:rPr>
        <w:t>Sustracción</w:t>
      </w:r>
      <w:r w:rsidR="0042781D" w:rsidRPr="00536600">
        <w:rPr>
          <w:sz w:val="20"/>
          <w:szCs w:val="20"/>
        </w:rPr>
        <w:t xml:space="preserve"> (Estante, Producto), retornará un</w:t>
      </w:r>
      <w:r w:rsidRPr="00536600">
        <w:rPr>
          <w:sz w:val="20"/>
          <w:szCs w:val="20"/>
        </w:rPr>
        <w:t xml:space="preserve"> </w:t>
      </w:r>
      <w:r w:rsidR="0042781D" w:rsidRPr="00536600">
        <w:rPr>
          <w:sz w:val="20"/>
          <w:szCs w:val="20"/>
        </w:rPr>
        <w:t>estante</w:t>
      </w:r>
      <w:r w:rsidRPr="00536600">
        <w:rPr>
          <w:sz w:val="20"/>
          <w:szCs w:val="20"/>
        </w:rPr>
        <w:t xml:space="preserve"> sin el </w:t>
      </w:r>
      <w:r w:rsidR="0042781D" w:rsidRPr="00536600">
        <w:rPr>
          <w:sz w:val="20"/>
          <w:szCs w:val="20"/>
        </w:rPr>
        <w:t>producto</w:t>
      </w:r>
      <w:r w:rsidRPr="00536600">
        <w:rPr>
          <w:sz w:val="20"/>
          <w:szCs w:val="20"/>
        </w:rPr>
        <w:t xml:space="preserve">, siempre y cuando el </w:t>
      </w:r>
      <w:r w:rsidR="0042781D" w:rsidRPr="00536600">
        <w:rPr>
          <w:sz w:val="20"/>
          <w:szCs w:val="20"/>
        </w:rPr>
        <w:t xml:space="preserve">producto </w:t>
      </w:r>
      <w:r w:rsidRPr="00536600">
        <w:rPr>
          <w:sz w:val="20"/>
          <w:szCs w:val="20"/>
        </w:rPr>
        <w:t>se encuentre en el listado. Reutilizar código.</w:t>
      </w:r>
    </w:p>
    <w:p w:rsidR="00A1683B" w:rsidRPr="00536600" w:rsidRDefault="00A1683B" w:rsidP="00DA3329">
      <w:pPr>
        <w:spacing w:after="0" w:line="240" w:lineRule="auto"/>
        <w:ind w:left="708"/>
        <w:rPr>
          <w:i/>
          <w:sz w:val="20"/>
          <w:szCs w:val="20"/>
        </w:rPr>
      </w:pPr>
    </w:p>
    <w:p w:rsidR="0058221A" w:rsidRPr="000B3929" w:rsidRDefault="00536600" w:rsidP="00E00AB2">
      <w:pPr>
        <w:pStyle w:val="Prrafodelista"/>
        <w:numPr>
          <w:ilvl w:val="0"/>
          <w:numId w:val="4"/>
        </w:numPr>
        <w:spacing w:after="0" w:line="240" w:lineRule="auto"/>
      </w:pPr>
      <w:r w:rsidRPr="00C4167D">
        <w:rPr>
          <w:sz w:val="20"/>
          <w:szCs w:val="20"/>
        </w:rPr>
        <w:t xml:space="preserve">Agregar </w:t>
      </w:r>
      <w:r w:rsidR="000B3929">
        <w:rPr>
          <w:sz w:val="20"/>
          <w:szCs w:val="20"/>
        </w:rPr>
        <w:t xml:space="preserve">un </w:t>
      </w:r>
      <w:proofErr w:type="spellStart"/>
      <w:r w:rsidR="000B3929" w:rsidRPr="000B3929">
        <w:rPr>
          <w:sz w:val="20"/>
          <w:szCs w:val="20"/>
          <w:u w:val="single"/>
        </w:rPr>
        <w:t>Main</w:t>
      </w:r>
      <w:proofErr w:type="spellEnd"/>
      <w:r w:rsidR="000B3929">
        <w:rPr>
          <w:sz w:val="20"/>
          <w:szCs w:val="20"/>
        </w:rPr>
        <w:t xml:space="preserve"> en una clase llamada</w:t>
      </w:r>
      <w:r w:rsidRPr="00C4167D">
        <w:rPr>
          <w:sz w:val="20"/>
          <w:szCs w:val="20"/>
        </w:rPr>
        <w:t xml:space="preserve"> </w:t>
      </w:r>
      <w:proofErr w:type="spellStart"/>
      <w:r w:rsidRPr="00C4167D">
        <w:rPr>
          <w:b/>
          <w:sz w:val="20"/>
          <w:szCs w:val="20"/>
        </w:rPr>
        <w:t>TestEstante</w:t>
      </w:r>
      <w:proofErr w:type="spellEnd"/>
      <w:r w:rsidR="000B3929">
        <w:rPr>
          <w:sz w:val="20"/>
          <w:szCs w:val="20"/>
        </w:rPr>
        <w:t xml:space="preserve"> con el siguiente código:</w:t>
      </w:r>
    </w:p>
    <w:p w:rsidR="000B3929" w:rsidRDefault="000B3929" w:rsidP="000B3929">
      <w:pPr>
        <w:spacing w:after="0" w:line="240" w:lineRule="auto"/>
      </w:pP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Creo un estante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Estante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Estante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1);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Creo 4 productos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"Pepsi"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"PESDS97413"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)1</w:t>
      </w:r>
      <w:r w:rsidR="009C7D8F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.5);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"Coca-Cola"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"COSDS55752"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)1</w:t>
      </w:r>
      <w:r w:rsidR="009C7D8F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.5);</w:t>
      </w:r>
    </w:p>
    <w:p w:rsidR="00561955" w:rsidRPr="009C7D8F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7D8F"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p3 = </w:t>
      </w:r>
      <w:r w:rsidRPr="009C7D8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C7D8F">
        <w:rPr>
          <w:rFonts w:ascii="Consolas" w:hAnsi="Consolas" w:cs="Consolas"/>
          <w:color w:val="2B91AF"/>
          <w:sz w:val="19"/>
          <w:szCs w:val="19"/>
          <w:highlight w:val="white"/>
        </w:rPr>
        <w:t>Producto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7D8F">
        <w:rPr>
          <w:rFonts w:ascii="Consolas" w:hAnsi="Consolas" w:cs="Consolas"/>
          <w:color w:val="A31515"/>
          <w:sz w:val="19"/>
          <w:szCs w:val="19"/>
          <w:highlight w:val="white"/>
        </w:rPr>
        <w:t>"Manaos"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C7D8F">
        <w:rPr>
          <w:rFonts w:ascii="Consolas" w:hAnsi="Consolas" w:cs="Consolas"/>
          <w:color w:val="A31515"/>
          <w:sz w:val="19"/>
          <w:szCs w:val="19"/>
          <w:highlight w:val="white"/>
        </w:rPr>
        <w:t>"MASDS51292"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 w:rsidRPr="009C7D8F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C7D8F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9C7D8F">
        <w:rPr>
          <w:rFonts w:ascii="Consolas" w:hAnsi="Consolas" w:cs="Consolas"/>
          <w:color w:val="000000"/>
          <w:sz w:val="19"/>
          <w:szCs w:val="19"/>
          <w:highlight w:val="white"/>
        </w:rPr>
        <w:t>0.5);</w:t>
      </w:r>
    </w:p>
    <w:p w:rsidR="00561955" w:rsidRP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6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</w:t>
      </w:r>
      <w:proofErr w:type="spellEnd"/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p4 = </w:t>
      </w:r>
      <w:r w:rsidRPr="0056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</w:t>
      </w:r>
      <w:proofErr w:type="spellEnd"/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"Crush"</w:t>
      </w:r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"CRSDS54861"</w:t>
      </w:r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56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)10.</w:t>
      </w:r>
      <w:r w:rsidR="009C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75</w:t>
      </w:r>
      <w:r w:rsidRPr="0056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1955" w:rsidRP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Agrego los productos al estante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(estante + p1)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"Agregó 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p1.GetMarca(),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)p1, p1.GetPrecio());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"¡NO agregó {0} {1} {2}!"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p1.GetMarca(),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)p1, p1.GetPrecio());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(estante + p1)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"Agregó 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p1.GetMarca(),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)p1, p1.GetPrecio());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"¡NO agregó {0} {1} {2}!"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p1.GetMarca(),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)p1, p1.GetPrecio());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(estante + p2)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"Agregó 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p2.GetMarca(),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)p2, p2.GetPrecio());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"¡NO agregó {0} {1} {2}!"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p2.GetMarca(),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)p2, p2.GetPrecio());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(estante + p3)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"Agregó 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p3.GetMarca(),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)p3, p3.GetPrecio());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"¡NO agregó {0} {1} {2}!"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p3.GetMarca(),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)p3, p3.GetPrecio());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(estante + p4)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"Agregó 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p4.GetMarca(),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)p4, p4.GetPrecio());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"¡NO agregó {0} {1} {2}!"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p4.GetMarca(),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)p4, p4.GetPrecio());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Muestro todo el estante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"&lt;-------------------------------------------------&gt;"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Estante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.MostrarEstante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(estante));</w:t>
      </w:r>
    </w:p>
    <w:p w:rsidR="00561955" w:rsidRDefault="00561955" w:rsidP="0056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929" w:rsidRPr="00D70DD6" w:rsidRDefault="00561955" w:rsidP="00561955">
      <w:pPr>
        <w:spacing w:after="0" w:line="240" w:lineRule="auto"/>
        <w:ind w:firstLine="36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0B3929" w:rsidRPr="00D70DD6" w:rsidSect="0083620A">
      <w:pgSz w:w="11907" w:h="16839" w:code="9"/>
      <w:pgMar w:top="567" w:right="567" w:bottom="28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A38"/>
    <w:multiLevelType w:val="hybridMultilevel"/>
    <w:tmpl w:val="01CC2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168DA"/>
    <w:multiLevelType w:val="hybridMultilevel"/>
    <w:tmpl w:val="981609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7249B"/>
    <w:multiLevelType w:val="hybridMultilevel"/>
    <w:tmpl w:val="7B1A31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D400A"/>
    <w:multiLevelType w:val="hybridMultilevel"/>
    <w:tmpl w:val="24563E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DC"/>
    <w:rsid w:val="000003DB"/>
    <w:rsid w:val="00037C80"/>
    <w:rsid w:val="0004409A"/>
    <w:rsid w:val="000714B7"/>
    <w:rsid w:val="00080A34"/>
    <w:rsid w:val="00095208"/>
    <w:rsid w:val="000B3929"/>
    <w:rsid w:val="00111F56"/>
    <w:rsid w:val="00137D46"/>
    <w:rsid w:val="00177453"/>
    <w:rsid w:val="00180428"/>
    <w:rsid w:val="001B50DC"/>
    <w:rsid w:val="002B7981"/>
    <w:rsid w:val="002C56F1"/>
    <w:rsid w:val="002E49CC"/>
    <w:rsid w:val="00386739"/>
    <w:rsid w:val="0042781D"/>
    <w:rsid w:val="00447000"/>
    <w:rsid w:val="00452CEE"/>
    <w:rsid w:val="00464CC1"/>
    <w:rsid w:val="004B4064"/>
    <w:rsid w:val="004C779F"/>
    <w:rsid w:val="004F7E30"/>
    <w:rsid w:val="00536600"/>
    <w:rsid w:val="00561955"/>
    <w:rsid w:val="0058221A"/>
    <w:rsid w:val="005F0924"/>
    <w:rsid w:val="006B3762"/>
    <w:rsid w:val="0071351E"/>
    <w:rsid w:val="007F377B"/>
    <w:rsid w:val="0083620A"/>
    <w:rsid w:val="008E0EB1"/>
    <w:rsid w:val="00975357"/>
    <w:rsid w:val="009C170E"/>
    <w:rsid w:val="009C7D8F"/>
    <w:rsid w:val="00A1683B"/>
    <w:rsid w:val="00A20D53"/>
    <w:rsid w:val="00A777BC"/>
    <w:rsid w:val="00B2569C"/>
    <w:rsid w:val="00BC2E49"/>
    <w:rsid w:val="00BC4EBE"/>
    <w:rsid w:val="00C26498"/>
    <w:rsid w:val="00C27AAB"/>
    <w:rsid w:val="00C4167D"/>
    <w:rsid w:val="00C5026B"/>
    <w:rsid w:val="00CA2BC4"/>
    <w:rsid w:val="00D70DD6"/>
    <w:rsid w:val="00DA3329"/>
    <w:rsid w:val="00DB3B56"/>
    <w:rsid w:val="00E162CB"/>
    <w:rsid w:val="00E37E18"/>
    <w:rsid w:val="00E702D4"/>
    <w:rsid w:val="00EC7B71"/>
    <w:rsid w:val="00EE7BE7"/>
    <w:rsid w:val="00F50BE2"/>
    <w:rsid w:val="00F54D55"/>
    <w:rsid w:val="00F6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EF1FE7-EA90-45E1-9C30-746E3BFA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69C"/>
  </w:style>
  <w:style w:type="paragraph" w:styleId="Ttulo1">
    <w:name w:val="heading 1"/>
    <w:basedOn w:val="Normal"/>
    <w:next w:val="Normal"/>
    <w:link w:val="Ttulo1Car"/>
    <w:uiPriority w:val="9"/>
    <w:qFormat/>
    <w:rsid w:val="001B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B4064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0714B7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customStyle="1" w:styleId="Contenidodelatabla">
    <w:name w:val="Contenido de la tabla"/>
    <w:basedOn w:val="Normal"/>
    <w:rsid w:val="000714B7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71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7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ReNaPer</Company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Neiner Maximiliano</dc:creator>
  <cp:lastModifiedBy>alumno</cp:lastModifiedBy>
  <cp:revision>13</cp:revision>
  <cp:lastPrinted>2017-08-31T15:05:00Z</cp:lastPrinted>
  <dcterms:created xsi:type="dcterms:W3CDTF">2017-03-30T14:18:00Z</dcterms:created>
  <dcterms:modified xsi:type="dcterms:W3CDTF">2018-04-05T21:57:00Z</dcterms:modified>
</cp:coreProperties>
</file>