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6" w:author="Johnny Nguyen" w:date="2020-02-18T07:50:00Z">
        <w:r w:rsidR="00D40EA6">
          <w:t>ch</w:t>
        </w:r>
      </w:ins>
      <w:del w:id="37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671F23" w:rsidRPr="00671F23" w:rsidRDefault="00671F23" w:rsidP="003165B5">
      <w:pPr>
        <w:rPr>
          <w:ins w:id="38" w:author="Johnny Nguyen" w:date="2020-02-18T08:07:00Z"/>
          <w:lang w:val="en-GB"/>
          <w:rPrChange w:id="39" w:author="Johnny Nguyen" w:date="2020-02-18T08:10:00Z">
            <w:rPr>
              <w:ins w:id="40" w:author="Johnny Nguyen" w:date="2020-02-18T08:07:00Z"/>
            </w:rPr>
          </w:rPrChange>
        </w:rPr>
      </w:pPr>
      <w:ins w:id="41" w:author="Johnny Nguyen" w:date="2020-02-18T08:08:00Z">
        <w:r w:rsidRPr="00671F23">
          <w:rPr>
            <w:lang w:val="en-GB"/>
            <w:rPrChange w:id="42" w:author="Johnny Nguyen" w:date="2020-02-18T08:09:00Z">
              <w:rPr/>
            </w:rPrChange>
          </w:rPr>
          <w:t>Regarding to</w:t>
        </w:r>
      </w:ins>
      <w:ins w:id="43" w:author="Johnny Nguyen" w:date="2020-02-18T08:09:00Z">
        <w:r w:rsidRPr="00671F23">
          <w:rPr>
            <w:lang w:val="en-GB"/>
            <w:rPrChange w:id="44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45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46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47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48" w:author="Johnny Nguyen" w:date="2020-02-18T08:12:00Z">
        <w:r>
          <w:rPr>
            <w:lang w:val="en-GB"/>
          </w:rPr>
          <w:t>s</w:t>
        </w:r>
      </w:ins>
      <w:ins w:id="49" w:author="Johnny Nguyen" w:date="2020-02-18T08:10:00Z">
        <w:r>
          <w:rPr>
            <w:lang w:val="en-GB"/>
          </w:rPr>
          <w:t>”</w:t>
        </w:r>
      </w:ins>
      <w:ins w:id="50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3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4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55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56" w:author="Johnny Nguyen" w:date="2020-02-18T08:22:00Z">
        <w:r w:rsidR="00426316">
          <w:rPr>
            <w:lang w:val="en-GB"/>
          </w:rPr>
          <w:t>e best option.</w:t>
        </w:r>
      </w:ins>
      <w:bookmarkStart w:id="57" w:name="_GoBack"/>
      <w:bookmarkEnd w:id="57"/>
      <w:ins w:id="58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lastRenderedPageBreak/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lastRenderedPageBreak/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59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6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7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8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60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lastRenderedPageBreak/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9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0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1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61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62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63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64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65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66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67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68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69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3165B5"/>
    <w:rsid w:val="00340E1E"/>
    <w:rsid w:val="0035219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7F4A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4.07802.pdf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arxiv.org/ftp/arxiv/papers/1906/1906.1017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8.11494.pdf" TargetMode="External"/><Relationship Id="rId11" Type="http://schemas.openxmlformats.org/officeDocument/2006/relationships/hyperlink" Target="https://www.journaldugeek.com/dossier/lintelligence-artificielle-nexiste-interview-de-luc-julia-cocreateur-de-siri/" TargetMode="External"/><Relationship Id="rId5" Type="http://schemas.openxmlformats.org/officeDocument/2006/relationships/hyperlink" Target="https://arxiv.org/pdf/2002.02450.pdf" TargetMode="External"/><Relationship Id="rId10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robotique-et-intelligence-artificielle-parlons-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73</cp:revision>
  <dcterms:created xsi:type="dcterms:W3CDTF">2020-02-02T18:18:00Z</dcterms:created>
  <dcterms:modified xsi:type="dcterms:W3CDTF">2020-02-18T07:22:00Z</dcterms:modified>
</cp:coreProperties>
</file>