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12AF" w14:textId="1DA9BBA5" w:rsidR="002C36E6" w:rsidRDefault="00DC190E">
      <w:r>
        <w:t>Outline of Methods for the 3d DLNM</w:t>
      </w:r>
    </w:p>
    <w:p w14:paraId="27D99CA5" w14:textId="39CB8ADA" w:rsidR="00DC190E" w:rsidRDefault="00A31AF9">
      <w:r>
        <w:t>John Nicklas: April 2, 2024</w:t>
      </w:r>
    </w:p>
    <w:p w14:paraId="1B06C5C1" w14:textId="77777777" w:rsidR="00DC190E" w:rsidRDefault="00DC190E"/>
    <w:p w14:paraId="59A3A244" w14:textId="1E4E5DB9" w:rsidR="00DC190E" w:rsidRDefault="00DC190E">
      <w:r>
        <w:t xml:space="preserve">Problem – including a third day dimension makes the  state space is very large, dramatically increasing the complexity of the </w:t>
      </w:r>
      <w:proofErr w:type="spellStart"/>
      <w:r>
        <w:t>glm</w:t>
      </w:r>
      <w:proofErr w:type="spellEnd"/>
      <w:r>
        <w:t xml:space="preserve"> (</w:t>
      </w:r>
      <w:r w:rsidR="00381FF4">
        <w:t>“</w:t>
      </w:r>
      <w:r>
        <w:t>binomial</w:t>
      </w:r>
      <w:r w:rsidR="00381FF4">
        <w:t>”</w:t>
      </w:r>
      <w:r>
        <w:t xml:space="preserve"> </w:t>
      </w:r>
      <w:r w:rsidR="00381FF4">
        <w:t>–</w:t>
      </w:r>
      <w:r>
        <w:t xml:space="preserve"> logi</w:t>
      </w:r>
      <w:r w:rsidR="00381FF4">
        <w:t>t link function</w:t>
      </w:r>
      <w:r>
        <w:t xml:space="preserve">) fitting procedure. The </w:t>
      </w:r>
      <w:proofErr w:type="spellStart"/>
      <w:r>
        <w:t>basis</w:t>
      </w:r>
      <w:proofErr w:type="spellEnd"/>
      <w:r>
        <w:t xml:space="preserve"> functions of this large state space</w:t>
      </w:r>
      <w:r w:rsidR="00381FF4">
        <w:t xml:space="preserve"> (patient * exposure level * lag * post</w:t>
      </w:r>
      <w:r w:rsidR="00650CBA">
        <w:t>-disc</w:t>
      </w:r>
      <w:r w:rsidR="00381FF4">
        <w:t>-day)</w:t>
      </w:r>
      <w:r>
        <w:t xml:space="preserve"> are no longer fit in a way that makes sense</w:t>
      </w:r>
      <w:r w:rsidR="00381FF4">
        <w:t xml:space="preserve"> using the standard </w:t>
      </w:r>
      <w:proofErr w:type="spellStart"/>
      <w:r w:rsidR="00381FF4">
        <w:t>glm</w:t>
      </w:r>
      <w:proofErr w:type="spellEnd"/>
      <w:r w:rsidR="00381FF4">
        <w:t xml:space="preserve"> procedure.</w:t>
      </w:r>
    </w:p>
    <w:p w14:paraId="5EF3D833" w14:textId="77777777" w:rsidR="00381FF4" w:rsidRDefault="00381FF4"/>
    <w:p w14:paraId="11A5E2FB" w14:textId="44EE6ACE" w:rsidR="00381FF4" w:rsidRDefault="00381FF4">
      <w:r>
        <w:t>Workaround:</w:t>
      </w:r>
    </w:p>
    <w:p w14:paraId="35C9E34B" w14:textId="4B569AC9" w:rsidR="00650CBA" w:rsidRDefault="00650CBA" w:rsidP="00381FF4">
      <w:pPr>
        <w:pStyle w:val="ListParagraph"/>
        <w:numPr>
          <w:ilvl w:val="0"/>
          <w:numId w:val="1"/>
        </w:numPr>
      </w:pPr>
      <w:r>
        <w:t>Initial estimate of risk not dependent on temperature</w:t>
      </w:r>
    </w:p>
    <w:p w14:paraId="64857127" w14:textId="196DFF26" w:rsidR="00381FF4" w:rsidRDefault="00381FF4" w:rsidP="00650CB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glm</w:t>
      </w:r>
      <w:proofErr w:type="spellEnd"/>
      <w:r>
        <w:t xml:space="preserve"> (“binomial” ) to fit the expected risk of individual patients based on individual-level characteristics: health information, surgical procedure risks, </w:t>
      </w:r>
      <w:r w:rsidR="00B934B5">
        <w:t xml:space="preserve">mean pollution exposure, </w:t>
      </w:r>
      <w:r w:rsidRPr="00B934B5">
        <w:rPr>
          <w:strike/>
        </w:rPr>
        <w:t>day of the week of discharge, season of discharge</w:t>
      </w:r>
      <w:r>
        <w:t>.</w:t>
      </w:r>
    </w:p>
    <w:p w14:paraId="1CFD3E4C" w14:textId="7658745D" w:rsidR="005E013A" w:rsidRDefault="00381FF4" w:rsidP="00650CBA">
      <w:pPr>
        <w:pStyle w:val="ListParagraph"/>
        <w:numPr>
          <w:ilvl w:val="1"/>
          <w:numId w:val="1"/>
        </w:numPr>
      </w:pPr>
      <w:r>
        <w:t xml:space="preserve">Fit </w:t>
      </w:r>
      <w:r w:rsidR="005E013A">
        <w:t xml:space="preserve">additional risk functions for the day # post-discharge  and </w:t>
      </w:r>
      <w:r w:rsidR="005E013A" w:rsidRPr="00B934B5">
        <w:rPr>
          <w:strike/>
        </w:rPr>
        <w:t xml:space="preserve">day of the week </w:t>
      </w:r>
      <w:r w:rsidR="005E013A">
        <w:t xml:space="preserve">on this </w:t>
      </w:r>
      <w:r w:rsidR="005E013A" w:rsidRPr="00B934B5">
        <w:rPr>
          <w:strike/>
        </w:rPr>
        <w:t>7d *</w:t>
      </w:r>
      <w:r w:rsidR="005E013A">
        <w:t xml:space="preserve"> 30d space. </w:t>
      </w:r>
      <w:r w:rsidR="00D830D6">
        <w:t xml:space="preserve"> These events are rare, can use log </w:t>
      </w:r>
      <w:proofErr w:type="gramStart"/>
      <w:r w:rsidR="00D830D6">
        <w:t>risk</w:t>
      </w:r>
      <w:proofErr w:type="gramEnd"/>
    </w:p>
    <w:p w14:paraId="566A95AE" w14:textId="017E3012" w:rsidR="00650CBA" w:rsidRDefault="00650CBA" w:rsidP="00650CBA">
      <w:pPr>
        <w:pStyle w:val="ListParagraph"/>
        <w:numPr>
          <w:ilvl w:val="1"/>
          <w:numId w:val="1"/>
        </w:numPr>
      </w:pPr>
      <w:r>
        <w:t>Generate predictions</w:t>
      </w:r>
      <w:r w:rsidR="00D830D6">
        <w:t xml:space="preserve"> </w:t>
      </w:r>
      <w:r w:rsidR="00B934B5">
        <w:t xml:space="preserve">(low + high) </w:t>
      </w:r>
      <w:r w:rsidR="00D830D6">
        <w:t xml:space="preserve">for each patient * post-disc-day of </w:t>
      </w:r>
      <w:proofErr w:type="gramStart"/>
      <w:r w:rsidR="00D830D6">
        <w:t>risk</w:t>
      </w:r>
      <w:proofErr w:type="gramEnd"/>
      <w:r w:rsidR="00D830D6">
        <w:t xml:space="preserve"> </w:t>
      </w:r>
    </w:p>
    <w:p w14:paraId="2F06FBA2" w14:textId="77777777" w:rsidR="00650CBA" w:rsidRDefault="00650CBA" w:rsidP="00650CBA">
      <w:pPr>
        <w:pStyle w:val="ListParagraph"/>
      </w:pPr>
    </w:p>
    <w:p w14:paraId="0C1516F6" w14:textId="0AF18FFD" w:rsidR="00650CBA" w:rsidRDefault="00650CBA" w:rsidP="00650CBA">
      <w:pPr>
        <w:pStyle w:val="ListParagraph"/>
        <w:numPr>
          <w:ilvl w:val="0"/>
          <w:numId w:val="1"/>
        </w:numPr>
      </w:pPr>
      <w:r>
        <w:t>Compute “counts / voxel” density histogram of all observed data within the triangular prism space. (#/lag_dag / post-disc-day / 1°F). Integrating this function along the temperature axis (step size 1°F) returns the total # of patients.</w:t>
      </w:r>
    </w:p>
    <w:p w14:paraId="0E91B4DC" w14:textId="108606BB" w:rsidR="007F39FD" w:rsidRDefault="007F39FD" w:rsidP="007F39FD">
      <w:pPr>
        <w:pStyle w:val="ListParagraph"/>
      </w:pPr>
      <w:r>
        <w:t>$total numbers: ~4000pts * 450 history days per patient</w:t>
      </w:r>
    </w:p>
    <w:p w14:paraId="6A59D510" w14:textId="617C6F9E" w:rsidR="007F39FD" w:rsidRDefault="007F39FD" w:rsidP="007F39FD">
      <w:pPr>
        <w:pStyle w:val="ListParagraph"/>
      </w:pPr>
      <w:r>
        <w:tab/>
      </w:r>
      <w:r>
        <w:tab/>
      </w:r>
      <w:r>
        <w:tab/>
      </w:r>
      <w:r>
        <w:tab/>
        <w:t>Into a space of 45,000 “bins”</w:t>
      </w:r>
    </w:p>
    <w:p w14:paraId="228DFA9C" w14:textId="18BF5EAB" w:rsidR="00650CBA" w:rsidRDefault="00650CBA" w:rsidP="00650CBA">
      <w:pPr>
        <w:pStyle w:val="ListParagraph"/>
        <w:numPr>
          <w:ilvl w:val="1"/>
          <w:numId w:val="1"/>
        </w:numPr>
      </w:pPr>
      <w:r>
        <w:t>Linear fit (LM) the DLNM 3d-basis functions to these densities, generating a smooth interpolated density</w:t>
      </w:r>
      <w:r w:rsidR="007F39FD">
        <w:t xml:space="preserve"> – reduces to 300 </w:t>
      </w:r>
      <w:proofErr w:type="spellStart"/>
      <w:proofErr w:type="gramStart"/>
      <w:r w:rsidR="007F39FD">
        <w:t>dof</w:t>
      </w:r>
      <w:proofErr w:type="spellEnd"/>
      <w:proofErr w:type="gramEnd"/>
    </w:p>
    <w:p w14:paraId="6C2FBEFA" w14:textId="77777777" w:rsidR="00DC190E" w:rsidRDefault="00DC190E"/>
    <w:p w14:paraId="0C2D7E23" w14:textId="7E1A986E" w:rsidR="00650CBA" w:rsidRDefault="00650CBA" w:rsidP="00650CBA">
      <w:pPr>
        <w:pStyle w:val="ListParagraph"/>
        <w:numPr>
          <w:ilvl w:val="0"/>
          <w:numId w:val="1"/>
        </w:numPr>
      </w:pPr>
      <w:r>
        <w:t xml:space="preserve">Repeat for “events / voxel” density histogram of all observed data within the triangular prism space. (#/lag_dag / post-disc-day / 1°F). Integrating this function along all axes (step size 1°F in temperature) returns the total # of observed </w:t>
      </w:r>
      <w:r w:rsidR="009F2491">
        <w:t>readmission</w:t>
      </w:r>
      <w:r w:rsidR="00117110">
        <w:t xml:space="preserve"> </w:t>
      </w:r>
      <w:r w:rsidR="009F2491">
        <w:t>+</w:t>
      </w:r>
      <w:r w:rsidR="00117110">
        <w:t xml:space="preserve"> </w:t>
      </w:r>
      <w:r w:rsidR="009F2491">
        <w:t xml:space="preserve">morality </w:t>
      </w:r>
      <w:r>
        <w:t>events.</w:t>
      </w:r>
    </w:p>
    <w:p w14:paraId="37612207" w14:textId="55F49949" w:rsidR="007F39FD" w:rsidRDefault="007F39FD" w:rsidP="007F39FD">
      <w:pPr>
        <w:pStyle w:val="ListParagraph"/>
      </w:pPr>
      <w:r>
        <w:t>$total numbers: ~100pts * 450 history days per patient</w:t>
      </w:r>
    </w:p>
    <w:p w14:paraId="24633D89" w14:textId="77777777" w:rsidR="007F39FD" w:rsidRDefault="007F39FD" w:rsidP="007F39FD">
      <w:pPr>
        <w:pStyle w:val="ListParagraph"/>
      </w:pPr>
      <w:r>
        <w:tab/>
      </w:r>
      <w:r>
        <w:tab/>
      </w:r>
      <w:r>
        <w:tab/>
      </w:r>
      <w:r>
        <w:tab/>
        <w:t>Into a space of 45,000 “bins”</w:t>
      </w:r>
    </w:p>
    <w:p w14:paraId="05920003" w14:textId="77777777" w:rsidR="007F39FD" w:rsidRDefault="007F39FD" w:rsidP="007F39FD">
      <w:pPr>
        <w:pStyle w:val="ListParagraph"/>
        <w:ind w:left="360"/>
      </w:pPr>
    </w:p>
    <w:p w14:paraId="484CB7AA" w14:textId="2A87F56C" w:rsidR="00650CBA" w:rsidRPr="007F39FD" w:rsidRDefault="00650CBA" w:rsidP="00650CBA">
      <w:pPr>
        <w:pStyle w:val="ListParagraph"/>
        <w:numPr>
          <w:ilvl w:val="1"/>
          <w:numId w:val="1"/>
        </w:numPr>
        <w:rPr>
          <w:highlight w:val="yellow"/>
        </w:rPr>
      </w:pPr>
      <w:r>
        <w:t>Linear fit (LM) the DLNM 3d-basis functions to these densities, generating a smooth interpolated density</w:t>
      </w:r>
      <w:r w:rsidR="007F39FD">
        <w:t xml:space="preserve"> - </w:t>
      </w:r>
      <w:r w:rsidR="007F39FD" w:rsidRPr="007F39FD">
        <w:rPr>
          <w:highlight w:val="yellow"/>
        </w:rPr>
        <w:t xml:space="preserve">reduces to 300 </w:t>
      </w:r>
      <w:proofErr w:type="spellStart"/>
      <w:r w:rsidR="007F39FD" w:rsidRPr="007F39FD">
        <w:rPr>
          <w:highlight w:val="yellow"/>
        </w:rPr>
        <w:t>dof</w:t>
      </w:r>
      <w:proofErr w:type="spellEnd"/>
      <w:r w:rsidR="007F39FD" w:rsidRPr="007F39FD">
        <w:rPr>
          <w:highlight w:val="yellow"/>
        </w:rPr>
        <w:t xml:space="preserve"> “SVD inverse – wait to be assigned until </w:t>
      </w:r>
      <w:proofErr w:type="gramStart"/>
      <w:r w:rsidR="007F39FD" w:rsidRPr="007F39FD">
        <w:rPr>
          <w:highlight w:val="yellow"/>
        </w:rPr>
        <w:t>later</w:t>
      </w:r>
      <w:proofErr w:type="gramEnd"/>
      <w:r w:rsidR="007F39FD" w:rsidRPr="007F39FD">
        <w:rPr>
          <w:highlight w:val="yellow"/>
        </w:rPr>
        <w:t>”</w:t>
      </w:r>
    </w:p>
    <w:p w14:paraId="4F650382" w14:textId="2B32FE79" w:rsidR="009F2491" w:rsidRDefault="009F2491" w:rsidP="00650CBA">
      <w:pPr>
        <w:pStyle w:val="ListParagraph"/>
        <w:numPr>
          <w:ilvl w:val="1"/>
          <w:numId w:val="1"/>
        </w:numPr>
      </w:pPr>
      <w:r>
        <w:t xml:space="preserve">Compute the interpolated non-events / </w:t>
      </w:r>
      <w:proofErr w:type="gramStart"/>
      <w:r>
        <w:t>voxel</w:t>
      </w:r>
      <w:proofErr w:type="gramEnd"/>
    </w:p>
    <w:p w14:paraId="58BA1D27" w14:textId="3700CB7A" w:rsidR="009F2491" w:rsidRDefault="009F2491" w:rsidP="00650CBA">
      <w:pPr>
        <w:pStyle w:val="ListParagraph"/>
        <w:numPr>
          <w:ilvl w:val="1"/>
          <w:numId w:val="1"/>
        </w:numPr>
      </w:pPr>
      <w:r>
        <w:t xml:space="preserve">Perform Bayesian binomial regression, integrating over the interpolated # of events per each </w:t>
      </w:r>
      <w:r w:rsidR="00B934B5">
        <w:t>?larger? voxel</w:t>
      </w:r>
      <w:r w:rsidR="00872655">
        <w:t>, say ~5000 total (like running many global significance tests). This g</w:t>
      </w:r>
      <w:r w:rsidR="00B934B5">
        <w:t>enerat</w:t>
      </w:r>
      <w:r w:rsidR="00872655">
        <w:t>es</w:t>
      </w:r>
      <w:r w:rsidR="00B934B5">
        <w:t xml:space="preserve"> a </w:t>
      </w:r>
      <w:r w:rsidR="007F39FD">
        <w:t>Beta</w:t>
      </w:r>
      <w:r w:rsidR="00117110">
        <w:t xml:space="preserve"> pdf curve</w:t>
      </w:r>
      <w:r w:rsidR="00872655">
        <w:t xml:space="preserve"> automatically by performing a local average smoothing operation at the same scale as the larger voxel size.</w:t>
      </w:r>
    </w:p>
    <w:p w14:paraId="6163F71E" w14:textId="77777777" w:rsidR="00212E65" w:rsidRDefault="00212E65" w:rsidP="00212E65">
      <w:pPr>
        <w:pStyle w:val="ListParagraph"/>
        <w:ind w:left="1440"/>
      </w:pPr>
    </w:p>
    <w:p w14:paraId="5E4BCB1A" w14:textId="5AAAA262" w:rsidR="00212E65" w:rsidRDefault="00212E65" w:rsidP="00212E65">
      <w:pPr>
        <w:pStyle w:val="ListParagraph"/>
        <w:numPr>
          <w:ilvl w:val="0"/>
          <w:numId w:val="1"/>
        </w:numPr>
      </w:pPr>
      <w:r>
        <w:lastRenderedPageBreak/>
        <w:t>Repeat for “expected events / voxel” density histogram based on step 1</w:t>
      </w:r>
      <w:r w:rsidR="00B934B5">
        <w:t>, finding the mean expected number of events by summing each patient’s expectation and dividing by the total count in part 2.</w:t>
      </w:r>
    </w:p>
    <w:p w14:paraId="61A2A05E" w14:textId="160419D6" w:rsidR="00212E65" w:rsidRDefault="00212E65" w:rsidP="00212E65">
      <w:pPr>
        <w:pStyle w:val="ListParagraph"/>
        <w:numPr>
          <w:ilvl w:val="1"/>
          <w:numId w:val="1"/>
        </w:numPr>
      </w:pPr>
      <w:r>
        <w:t xml:space="preserve">Linear fit (LM) to find smooth interpolated expected </w:t>
      </w:r>
      <w:proofErr w:type="gramStart"/>
      <w:r>
        <w:t>density</w:t>
      </w:r>
      <w:proofErr w:type="gramEnd"/>
    </w:p>
    <w:p w14:paraId="02BEB780" w14:textId="734D8A1B" w:rsidR="00212E65" w:rsidRDefault="00212E65" w:rsidP="00212E65">
      <w:pPr>
        <w:pStyle w:val="ListParagraph"/>
        <w:numPr>
          <w:ilvl w:val="1"/>
          <w:numId w:val="1"/>
        </w:numPr>
      </w:pPr>
      <w:r>
        <w:t xml:space="preserve">Repeat for low range of expected </w:t>
      </w:r>
      <w:proofErr w:type="gramStart"/>
      <w:r>
        <w:t>events</w:t>
      </w:r>
      <w:proofErr w:type="gramEnd"/>
    </w:p>
    <w:p w14:paraId="30604DBD" w14:textId="4BFB6CED" w:rsidR="00212E65" w:rsidRDefault="00212E65" w:rsidP="00212E65">
      <w:pPr>
        <w:pStyle w:val="ListParagraph"/>
        <w:numPr>
          <w:ilvl w:val="1"/>
          <w:numId w:val="1"/>
        </w:numPr>
      </w:pPr>
      <w:r>
        <w:t xml:space="preserve">Repeat for high range of expected </w:t>
      </w:r>
      <w:proofErr w:type="gramStart"/>
      <w:r>
        <w:t>events</w:t>
      </w:r>
      <w:proofErr w:type="gramEnd"/>
    </w:p>
    <w:p w14:paraId="3518C689" w14:textId="678FFADB" w:rsidR="00117110" w:rsidRDefault="00117110" w:rsidP="00212E65">
      <w:pPr>
        <w:pStyle w:val="ListParagraph"/>
        <w:numPr>
          <w:ilvl w:val="1"/>
          <w:numId w:val="1"/>
        </w:numPr>
      </w:pPr>
      <w:r>
        <w:t xml:space="preserve">Fit (at each voxel) a log-normal curve describing the assumed (whole-population) probability of that event </w:t>
      </w:r>
      <w:proofErr w:type="gramStart"/>
      <w:r>
        <w:t>happening</w:t>
      </w:r>
      <w:proofErr w:type="gramEnd"/>
    </w:p>
    <w:p w14:paraId="73FC47F4" w14:textId="77777777" w:rsidR="00117110" w:rsidRDefault="00117110" w:rsidP="00117110"/>
    <w:p w14:paraId="7CF0E979" w14:textId="77777777" w:rsidR="00136961" w:rsidRPr="00136961" w:rsidRDefault="00117110" w:rsidP="00117110">
      <w:pPr>
        <w:pStyle w:val="ListParagraph"/>
        <w:numPr>
          <w:ilvl w:val="0"/>
          <w:numId w:val="1"/>
        </w:numPr>
      </w:pPr>
      <w:r>
        <w:t>Find the difference between these two probability distributions (in regular p-space, not log-space).</w:t>
      </w:r>
      <w:r w:rsidR="00136961">
        <w:t xml:space="preserve"> </w:t>
      </w:r>
      <m:oMath>
        <m:r>
          <w:rPr>
            <w:rFonts w:ascii="Cambria Math" w:hAnsi="Cambria Math"/>
          </w:rPr>
          <m:t>P(X≥ Y+α)</m:t>
        </m:r>
      </m:oMath>
      <w:r w:rsidR="00136961">
        <w:rPr>
          <w:rFonts w:eastAsiaTheme="minorEastAsia"/>
        </w:rPr>
        <w:t xml:space="preserve"> </w:t>
      </w:r>
      <w:proofErr w:type="gramStart"/>
      <w:r w:rsidR="00136961">
        <w:rPr>
          <w:rFonts w:eastAsiaTheme="minorEastAsia"/>
        </w:rPr>
        <w:t>where</w:t>
      </w:r>
      <w:proofErr w:type="gramEnd"/>
      <w:r w:rsidR="00136961">
        <w:rPr>
          <w:rFonts w:eastAsiaTheme="minorEastAsia"/>
        </w:rPr>
        <w:t xml:space="preserve"> </w:t>
      </w:r>
    </w:p>
    <w:p w14:paraId="65FCE958" w14:textId="2E8571F6" w:rsidR="00117110" w:rsidRDefault="00136961" w:rsidP="00136961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X~lognormal</w:t>
      </w:r>
      <w:proofErr w:type="spellEnd"/>
      <w:r>
        <w:rPr>
          <w:rFonts w:eastAsiaTheme="minorEastAsia"/>
        </w:rPr>
        <w:t xml:space="preserve"> (tight variance assumption from knowing only stuff about patient step 1 and fitting which patients landed on that day/lag/exposure in step 4) </w:t>
      </w:r>
    </w:p>
    <w:p w14:paraId="6A95AF94" w14:textId="4F2EF10A" w:rsidR="00136961" w:rsidRDefault="00136961" w:rsidP="00136961">
      <w:pPr>
        <w:pStyle w:val="ListParagraph"/>
      </w:pPr>
      <w:proofErr w:type="spellStart"/>
      <w:r>
        <w:rPr>
          <w:rFonts w:eastAsiaTheme="minorEastAsia"/>
        </w:rPr>
        <w:t>Y~beta</w:t>
      </w:r>
      <w:proofErr w:type="spellEnd"/>
      <w:r>
        <w:rPr>
          <w:rFonts w:eastAsiaTheme="minorEastAsia"/>
        </w:rPr>
        <w:t>(</w:t>
      </w:r>
      <w:r w:rsidR="00975F30">
        <w:rPr>
          <w:rFonts w:eastAsiaTheme="minorEastAsia"/>
        </w:rPr>
        <w:t xml:space="preserve">Bayesian binomial </w:t>
      </w:r>
      <w:r>
        <w:rPr>
          <w:rFonts w:eastAsiaTheme="minorEastAsia"/>
        </w:rPr>
        <w:t>from integrated events step 2 and counts step 3)</w:t>
      </w:r>
    </w:p>
    <w:p w14:paraId="19E46E3A" w14:textId="3861CE65" w:rsidR="00117110" w:rsidRDefault="00117110" w:rsidP="00117110">
      <w:pPr>
        <w:pStyle w:val="ListParagraph"/>
        <w:numPr>
          <w:ilvl w:val="1"/>
          <w:numId w:val="1"/>
        </w:numPr>
      </w:pPr>
      <w:r>
        <w:t xml:space="preserve">Difference in </w:t>
      </w:r>
      <w:r w:rsidR="00173F37">
        <w:t>?</w:t>
      </w:r>
      <w:r>
        <w:t>medians</w:t>
      </w:r>
      <w:r w:rsidR="00173F37">
        <w:t xml:space="preserve">? Not sure if this is the same as difference in expected values of the </w:t>
      </w:r>
      <w:proofErr w:type="gramStart"/>
      <w:r w:rsidR="00173F37">
        <w:t>distributions</w:t>
      </w:r>
      <w:proofErr w:type="gramEnd"/>
    </w:p>
    <w:p w14:paraId="451950A9" w14:textId="07306D27" w:rsidR="00173F37" w:rsidRDefault="00173F37" w:rsidP="00117110">
      <w:pPr>
        <w:pStyle w:val="ListParagraph"/>
        <w:numPr>
          <w:ilvl w:val="1"/>
          <w:numId w:val="1"/>
        </w:numPr>
      </w:pPr>
      <w:r>
        <w:t>Most positive difference: 97.5% CI</w:t>
      </w:r>
    </w:p>
    <w:p w14:paraId="0F62747A" w14:textId="595FCF60" w:rsidR="00587E67" w:rsidRDefault="00587E67" w:rsidP="00587E67">
      <w:pPr>
        <w:pStyle w:val="ListParagraph"/>
        <w:numPr>
          <w:ilvl w:val="1"/>
          <w:numId w:val="1"/>
        </w:numPr>
      </w:pPr>
      <w:r>
        <w:t>Most negative difference: 2.5% CI</w:t>
      </w:r>
    </w:p>
    <w:p w14:paraId="6BC02B91" w14:textId="0408ED7A" w:rsidR="00173F37" w:rsidRDefault="00587E67" w:rsidP="00117110">
      <w:pPr>
        <w:pStyle w:val="ListParagraph"/>
        <w:numPr>
          <w:ilvl w:val="1"/>
          <w:numId w:val="1"/>
        </w:numPr>
      </w:pPr>
      <w:r>
        <w:t>Re-transform to log-space</w:t>
      </w:r>
    </w:p>
    <w:p w14:paraId="4D1DCB47" w14:textId="77777777" w:rsidR="00136961" w:rsidRDefault="00136961" w:rsidP="00136961">
      <w:pPr>
        <w:pStyle w:val="ListParagraph"/>
        <w:ind w:left="1440"/>
      </w:pPr>
    </w:p>
    <w:p w14:paraId="6AD3D9F6" w14:textId="0206A6B4" w:rsidR="00136961" w:rsidRDefault="00136961" w:rsidP="00136961">
      <w:pPr>
        <w:pStyle w:val="ListParagraph"/>
        <w:numPr>
          <w:ilvl w:val="0"/>
          <w:numId w:val="1"/>
        </w:numPr>
      </w:pPr>
      <w:r>
        <w:t>Re-calculate additional risk for each patient from their exposure history.</w:t>
      </w:r>
    </w:p>
    <w:p w14:paraId="59ECB662" w14:textId="7E590974" w:rsidR="00136961" w:rsidRDefault="00136961" w:rsidP="00136961">
      <w:pPr>
        <w:pStyle w:val="ListParagraph"/>
        <w:numPr>
          <w:ilvl w:val="1"/>
          <w:numId w:val="1"/>
        </w:numPr>
      </w:pPr>
      <w:r>
        <w:t xml:space="preserve">Update the individual-level risks in step 1 to reflect this new source of explanation. </w:t>
      </w:r>
    </w:p>
    <w:p w14:paraId="1BD86857" w14:textId="7F04060E" w:rsidR="00136961" w:rsidRDefault="00136961" w:rsidP="00136961">
      <w:pPr>
        <w:pStyle w:val="ListParagraph"/>
        <w:numPr>
          <w:ilvl w:val="1"/>
          <w:numId w:val="1"/>
        </w:numPr>
      </w:pPr>
      <w:r>
        <w:t>Repeat all steps until convergence? (What if it doesn’t converge?)</w:t>
      </w:r>
    </w:p>
    <w:p w14:paraId="6B621146" w14:textId="77777777" w:rsidR="00DC190E" w:rsidRDefault="00DC190E"/>
    <w:p w14:paraId="52AB72E9" w14:textId="77777777" w:rsidR="00DC190E" w:rsidRDefault="00DC190E"/>
    <w:p w14:paraId="0E1E86E2" w14:textId="77777777" w:rsidR="008857B2" w:rsidRDefault="008857B2"/>
    <w:p w14:paraId="01053993" w14:textId="77777777" w:rsidR="008857B2" w:rsidRDefault="008857B2"/>
    <w:p w14:paraId="606F508D" w14:textId="77777777" w:rsidR="00B934B5" w:rsidRDefault="00B934B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20CDF51" w14:textId="6106E440" w:rsidR="008857B2" w:rsidRPr="008857B2" w:rsidRDefault="008857B2" w:rsidP="008857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857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Outcome Variable Name: '</w:t>
      </w:r>
      <w:proofErr w:type="spellStart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Composite_Readmit_Mort</w:t>
      </w:r>
      <w:proofErr w:type="spellEnd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32DFFE78" w14:textId="77777777" w:rsidR="008857B2" w:rsidRPr="008857B2" w:rsidRDefault="008857B2" w:rsidP="008857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857B2">
        <w:rPr>
          <w:rFonts w:ascii="Times New Roman" w:eastAsia="Times New Roman" w:hAnsi="Times New Roman" w:cs="Times New Roman"/>
          <w:kern w:val="0"/>
          <w14:ligatures w14:val="none"/>
        </w:rPr>
        <w:t>Daily Temp Records are in separate columns named 'Temp_Post-Disch_Day_0' (to 'Day_29')</w:t>
      </w:r>
    </w:p>
    <w:p w14:paraId="5632057A" w14:textId="77777777" w:rsidR="008857B2" w:rsidRPr="008857B2" w:rsidRDefault="008857B2" w:rsidP="008857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908E3" w14:textId="77777777" w:rsidR="008857B2" w:rsidRPr="008857B2" w:rsidRDefault="008857B2" w:rsidP="008857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857B2">
        <w:rPr>
          <w:rFonts w:ascii="Times New Roman" w:eastAsia="Times New Roman" w:hAnsi="Times New Roman" w:cs="Times New Roman"/>
          <w:kern w:val="0"/>
          <w14:ligatures w14:val="none"/>
        </w:rPr>
        <w:t xml:space="preserve">That's probably all you need for testing the method, but if you want to add in the other variables as linear predictors, every other variable in the </w:t>
      </w:r>
      <w:proofErr w:type="spellStart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 xml:space="preserve"> other than '</w:t>
      </w:r>
      <w:proofErr w:type="spellStart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static_pt_idx</w:t>
      </w:r>
      <w:proofErr w:type="spellEnd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' should be ready to go. My tentative plan was to run a separate multivariate logistic regression and only keep those that are borderline significant (p-</w:t>
      </w:r>
      <w:proofErr w:type="spellStart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8857B2">
        <w:rPr>
          <w:rFonts w:ascii="Times New Roman" w:eastAsia="Times New Roman" w:hAnsi="Times New Roman" w:cs="Times New Roman"/>
          <w:kern w:val="0"/>
          <w14:ligatures w14:val="none"/>
        </w:rPr>
        <w:t xml:space="preserve"> &lt; 0.1) as well as the mean pollution exposures during the post-discharge periods (since, regardless of significance, these seem to be correlated with the temperature). </w:t>
      </w:r>
    </w:p>
    <w:p w14:paraId="4DD61991" w14:textId="77777777" w:rsidR="008857B2" w:rsidRDefault="008857B2"/>
    <w:p w14:paraId="4BBE7EDD" w14:textId="77777777" w:rsidR="008875EA" w:rsidRDefault="008875EA"/>
    <w:p w14:paraId="6E8FBC3D" w14:textId="77777777" w:rsidR="008875EA" w:rsidRDefault="008875EA"/>
    <w:p w14:paraId="0C24D369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proofErr w:type="spellStart"/>
      <w:r w:rsidRPr="00456DFB">
        <w:rPr>
          <w:rFonts w:ascii="Andale Mono" w:hAnsi="Andale Mono"/>
          <w:sz w:val="20"/>
          <w:szCs w:val="20"/>
        </w:rPr>
        <w:t>glm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(formula = </w:t>
      </w:r>
      <w:proofErr w:type="spellStart"/>
      <w:r w:rsidRPr="00456DFB">
        <w:rPr>
          <w:rFonts w:ascii="Andale Mono" w:hAnsi="Andale Mono"/>
          <w:sz w:val="20"/>
          <w:szCs w:val="20"/>
        </w:rPr>
        <w:t>modelspec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, family = binomial(), data = </w:t>
      </w:r>
      <w:proofErr w:type="spellStart"/>
      <w:r w:rsidRPr="00456DFB">
        <w:rPr>
          <w:rFonts w:ascii="Andale Mono" w:hAnsi="Andale Mono"/>
          <w:sz w:val="20"/>
          <w:szCs w:val="20"/>
        </w:rPr>
        <w:t>final_df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, </w:t>
      </w:r>
    </w:p>
    <w:p w14:paraId="7BCF2DB2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    weights = </w:t>
      </w:r>
      <w:proofErr w:type="spellStart"/>
      <w:r w:rsidRPr="00456DFB">
        <w:rPr>
          <w:rFonts w:ascii="Andale Mono" w:hAnsi="Andale Mono"/>
          <w:sz w:val="20"/>
          <w:szCs w:val="20"/>
        </w:rPr>
        <w:t>final_df$weight_numpd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56DFB">
        <w:rPr>
          <w:rFonts w:ascii="Andale Mono" w:hAnsi="Andale Mono"/>
          <w:sz w:val="20"/>
          <w:szCs w:val="20"/>
        </w:rPr>
        <w:t>na.action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56DFB">
        <w:rPr>
          <w:rFonts w:ascii="Andale Mono" w:hAnsi="Andale Mono"/>
          <w:sz w:val="20"/>
          <w:szCs w:val="20"/>
        </w:rPr>
        <w:t>na.exclude</w:t>
      </w:r>
      <w:proofErr w:type="spellEnd"/>
      <w:r w:rsidRPr="00456DFB">
        <w:rPr>
          <w:rFonts w:ascii="Andale Mono" w:hAnsi="Andale Mono"/>
          <w:sz w:val="20"/>
          <w:szCs w:val="20"/>
        </w:rPr>
        <w:t>)</w:t>
      </w:r>
    </w:p>
    <w:p w14:paraId="5618FB9A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</w:p>
    <w:p w14:paraId="17791931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Coefficients:</w:t>
      </w:r>
    </w:p>
    <w:p w14:paraId="1BC822E7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                                    Estimate Std. Error z value </w:t>
      </w:r>
      <w:proofErr w:type="spellStart"/>
      <w:r w:rsidRPr="00456DFB">
        <w:rPr>
          <w:rFonts w:ascii="Andale Mono" w:hAnsi="Andale Mono"/>
          <w:sz w:val="20"/>
          <w:szCs w:val="20"/>
        </w:rPr>
        <w:t>Pr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(&gt;|z|)    </w:t>
      </w:r>
    </w:p>
    <w:p w14:paraId="67EFB0F0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(Intercept)                        0.2186380  0.4818333   0.454 0.650000    </w:t>
      </w:r>
    </w:p>
    <w:p w14:paraId="7163C9CA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Disch_Home1                       -0.4003026  0.1184509  -3.379 0.000726 ***</w:t>
      </w:r>
    </w:p>
    <w:p w14:paraId="1C414C16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proofErr w:type="spellStart"/>
      <w:r w:rsidRPr="00456DFB">
        <w:rPr>
          <w:rFonts w:ascii="Andale Mono" w:hAnsi="Andale Mono"/>
          <w:sz w:val="20"/>
          <w:szCs w:val="20"/>
        </w:rPr>
        <w:t>RF.Last.Hematocrit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                -0.0501818  0.0095873  -5.234 1.66e-07 ***</w:t>
      </w:r>
    </w:p>
    <w:p w14:paraId="1010ABA8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Post.Op.Other.Pericardiocentesis1  1.8985849  1.2691969   1.496 0.134681    </w:t>
      </w:r>
    </w:p>
    <w:p w14:paraId="6A960054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Post.Op.Surgical.Site.Infection1   2.1105045  0.4528766   4.660 3.16e-06 ***</w:t>
      </w:r>
    </w:p>
    <w:p w14:paraId="17978E7B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NO2_Post_Means                    -0.0135757  0.0057205  -2.373 0.017636 *  </w:t>
      </w:r>
    </w:p>
    <w:p w14:paraId="2C41B0B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proofErr w:type="spellStart"/>
      <w:r w:rsidRPr="00456DFB">
        <w:rPr>
          <w:rFonts w:ascii="Andale Mono" w:hAnsi="Andale Mono"/>
          <w:sz w:val="20"/>
          <w:szCs w:val="20"/>
        </w:rPr>
        <w:t>Total.ICU.Hours</w:t>
      </w:r>
      <w:proofErr w:type="spellEnd"/>
      <w:r w:rsidRPr="00456DFB">
        <w:rPr>
          <w:rFonts w:ascii="Andale Mono" w:hAnsi="Andale Mono"/>
          <w:sz w:val="20"/>
          <w:szCs w:val="20"/>
        </w:rPr>
        <w:t xml:space="preserve">                    0.0006237  0.0003852   1.619 0.105433    </w:t>
      </w:r>
    </w:p>
    <w:p w14:paraId="6F263B5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Post.Op.Pulm.Pneumonia_Modified1  -0.4363133  0.3771513  -1.157 0.247327    </w:t>
      </w:r>
    </w:p>
    <w:p w14:paraId="28C076E4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BMI                                0.0144708  0.0089416   1.618 0.105581    </w:t>
      </w:r>
    </w:p>
    <w:p w14:paraId="7A9DD879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curDOW1                            0.4639709  0.2159836   2.148 0.031700 *  </w:t>
      </w:r>
    </w:p>
    <w:p w14:paraId="14869D62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curDOW2                            0.0861040  0.2309580   0.373 0.709288    </w:t>
      </w:r>
    </w:p>
    <w:p w14:paraId="0B508329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curDOW3                            0.2052612  0.2241649   0.916 0.359840    </w:t>
      </w:r>
    </w:p>
    <w:p w14:paraId="2AC4651B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curDOW4                            0.2345779  0.2231460   1.051 0.293153    </w:t>
      </w:r>
    </w:p>
    <w:p w14:paraId="4B6792E7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curDOW5                            0.6693038  0.2070430   3.233 0.001226 ** </w:t>
      </w:r>
    </w:p>
    <w:p w14:paraId="5F7B7671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curDOW6                            0.2852164  0.2213292   1.289 0.197519    </w:t>
      </w:r>
    </w:p>
    <w:p w14:paraId="1E7BB4A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curFupDb0                         -3.0856437  0.5922543  -5.210 1.89e-07 ***</w:t>
      </w:r>
    </w:p>
    <w:p w14:paraId="0ACF32B5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curFupDb2                         -0.0594475  0.0070715  -8.407  &lt; 2e-16 ***</w:t>
      </w:r>
    </w:p>
    <w:p w14:paraId="49D905C5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---</w:t>
      </w:r>
    </w:p>
    <w:p w14:paraId="25BF435D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proofErr w:type="spellStart"/>
      <w:r w:rsidRPr="00456DFB">
        <w:rPr>
          <w:rFonts w:ascii="Andale Mono" w:hAnsi="Andale Mono"/>
          <w:sz w:val="20"/>
          <w:szCs w:val="20"/>
        </w:rPr>
        <w:t>Signif</w:t>
      </w:r>
      <w:proofErr w:type="spellEnd"/>
      <w:r w:rsidRPr="00456DFB">
        <w:rPr>
          <w:rFonts w:ascii="Andale Mono" w:hAnsi="Andale Mono"/>
          <w:sz w:val="20"/>
          <w:szCs w:val="20"/>
        </w:rPr>
        <w:t>. codes:  0 ‘***’ 0.001 ‘**’ 0.01 ‘*’ 0.05 ‘.’ 0.1 ‘ ’ 1</w:t>
      </w:r>
    </w:p>
    <w:p w14:paraId="358816BC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</w:p>
    <w:p w14:paraId="40DCFCD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(Dispersion parameter for binomial family taken to be 1)</w:t>
      </w:r>
    </w:p>
    <w:p w14:paraId="78DDB0E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</w:p>
    <w:p w14:paraId="6BD983F5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    Null deviance: 2588.8  on 113526  degrees of freedom</w:t>
      </w:r>
    </w:p>
    <w:p w14:paraId="12A8449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Residual deviance: 2358.1  on 113510  degrees of freedom</w:t>
      </w:r>
    </w:p>
    <w:p w14:paraId="5C5D298E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 xml:space="preserve">  (287 observations deleted due to missingness)</w:t>
      </w:r>
    </w:p>
    <w:p w14:paraId="7D100359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AIC: 1677.1</w:t>
      </w:r>
    </w:p>
    <w:p w14:paraId="6A5D7A92" w14:textId="77777777" w:rsidR="00456DFB" w:rsidRPr="00456DFB" w:rsidRDefault="00456DFB" w:rsidP="00456DFB">
      <w:pPr>
        <w:rPr>
          <w:rFonts w:ascii="Andale Mono" w:hAnsi="Andale Mono"/>
          <w:sz w:val="20"/>
          <w:szCs w:val="20"/>
        </w:rPr>
      </w:pPr>
    </w:p>
    <w:p w14:paraId="69898F89" w14:textId="1F341C04" w:rsidR="008875EA" w:rsidRPr="00456DFB" w:rsidRDefault="00456DFB" w:rsidP="00456DFB">
      <w:pPr>
        <w:rPr>
          <w:rFonts w:ascii="Andale Mono" w:hAnsi="Andale Mono"/>
          <w:sz w:val="20"/>
          <w:szCs w:val="20"/>
        </w:rPr>
      </w:pPr>
      <w:r w:rsidRPr="00456DFB">
        <w:rPr>
          <w:rFonts w:ascii="Andale Mono" w:hAnsi="Andale Mono"/>
          <w:sz w:val="20"/>
          <w:szCs w:val="20"/>
        </w:rPr>
        <w:t>Number of Fisher Scoring iterations: 7</w:t>
      </w:r>
    </w:p>
    <w:sectPr w:rsidR="008875EA" w:rsidRPr="00456DFB" w:rsidSect="0082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5BB"/>
    <w:multiLevelType w:val="hybridMultilevel"/>
    <w:tmpl w:val="9152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3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0E"/>
    <w:rsid w:val="00001AC1"/>
    <w:rsid w:val="00022E3E"/>
    <w:rsid w:val="00087E17"/>
    <w:rsid w:val="00092BE6"/>
    <w:rsid w:val="000953FD"/>
    <w:rsid w:val="000A753A"/>
    <w:rsid w:val="000C47B6"/>
    <w:rsid w:val="000C47ED"/>
    <w:rsid w:val="00117110"/>
    <w:rsid w:val="00127502"/>
    <w:rsid w:val="00136961"/>
    <w:rsid w:val="00154D40"/>
    <w:rsid w:val="00173F37"/>
    <w:rsid w:val="0019201C"/>
    <w:rsid w:val="00196F51"/>
    <w:rsid w:val="001D38F3"/>
    <w:rsid w:val="001E3ACF"/>
    <w:rsid w:val="001E5341"/>
    <w:rsid w:val="00212E65"/>
    <w:rsid w:val="00233596"/>
    <w:rsid w:val="0024792D"/>
    <w:rsid w:val="002615D6"/>
    <w:rsid w:val="002746BA"/>
    <w:rsid w:val="002829CB"/>
    <w:rsid w:val="00287D74"/>
    <w:rsid w:val="002950B1"/>
    <w:rsid w:val="002A2C9F"/>
    <w:rsid w:val="002C3365"/>
    <w:rsid w:val="002C36E6"/>
    <w:rsid w:val="002C3ADC"/>
    <w:rsid w:val="003004A3"/>
    <w:rsid w:val="00345FF3"/>
    <w:rsid w:val="00377CEB"/>
    <w:rsid w:val="00381FF4"/>
    <w:rsid w:val="003B053D"/>
    <w:rsid w:val="003B3BBE"/>
    <w:rsid w:val="003B49F2"/>
    <w:rsid w:val="003F5C9A"/>
    <w:rsid w:val="004079BC"/>
    <w:rsid w:val="004250EB"/>
    <w:rsid w:val="00444A71"/>
    <w:rsid w:val="00445A4D"/>
    <w:rsid w:val="00447AAE"/>
    <w:rsid w:val="00456DFB"/>
    <w:rsid w:val="00463F5F"/>
    <w:rsid w:val="00483AF9"/>
    <w:rsid w:val="0049053A"/>
    <w:rsid w:val="004E26C6"/>
    <w:rsid w:val="00586C2B"/>
    <w:rsid w:val="00587E67"/>
    <w:rsid w:val="005E013A"/>
    <w:rsid w:val="005E4147"/>
    <w:rsid w:val="00603373"/>
    <w:rsid w:val="00634704"/>
    <w:rsid w:val="00634E1B"/>
    <w:rsid w:val="00645DCB"/>
    <w:rsid w:val="00650CBA"/>
    <w:rsid w:val="00686DD6"/>
    <w:rsid w:val="006921B1"/>
    <w:rsid w:val="006A49E2"/>
    <w:rsid w:val="006D4AA0"/>
    <w:rsid w:val="006F6037"/>
    <w:rsid w:val="00726F4E"/>
    <w:rsid w:val="00763F8A"/>
    <w:rsid w:val="00797FAD"/>
    <w:rsid w:val="007E1FE1"/>
    <w:rsid w:val="007F39FD"/>
    <w:rsid w:val="00812C4E"/>
    <w:rsid w:val="0082599F"/>
    <w:rsid w:val="00825B4E"/>
    <w:rsid w:val="00825F76"/>
    <w:rsid w:val="00872655"/>
    <w:rsid w:val="00873956"/>
    <w:rsid w:val="008857B2"/>
    <w:rsid w:val="008875EA"/>
    <w:rsid w:val="00897778"/>
    <w:rsid w:val="008B07CC"/>
    <w:rsid w:val="008F32C3"/>
    <w:rsid w:val="00903515"/>
    <w:rsid w:val="00975F30"/>
    <w:rsid w:val="009E0EF1"/>
    <w:rsid w:val="009F2491"/>
    <w:rsid w:val="00A31AF9"/>
    <w:rsid w:val="00A40CFA"/>
    <w:rsid w:val="00A51443"/>
    <w:rsid w:val="00A87FE4"/>
    <w:rsid w:val="00AA4DE1"/>
    <w:rsid w:val="00B004D6"/>
    <w:rsid w:val="00B04D4E"/>
    <w:rsid w:val="00B2705F"/>
    <w:rsid w:val="00B4165C"/>
    <w:rsid w:val="00B44283"/>
    <w:rsid w:val="00B5196E"/>
    <w:rsid w:val="00B6350B"/>
    <w:rsid w:val="00B800DB"/>
    <w:rsid w:val="00B81DD9"/>
    <w:rsid w:val="00B905C1"/>
    <w:rsid w:val="00B934B5"/>
    <w:rsid w:val="00BE563B"/>
    <w:rsid w:val="00BF6388"/>
    <w:rsid w:val="00BF6FF4"/>
    <w:rsid w:val="00C27EBB"/>
    <w:rsid w:val="00C359F7"/>
    <w:rsid w:val="00C510F4"/>
    <w:rsid w:val="00C87E78"/>
    <w:rsid w:val="00CF5904"/>
    <w:rsid w:val="00CF74AF"/>
    <w:rsid w:val="00D11EDB"/>
    <w:rsid w:val="00D226CB"/>
    <w:rsid w:val="00D30CFA"/>
    <w:rsid w:val="00D44FB3"/>
    <w:rsid w:val="00D74663"/>
    <w:rsid w:val="00D830D6"/>
    <w:rsid w:val="00DA278A"/>
    <w:rsid w:val="00DB3437"/>
    <w:rsid w:val="00DC190E"/>
    <w:rsid w:val="00DD5E31"/>
    <w:rsid w:val="00DE35B5"/>
    <w:rsid w:val="00E12EAC"/>
    <w:rsid w:val="00E62616"/>
    <w:rsid w:val="00E62A10"/>
    <w:rsid w:val="00E66DC5"/>
    <w:rsid w:val="00EA2593"/>
    <w:rsid w:val="00ED580B"/>
    <w:rsid w:val="00EE2037"/>
    <w:rsid w:val="00F1160E"/>
    <w:rsid w:val="00F22379"/>
    <w:rsid w:val="00F57D30"/>
    <w:rsid w:val="00F74512"/>
    <w:rsid w:val="00F93E0C"/>
    <w:rsid w:val="00FD7D61"/>
    <w:rsid w:val="00FE7E2C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4885"/>
  <w14:defaultImageDpi w14:val="32767"/>
  <w15:chartTrackingRefBased/>
  <w15:docId w15:val="{02580A98-79CB-1F47-99C2-7DB216FD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0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369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Nicklas, John</dc:creator>
  <cp:keywords/>
  <dc:description/>
  <cp:lastModifiedBy>Nicklas, John</cp:lastModifiedBy>
  <cp:revision>7</cp:revision>
  <dcterms:created xsi:type="dcterms:W3CDTF">2024-04-01T14:01:00Z</dcterms:created>
  <dcterms:modified xsi:type="dcterms:W3CDTF">2024-04-06T03:47:00Z</dcterms:modified>
</cp:coreProperties>
</file>