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6416EF" w:rsidRDefault="006416EF" w:rsidP="006416EF">
      <w:pPr>
        <w:jc w:val="center"/>
        <w:rPr>
          <w:b/>
          <w:sz w:val="36"/>
          <w:szCs w:val="36"/>
        </w:rPr>
      </w:pPr>
    </w:p>
    <w:p w:rsidR="00245669" w:rsidRDefault="00245669" w:rsidP="006416EF">
      <w:pPr>
        <w:jc w:val="center"/>
        <w:rPr>
          <w:b/>
          <w:sz w:val="36"/>
          <w:szCs w:val="36"/>
        </w:rPr>
      </w:pPr>
      <w:r>
        <w:rPr>
          <w:b/>
          <w:sz w:val="36"/>
          <w:szCs w:val="36"/>
        </w:rPr>
        <w:t xml:space="preserve">Evaluation of Credit Card Default </w:t>
      </w:r>
    </w:p>
    <w:p w:rsidR="00F84102" w:rsidRDefault="00245669" w:rsidP="006416EF">
      <w:pPr>
        <w:jc w:val="center"/>
        <w:rPr>
          <w:b/>
          <w:sz w:val="36"/>
          <w:szCs w:val="36"/>
        </w:rPr>
      </w:pPr>
      <w:r>
        <w:rPr>
          <w:b/>
          <w:sz w:val="36"/>
          <w:szCs w:val="36"/>
        </w:rPr>
        <w:t>Payments Using Only Excel</w:t>
      </w:r>
    </w:p>
    <w:p w:rsidR="006416EF" w:rsidRDefault="006416EF" w:rsidP="006416EF">
      <w:pPr>
        <w:jc w:val="center"/>
        <w:rPr>
          <w:b/>
          <w:sz w:val="36"/>
          <w:szCs w:val="36"/>
        </w:rPr>
      </w:pPr>
    </w:p>
    <w:p w:rsidR="006416EF" w:rsidRDefault="00245669" w:rsidP="006416EF">
      <w:pPr>
        <w:jc w:val="center"/>
        <w:rPr>
          <w:b/>
          <w:sz w:val="36"/>
          <w:szCs w:val="36"/>
        </w:rPr>
      </w:pPr>
      <w:r>
        <w:rPr>
          <w:b/>
          <w:sz w:val="36"/>
          <w:szCs w:val="36"/>
        </w:rPr>
        <w:t>09/11</w:t>
      </w:r>
      <w:r w:rsidR="006416EF">
        <w:rPr>
          <w:b/>
          <w:sz w:val="36"/>
          <w:szCs w:val="36"/>
        </w:rPr>
        <w:t>/2020</w:t>
      </w:r>
    </w:p>
    <w:p w:rsidR="006416EF" w:rsidRDefault="006416EF" w:rsidP="006416EF">
      <w:pPr>
        <w:jc w:val="center"/>
        <w:rPr>
          <w:b/>
          <w:sz w:val="36"/>
          <w:szCs w:val="36"/>
        </w:rPr>
      </w:pPr>
    </w:p>
    <w:p w:rsidR="006416EF" w:rsidRDefault="006416EF" w:rsidP="006416EF">
      <w:pPr>
        <w:jc w:val="center"/>
        <w:rPr>
          <w:b/>
          <w:sz w:val="36"/>
          <w:szCs w:val="36"/>
        </w:rPr>
      </w:pPr>
      <w:r>
        <w:rPr>
          <w:b/>
          <w:sz w:val="36"/>
          <w:szCs w:val="36"/>
        </w:rPr>
        <w:t>James (Nick) Newsome</w:t>
      </w:r>
    </w:p>
    <w:p w:rsidR="006416EF" w:rsidRDefault="006416EF">
      <w:pPr>
        <w:rPr>
          <w:b/>
          <w:sz w:val="36"/>
          <w:szCs w:val="36"/>
        </w:rPr>
      </w:pPr>
      <w:r w:rsidRPr="00035A43">
        <w:rPr>
          <w:b/>
          <w:sz w:val="36"/>
          <w:szCs w:val="36"/>
        </w:rPr>
        <w:br w:type="page"/>
      </w:r>
    </w:p>
    <w:p w:rsidR="00B559CF" w:rsidRDefault="00B559CF" w:rsidP="00B559CF">
      <w:pPr>
        <w:tabs>
          <w:tab w:val="left" w:pos="540"/>
        </w:tabs>
        <w:rPr>
          <w:b/>
          <w:sz w:val="24"/>
          <w:szCs w:val="24"/>
        </w:rPr>
      </w:pPr>
      <w:r w:rsidRPr="00B559CF">
        <w:rPr>
          <w:b/>
          <w:sz w:val="24"/>
          <w:szCs w:val="24"/>
        </w:rPr>
        <w:lastRenderedPageBreak/>
        <w:t>I.</w:t>
      </w:r>
      <w:r>
        <w:rPr>
          <w:b/>
          <w:sz w:val="24"/>
          <w:szCs w:val="24"/>
        </w:rPr>
        <w:tab/>
        <w:t>Introduction</w:t>
      </w:r>
    </w:p>
    <w:p w:rsidR="00B559CF" w:rsidRDefault="0019556F" w:rsidP="00B559CF">
      <w:pPr>
        <w:tabs>
          <w:tab w:val="left" w:pos="540"/>
        </w:tabs>
        <w:rPr>
          <w:b/>
          <w:sz w:val="24"/>
          <w:szCs w:val="24"/>
        </w:rPr>
      </w:pPr>
      <w:r>
        <w:rPr>
          <w:b/>
          <w:sz w:val="24"/>
          <w:szCs w:val="24"/>
        </w:rPr>
        <w:t>II.</w:t>
      </w:r>
      <w:r>
        <w:rPr>
          <w:b/>
          <w:sz w:val="24"/>
          <w:szCs w:val="24"/>
        </w:rPr>
        <w:tab/>
      </w:r>
      <w:r w:rsidR="00B559CF">
        <w:rPr>
          <w:b/>
          <w:sz w:val="24"/>
          <w:szCs w:val="24"/>
        </w:rPr>
        <w:t>Data Set</w:t>
      </w:r>
    </w:p>
    <w:p w:rsidR="00B559CF" w:rsidRDefault="00B559CF" w:rsidP="00B559CF">
      <w:pPr>
        <w:tabs>
          <w:tab w:val="left" w:pos="540"/>
          <w:tab w:val="left" w:pos="720"/>
          <w:tab w:val="left" w:pos="1260"/>
        </w:tabs>
        <w:rPr>
          <w:b/>
          <w:sz w:val="24"/>
          <w:szCs w:val="24"/>
        </w:rPr>
      </w:pPr>
      <w:r>
        <w:rPr>
          <w:b/>
          <w:sz w:val="24"/>
          <w:szCs w:val="24"/>
        </w:rPr>
        <w:tab/>
      </w:r>
      <w:r>
        <w:rPr>
          <w:b/>
          <w:sz w:val="24"/>
          <w:szCs w:val="24"/>
        </w:rPr>
        <w:tab/>
        <w:t>A.</w:t>
      </w:r>
      <w:r>
        <w:rPr>
          <w:b/>
          <w:sz w:val="24"/>
          <w:szCs w:val="24"/>
        </w:rPr>
        <w:tab/>
        <w:t>Description</w:t>
      </w:r>
    </w:p>
    <w:p w:rsidR="00B559CF" w:rsidRDefault="00B559CF" w:rsidP="00B559CF">
      <w:pPr>
        <w:tabs>
          <w:tab w:val="left" w:pos="540"/>
          <w:tab w:val="left" w:pos="720"/>
          <w:tab w:val="left" w:pos="1260"/>
        </w:tabs>
        <w:rPr>
          <w:b/>
          <w:sz w:val="24"/>
          <w:szCs w:val="24"/>
        </w:rPr>
      </w:pPr>
      <w:r>
        <w:rPr>
          <w:b/>
          <w:sz w:val="24"/>
          <w:szCs w:val="24"/>
        </w:rPr>
        <w:tab/>
      </w:r>
      <w:r>
        <w:rPr>
          <w:b/>
          <w:sz w:val="24"/>
          <w:szCs w:val="24"/>
        </w:rPr>
        <w:tab/>
        <w:t>B.</w:t>
      </w:r>
      <w:r>
        <w:rPr>
          <w:b/>
          <w:sz w:val="24"/>
          <w:szCs w:val="24"/>
        </w:rPr>
        <w:tab/>
        <w:t>Issues</w:t>
      </w:r>
    </w:p>
    <w:p w:rsidR="004066D1" w:rsidRDefault="004066D1" w:rsidP="00B559CF">
      <w:pPr>
        <w:tabs>
          <w:tab w:val="left" w:pos="540"/>
          <w:tab w:val="left" w:pos="720"/>
          <w:tab w:val="left" w:pos="1260"/>
        </w:tabs>
        <w:rPr>
          <w:b/>
          <w:sz w:val="24"/>
          <w:szCs w:val="24"/>
        </w:rPr>
      </w:pPr>
      <w:r>
        <w:rPr>
          <w:b/>
          <w:sz w:val="24"/>
          <w:szCs w:val="24"/>
        </w:rPr>
        <w:tab/>
      </w:r>
      <w:r>
        <w:rPr>
          <w:b/>
          <w:sz w:val="24"/>
          <w:szCs w:val="24"/>
        </w:rPr>
        <w:tab/>
        <w:t>C.</w:t>
      </w:r>
      <w:r>
        <w:rPr>
          <w:b/>
          <w:sz w:val="24"/>
          <w:szCs w:val="24"/>
        </w:rPr>
        <w:tab/>
        <w:t>Excel Formatting</w:t>
      </w:r>
    </w:p>
    <w:p w:rsidR="00B559CF" w:rsidRDefault="00B559CF" w:rsidP="00B559CF">
      <w:pPr>
        <w:tabs>
          <w:tab w:val="left" w:pos="540"/>
          <w:tab w:val="left" w:pos="720"/>
          <w:tab w:val="left" w:pos="1260"/>
        </w:tabs>
        <w:rPr>
          <w:b/>
          <w:sz w:val="24"/>
          <w:szCs w:val="24"/>
        </w:rPr>
      </w:pPr>
      <w:r>
        <w:rPr>
          <w:b/>
          <w:sz w:val="24"/>
          <w:szCs w:val="24"/>
        </w:rPr>
        <w:t>III.</w:t>
      </w:r>
      <w:r>
        <w:rPr>
          <w:b/>
          <w:sz w:val="24"/>
          <w:szCs w:val="24"/>
        </w:rPr>
        <w:tab/>
        <w:t>Excel Analysis</w:t>
      </w:r>
    </w:p>
    <w:p w:rsidR="00B754AB" w:rsidRDefault="00B754AB" w:rsidP="00B559CF">
      <w:pPr>
        <w:tabs>
          <w:tab w:val="left" w:pos="540"/>
          <w:tab w:val="left" w:pos="720"/>
          <w:tab w:val="left" w:pos="1260"/>
        </w:tabs>
        <w:rPr>
          <w:b/>
          <w:sz w:val="24"/>
          <w:szCs w:val="24"/>
        </w:rPr>
      </w:pPr>
      <w:r>
        <w:rPr>
          <w:b/>
          <w:sz w:val="24"/>
          <w:szCs w:val="24"/>
        </w:rPr>
        <w:tab/>
      </w:r>
      <w:r>
        <w:rPr>
          <w:b/>
          <w:sz w:val="24"/>
          <w:szCs w:val="24"/>
        </w:rPr>
        <w:tab/>
        <w:t>A.</w:t>
      </w:r>
      <w:r>
        <w:rPr>
          <w:b/>
          <w:sz w:val="24"/>
          <w:szCs w:val="24"/>
        </w:rPr>
        <w:tab/>
        <w:t>Basic Analysis</w:t>
      </w:r>
    </w:p>
    <w:p w:rsidR="00B754AB" w:rsidRDefault="00B754AB" w:rsidP="00B559CF">
      <w:pPr>
        <w:tabs>
          <w:tab w:val="left" w:pos="540"/>
          <w:tab w:val="left" w:pos="720"/>
          <w:tab w:val="left" w:pos="1260"/>
        </w:tabs>
        <w:rPr>
          <w:b/>
          <w:sz w:val="24"/>
          <w:szCs w:val="24"/>
        </w:rPr>
      </w:pPr>
      <w:r>
        <w:rPr>
          <w:b/>
          <w:sz w:val="24"/>
          <w:szCs w:val="24"/>
        </w:rPr>
        <w:tab/>
      </w:r>
      <w:r>
        <w:rPr>
          <w:b/>
          <w:sz w:val="24"/>
          <w:szCs w:val="24"/>
        </w:rPr>
        <w:tab/>
        <w:t>B.</w:t>
      </w:r>
      <w:r>
        <w:rPr>
          <w:b/>
          <w:sz w:val="24"/>
          <w:szCs w:val="24"/>
        </w:rPr>
        <w:tab/>
        <w:t>Five Attempts</w:t>
      </w:r>
    </w:p>
    <w:p w:rsidR="00B754AB" w:rsidRDefault="00B754AB" w:rsidP="00B559CF">
      <w:pPr>
        <w:tabs>
          <w:tab w:val="left" w:pos="540"/>
          <w:tab w:val="left" w:pos="720"/>
          <w:tab w:val="left" w:pos="1260"/>
        </w:tabs>
        <w:rPr>
          <w:b/>
          <w:sz w:val="24"/>
          <w:szCs w:val="24"/>
        </w:rPr>
      </w:pPr>
      <w:r>
        <w:rPr>
          <w:b/>
          <w:sz w:val="24"/>
          <w:szCs w:val="24"/>
        </w:rPr>
        <w:tab/>
      </w:r>
      <w:r>
        <w:rPr>
          <w:b/>
          <w:sz w:val="24"/>
          <w:szCs w:val="24"/>
        </w:rPr>
        <w:tab/>
        <w:t>C.</w:t>
      </w:r>
      <w:r>
        <w:rPr>
          <w:b/>
          <w:sz w:val="24"/>
          <w:szCs w:val="24"/>
        </w:rPr>
        <w:tab/>
        <w:t>Results</w:t>
      </w:r>
    </w:p>
    <w:p w:rsidR="00B559CF" w:rsidRPr="00B559CF" w:rsidRDefault="00CA5D51" w:rsidP="00B559CF">
      <w:pPr>
        <w:tabs>
          <w:tab w:val="left" w:pos="540"/>
          <w:tab w:val="left" w:pos="720"/>
          <w:tab w:val="left" w:pos="1260"/>
        </w:tabs>
        <w:rPr>
          <w:b/>
          <w:sz w:val="24"/>
          <w:szCs w:val="24"/>
        </w:rPr>
      </w:pPr>
      <w:r>
        <w:rPr>
          <w:b/>
          <w:sz w:val="24"/>
          <w:szCs w:val="24"/>
        </w:rPr>
        <w:t>IV.</w:t>
      </w:r>
      <w:r>
        <w:rPr>
          <w:b/>
          <w:sz w:val="24"/>
          <w:szCs w:val="24"/>
        </w:rPr>
        <w:tab/>
        <w:t>Conclusion</w:t>
      </w:r>
    </w:p>
    <w:p w:rsidR="00035A43" w:rsidRPr="00035A43" w:rsidRDefault="00035A43">
      <w:pPr>
        <w:rPr>
          <w:sz w:val="24"/>
          <w:szCs w:val="24"/>
        </w:rPr>
      </w:pPr>
      <w:r w:rsidRPr="00035A43">
        <w:rPr>
          <w:sz w:val="24"/>
          <w:szCs w:val="24"/>
        </w:rPr>
        <w:br w:type="page"/>
      </w:r>
    </w:p>
    <w:p w:rsidR="00777998" w:rsidRPr="002624ED" w:rsidRDefault="00777998" w:rsidP="002624ED">
      <w:pPr>
        <w:spacing w:line="276" w:lineRule="auto"/>
        <w:rPr>
          <w:rFonts w:cstheme="minorHAnsi"/>
          <w:b/>
          <w:sz w:val="32"/>
          <w:szCs w:val="32"/>
        </w:rPr>
      </w:pPr>
      <w:r w:rsidRPr="002624ED">
        <w:rPr>
          <w:rFonts w:cstheme="minorHAnsi"/>
          <w:b/>
          <w:sz w:val="32"/>
          <w:szCs w:val="32"/>
        </w:rPr>
        <w:lastRenderedPageBreak/>
        <w:t>Introduction</w:t>
      </w:r>
    </w:p>
    <w:p w:rsidR="00777998" w:rsidRDefault="00035A43" w:rsidP="002624ED">
      <w:pPr>
        <w:spacing w:line="276" w:lineRule="auto"/>
        <w:rPr>
          <w:rFonts w:cstheme="minorHAnsi"/>
          <w:sz w:val="24"/>
          <w:szCs w:val="24"/>
        </w:rPr>
      </w:pPr>
      <w:r w:rsidRPr="00035A43">
        <w:rPr>
          <w:rFonts w:cstheme="minorHAnsi"/>
          <w:sz w:val="24"/>
          <w:szCs w:val="24"/>
        </w:rPr>
        <w:t xml:space="preserve">In this report, I evaluate data to determine if I can predict customers likely to default on their next credit card payment. </w:t>
      </w:r>
      <w:r w:rsidR="00777998">
        <w:rPr>
          <w:rFonts w:cstheme="minorHAnsi"/>
          <w:sz w:val="24"/>
          <w:szCs w:val="24"/>
        </w:rPr>
        <w:t>For this report, I wanted to use only Microsoft Excel in order to demonstrate my some of my ability using multiple sheets and formulas as well as the Solver add-in. The data is evaluated using Solver as well as normalizing some of the data. The effectiveness of the solutions was determined by using a confusion matrix. I was not able to find a good solution and better solutions can probably be found using Python with machine learning techniques.</w:t>
      </w:r>
    </w:p>
    <w:p w:rsidR="00777998" w:rsidRDefault="00777998" w:rsidP="002624ED">
      <w:pPr>
        <w:spacing w:line="276" w:lineRule="auto"/>
        <w:rPr>
          <w:rFonts w:cstheme="minorHAnsi"/>
          <w:sz w:val="24"/>
          <w:szCs w:val="24"/>
        </w:rPr>
      </w:pPr>
    </w:p>
    <w:p w:rsidR="00E401A4" w:rsidRPr="002624ED" w:rsidRDefault="00E401A4" w:rsidP="002624ED">
      <w:pPr>
        <w:spacing w:line="276" w:lineRule="auto"/>
        <w:rPr>
          <w:rFonts w:cstheme="minorHAnsi"/>
          <w:b/>
          <w:sz w:val="32"/>
          <w:szCs w:val="32"/>
        </w:rPr>
      </w:pPr>
      <w:r w:rsidRPr="002624ED">
        <w:rPr>
          <w:rFonts w:cstheme="minorHAnsi"/>
          <w:b/>
          <w:sz w:val="32"/>
          <w:szCs w:val="32"/>
        </w:rPr>
        <w:t>Data</w:t>
      </w:r>
    </w:p>
    <w:p w:rsidR="002624ED" w:rsidRPr="00777998" w:rsidRDefault="002624ED" w:rsidP="002624ED">
      <w:pPr>
        <w:spacing w:line="276" w:lineRule="auto"/>
        <w:rPr>
          <w:rFonts w:cstheme="minorHAnsi"/>
          <w:b/>
          <w:sz w:val="24"/>
          <w:szCs w:val="24"/>
        </w:rPr>
      </w:pPr>
      <w:r>
        <w:rPr>
          <w:rFonts w:cstheme="minorHAnsi"/>
          <w:b/>
          <w:sz w:val="24"/>
          <w:szCs w:val="24"/>
        </w:rPr>
        <w:t>Description</w:t>
      </w:r>
    </w:p>
    <w:p w:rsidR="006416EF" w:rsidRPr="006D789A" w:rsidRDefault="00035A43" w:rsidP="002624ED">
      <w:pPr>
        <w:spacing w:line="276" w:lineRule="auto"/>
        <w:rPr>
          <w:rFonts w:cstheme="minorHAnsi"/>
          <w:sz w:val="24"/>
          <w:szCs w:val="24"/>
        </w:rPr>
      </w:pPr>
      <w:r w:rsidRPr="00035A43">
        <w:rPr>
          <w:rFonts w:cstheme="minorHAnsi"/>
          <w:sz w:val="24"/>
          <w:szCs w:val="24"/>
        </w:rPr>
        <w:t>The</w:t>
      </w:r>
      <w:r w:rsidR="00630FF3" w:rsidRPr="00035A43">
        <w:rPr>
          <w:rFonts w:cstheme="minorHAnsi"/>
          <w:sz w:val="24"/>
          <w:szCs w:val="24"/>
        </w:rPr>
        <w:t xml:space="preserve"> data set was obtained from</w:t>
      </w:r>
      <w:r w:rsidRPr="00035A43">
        <w:rPr>
          <w:rFonts w:cstheme="minorHAnsi"/>
          <w:sz w:val="24"/>
          <w:szCs w:val="24"/>
        </w:rPr>
        <w:t xml:space="preserve"> </w:t>
      </w:r>
      <w:hyperlink r:id="rId5" w:history="1">
        <w:r w:rsidRPr="00035A43">
          <w:rPr>
            <w:rStyle w:val="Hyperlink"/>
            <w:rFonts w:cstheme="minorHAnsi"/>
            <w:sz w:val="24"/>
            <w:szCs w:val="24"/>
          </w:rPr>
          <w:t>https://archive.ics.uci.edu/ml/datasets/default+of+credit+card+clients</w:t>
        </w:r>
      </w:hyperlink>
      <w:r w:rsidRPr="00035A43">
        <w:rPr>
          <w:rFonts w:cstheme="minorHAnsi"/>
          <w:sz w:val="24"/>
          <w:szCs w:val="24"/>
        </w:rPr>
        <w:t xml:space="preserve"> and is</w:t>
      </w:r>
      <w:r w:rsidR="00531A81" w:rsidRPr="00035A43">
        <w:rPr>
          <w:rFonts w:cstheme="minorHAnsi"/>
          <w:sz w:val="24"/>
          <w:szCs w:val="24"/>
        </w:rPr>
        <w:t xml:space="preserve"> a compilation of </w:t>
      </w:r>
      <w:r w:rsidRPr="00035A43">
        <w:rPr>
          <w:rFonts w:cstheme="minorHAnsi"/>
          <w:sz w:val="24"/>
          <w:szCs w:val="24"/>
        </w:rPr>
        <w:t xml:space="preserve">30,000 credit </w:t>
      </w:r>
      <w:r w:rsidR="00777998">
        <w:rPr>
          <w:rFonts w:cstheme="minorHAnsi"/>
          <w:sz w:val="24"/>
          <w:szCs w:val="24"/>
        </w:rPr>
        <w:t>card clients in Taiwan in 2005.</w:t>
      </w:r>
      <w:r w:rsidR="00E401A4">
        <w:rPr>
          <w:rFonts w:cstheme="minorHAnsi"/>
          <w:sz w:val="24"/>
          <w:szCs w:val="24"/>
        </w:rPr>
        <w:t xml:space="preserve"> There are 25 columns explained by </w:t>
      </w:r>
      <w:r w:rsidR="00E401A4" w:rsidRPr="006D789A">
        <w:rPr>
          <w:rFonts w:cstheme="minorHAnsi"/>
          <w:sz w:val="24"/>
          <w:szCs w:val="24"/>
        </w:rPr>
        <w:t>the website as:</w:t>
      </w:r>
    </w:p>
    <w:p w:rsidR="00E401A4" w:rsidRPr="006D789A" w:rsidRDefault="00E401A4" w:rsidP="002624ED">
      <w:pPr>
        <w:spacing w:line="276" w:lineRule="auto"/>
        <w:ind w:left="540" w:right="540"/>
        <w:rPr>
          <w:rFonts w:cstheme="minorHAnsi"/>
          <w:sz w:val="24"/>
          <w:szCs w:val="24"/>
        </w:rPr>
      </w:pPr>
      <w:r w:rsidRPr="006D789A">
        <w:rPr>
          <w:sz w:val="24"/>
          <w:szCs w:val="24"/>
        </w:rPr>
        <w:t xml:space="preserve">This research employed a binary variable, default payment (Yes = 1, No = 0), as the response variable. This study reviewed the literature and used the following 23 variables as explanatory variables: </w:t>
      </w:r>
      <w:r w:rsidRPr="006D789A">
        <w:rPr>
          <w:sz w:val="24"/>
          <w:szCs w:val="24"/>
        </w:rPr>
        <w:br/>
      </w:r>
      <w:r w:rsidRPr="001A29E4">
        <w:rPr>
          <w:b/>
          <w:sz w:val="24"/>
          <w:szCs w:val="24"/>
        </w:rPr>
        <w:t>X1</w:t>
      </w:r>
      <w:r w:rsidRPr="006D789A">
        <w:rPr>
          <w:sz w:val="24"/>
          <w:szCs w:val="24"/>
        </w:rPr>
        <w:t xml:space="preserve">: Amount of the given credit (NT dollar): it includes both the individual consumer credit and his/her family (supplementary) credit. </w:t>
      </w:r>
      <w:r w:rsidRPr="006D789A">
        <w:rPr>
          <w:sz w:val="24"/>
          <w:szCs w:val="24"/>
        </w:rPr>
        <w:br/>
      </w:r>
      <w:r w:rsidRPr="001A29E4">
        <w:rPr>
          <w:b/>
          <w:sz w:val="24"/>
          <w:szCs w:val="24"/>
        </w:rPr>
        <w:t>X2</w:t>
      </w:r>
      <w:r w:rsidRPr="006D789A">
        <w:rPr>
          <w:sz w:val="24"/>
          <w:szCs w:val="24"/>
        </w:rPr>
        <w:t xml:space="preserve">: Gender (1 = male; 2 = female). </w:t>
      </w:r>
      <w:r w:rsidRPr="006D789A">
        <w:rPr>
          <w:sz w:val="24"/>
          <w:szCs w:val="24"/>
        </w:rPr>
        <w:br/>
      </w:r>
      <w:r w:rsidRPr="001A29E4">
        <w:rPr>
          <w:b/>
          <w:sz w:val="24"/>
          <w:szCs w:val="24"/>
        </w:rPr>
        <w:t>X3</w:t>
      </w:r>
      <w:r w:rsidRPr="006D789A">
        <w:rPr>
          <w:sz w:val="24"/>
          <w:szCs w:val="24"/>
        </w:rPr>
        <w:t xml:space="preserve">: Education (1 = graduate school; 2 = university; 3 = high school; 4 = others). </w:t>
      </w:r>
      <w:r w:rsidRPr="006D789A">
        <w:rPr>
          <w:sz w:val="24"/>
          <w:szCs w:val="24"/>
        </w:rPr>
        <w:br/>
      </w:r>
      <w:r w:rsidRPr="001A29E4">
        <w:rPr>
          <w:b/>
          <w:sz w:val="24"/>
          <w:szCs w:val="24"/>
        </w:rPr>
        <w:t>X4</w:t>
      </w:r>
      <w:r w:rsidRPr="006D789A">
        <w:rPr>
          <w:sz w:val="24"/>
          <w:szCs w:val="24"/>
        </w:rPr>
        <w:t xml:space="preserve">: Marital status (1 = married; 2 = single; 3 = others). </w:t>
      </w:r>
      <w:r w:rsidRPr="006D789A">
        <w:rPr>
          <w:sz w:val="24"/>
          <w:szCs w:val="24"/>
        </w:rPr>
        <w:br/>
      </w:r>
      <w:r w:rsidRPr="001A29E4">
        <w:rPr>
          <w:b/>
          <w:sz w:val="24"/>
          <w:szCs w:val="24"/>
        </w:rPr>
        <w:t>X5</w:t>
      </w:r>
      <w:r w:rsidRPr="006D789A">
        <w:rPr>
          <w:sz w:val="24"/>
          <w:szCs w:val="24"/>
        </w:rPr>
        <w:t xml:space="preserve">: Age (year). </w:t>
      </w:r>
      <w:r w:rsidRPr="006D789A">
        <w:rPr>
          <w:sz w:val="24"/>
          <w:szCs w:val="24"/>
        </w:rPr>
        <w:br/>
      </w:r>
      <w:r w:rsidRPr="001A29E4">
        <w:rPr>
          <w:b/>
          <w:sz w:val="24"/>
          <w:szCs w:val="24"/>
        </w:rPr>
        <w:t>X6 - X11</w:t>
      </w:r>
      <w:r w:rsidRPr="006D789A">
        <w:rPr>
          <w:sz w:val="24"/>
          <w:szCs w:val="24"/>
        </w:rPr>
        <w:t>: History of past payment. We tracked the past monthly payment records (from April to September, 2005) as follows: X6 = the repayment status in September, 2005; X7 = the repayment status in August, 2005; . . .</w:t>
      </w:r>
      <w:proofErr w:type="gramStart"/>
      <w:r w:rsidRPr="006D789A">
        <w:rPr>
          <w:sz w:val="24"/>
          <w:szCs w:val="24"/>
        </w:rPr>
        <w:t>;X11</w:t>
      </w:r>
      <w:proofErr w:type="gramEnd"/>
      <w:r w:rsidRPr="006D789A">
        <w:rPr>
          <w:sz w:val="24"/>
          <w:szCs w:val="24"/>
        </w:rPr>
        <w:t xml:space="preserve"> = the repayment status in April, 2005. The measurement scale for the repayment status is: -1 = pay duly; 1 = payment delay for one month; 2 = payment delay for two months; . . .; 8 = payment delay for eight months; 9 = payment delay for nine months and above. </w:t>
      </w:r>
      <w:r w:rsidRPr="006D789A">
        <w:rPr>
          <w:sz w:val="24"/>
          <w:szCs w:val="24"/>
        </w:rPr>
        <w:br/>
      </w:r>
      <w:r w:rsidRPr="001A29E4">
        <w:rPr>
          <w:b/>
          <w:sz w:val="24"/>
          <w:szCs w:val="24"/>
        </w:rPr>
        <w:t>X12-X17</w:t>
      </w:r>
      <w:r w:rsidRPr="006D789A">
        <w:rPr>
          <w:sz w:val="24"/>
          <w:szCs w:val="24"/>
        </w:rPr>
        <w:t xml:space="preserve">: Amount of bill statement (NT dollar). X12 = amount of bill statement in September, 2005; X13 = amount of bill statement in August, 2005; . . .; X17 = amount of bill statement in April, 2005. </w:t>
      </w:r>
      <w:r w:rsidRPr="006D789A">
        <w:rPr>
          <w:sz w:val="24"/>
          <w:szCs w:val="24"/>
        </w:rPr>
        <w:br/>
      </w:r>
      <w:r w:rsidRPr="001A29E4">
        <w:rPr>
          <w:b/>
          <w:sz w:val="24"/>
          <w:szCs w:val="24"/>
        </w:rPr>
        <w:t>X18-X23</w:t>
      </w:r>
      <w:r w:rsidRPr="006D789A">
        <w:rPr>
          <w:sz w:val="24"/>
          <w:szCs w:val="24"/>
        </w:rPr>
        <w:t>: Amount of previous payment (NT dollar). X18 = amount paid in September, 2005; X19 = amount paid in August, 2005; . . .</w:t>
      </w:r>
      <w:proofErr w:type="gramStart"/>
      <w:r w:rsidRPr="006D789A">
        <w:rPr>
          <w:sz w:val="24"/>
          <w:szCs w:val="24"/>
        </w:rPr>
        <w:t>;X23</w:t>
      </w:r>
      <w:proofErr w:type="gramEnd"/>
      <w:r w:rsidRPr="006D789A">
        <w:rPr>
          <w:sz w:val="24"/>
          <w:szCs w:val="24"/>
        </w:rPr>
        <w:t xml:space="preserve"> = amount paid in April, 2005.</w:t>
      </w:r>
    </w:p>
    <w:p w:rsidR="006D789A" w:rsidRDefault="006D789A" w:rsidP="002624ED">
      <w:pPr>
        <w:spacing w:after="0" w:line="276" w:lineRule="auto"/>
        <w:rPr>
          <w:rFonts w:cstheme="minorHAnsi"/>
          <w:sz w:val="24"/>
          <w:szCs w:val="24"/>
        </w:rPr>
      </w:pPr>
      <w:r>
        <w:rPr>
          <w:rFonts w:cstheme="minorHAnsi"/>
          <w:sz w:val="24"/>
          <w:szCs w:val="24"/>
        </w:rPr>
        <w:lastRenderedPageBreak/>
        <w:t xml:space="preserve">These columns have also been labeled in </w:t>
      </w:r>
      <w:r>
        <w:rPr>
          <w:rFonts w:cstheme="minorHAnsi"/>
          <w:b/>
          <w:sz w:val="24"/>
          <w:szCs w:val="24"/>
        </w:rPr>
        <w:t>bold</w:t>
      </w:r>
      <w:r>
        <w:rPr>
          <w:rFonts w:cstheme="minorHAnsi"/>
          <w:sz w:val="24"/>
          <w:szCs w:val="24"/>
        </w:rPr>
        <w:t xml:space="preserve"> below their "X" designation. The labels, which is how they will be referred henceforth are as follows:</w:t>
      </w:r>
    </w:p>
    <w:p w:rsidR="006D789A" w:rsidRDefault="006D789A" w:rsidP="002624ED">
      <w:pPr>
        <w:spacing w:after="0" w:line="276" w:lineRule="auto"/>
        <w:rPr>
          <w:rFonts w:cstheme="minorHAnsi"/>
          <w:sz w:val="24"/>
          <w:szCs w:val="24"/>
        </w:rPr>
      </w:pPr>
      <w:r>
        <w:rPr>
          <w:rFonts w:cstheme="minorHAnsi"/>
          <w:b/>
          <w:sz w:val="24"/>
          <w:szCs w:val="24"/>
        </w:rPr>
        <w:t>ID</w:t>
      </w:r>
      <w:r w:rsidR="00897B13" w:rsidRPr="00035A43">
        <w:rPr>
          <w:rFonts w:cstheme="minorHAnsi"/>
          <w:sz w:val="24"/>
          <w:szCs w:val="24"/>
        </w:rPr>
        <w:t xml:space="preserve">: </w:t>
      </w:r>
      <w:r>
        <w:rPr>
          <w:rFonts w:cstheme="minorHAnsi"/>
          <w:sz w:val="24"/>
          <w:szCs w:val="24"/>
        </w:rPr>
        <w:t>Unique identifier given to each card holder. Does not have an "X" designation.</w:t>
      </w:r>
    </w:p>
    <w:p w:rsidR="00897B13" w:rsidRPr="00035A43" w:rsidRDefault="006D789A" w:rsidP="002624ED">
      <w:pPr>
        <w:spacing w:after="0" w:line="276" w:lineRule="auto"/>
        <w:rPr>
          <w:rFonts w:cstheme="minorHAnsi"/>
          <w:sz w:val="24"/>
          <w:szCs w:val="24"/>
        </w:rPr>
      </w:pPr>
      <w:r>
        <w:rPr>
          <w:rFonts w:cstheme="minorHAnsi"/>
          <w:b/>
          <w:sz w:val="24"/>
          <w:szCs w:val="24"/>
        </w:rPr>
        <w:t>LIMIT</w:t>
      </w:r>
      <w:r w:rsidR="00897B13" w:rsidRPr="00035A43">
        <w:rPr>
          <w:rFonts w:cstheme="minorHAnsi"/>
          <w:sz w:val="24"/>
          <w:szCs w:val="24"/>
        </w:rPr>
        <w:t xml:space="preserve">: </w:t>
      </w:r>
      <w:r>
        <w:rPr>
          <w:rFonts w:cstheme="minorHAnsi"/>
          <w:sz w:val="24"/>
          <w:szCs w:val="24"/>
        </w:rPr>
        <w:t>Credit Limit (X1)</w:t>
      </w:r>
    </w:p>
    <w:p w:rsidR="00897B13" w:rsidRPr="00035A43" w:rsidRDefault="006D789A" w:rsidP="002624ED">
      <w:pPr>
        <w:spacing w:after="0" w:line="276" w:lineRule="auto"/>
        <w:rPr>
          <w:rFonts w:cstheme="minorHAnsi"/>
          <w:sz w:val="24"/>
          <w:szCs w:val="24"/>
        </w:rPr>
      </w:pPr>
      <w:r>
        <w:rPr>
          <w:rFonts w:cstheme="minorHAnsi"/>
          <w:b/>
          <w:sz w:val="24"/>
          <w:szCs w:val="24"/>
        </w:rPr>
        <w:t>SEX</w:t>
      </w:r>
      <w:r w:rsidR="00897B13" w:rsidRPr="00035A43">
        <w:rPr>
          <w:rFonts w:cstheme="minorHAnsi"/>
          <w:sz w:val="24"/>
          <w:szCs w:val="24"/>
        </w:rPr>
        <w:t xml:space="preserve">: </w:t>
      </w:r>
      <w:r>
        <w:rPr>
          <w:rFonts w:cstheme="minorHAnsi"/>
          <w:sz w:val="24"/>
          <w:szCs w:val="24"/>
        </w:rPr>
        <w:t>Gender (X2)</w:t>
      </w:r>
    </w:p>
    <w:p w:rsidR="00897B13" w:rsidRPr="00035A43" w:rsidRDefault="006D789A" w:rsidP="002624ED">
      <w:pPr>
        <w:spacing w:after="0" w:line="276" w:lineRule="auto"/>
        <w:rPr>
          <w:rFonts w:cstheme="minorHAnsi"/>
          <w:sz w:val="24"/>
          <w:szCs w:val="24"/>
        </w:rPr>
      </w:pPr>
      <w:r>
        <w:rPr>
          <w:rFonts w:cstheme="minorHAnsi"/>
          <w:b/>
          <w:sz w:val="24"/>
          <w:szCs w:val="24"/>
        </w:rPr>
        <w:t>EDU</w:t>
      </w:r>
      <w:r w:rsidR="00897B13" w:rsidRPr="00035A43">
        <w:rPr>
          <w:rFonts w:cstheme="minorHAnsi"/>
          <w:sz w:val="24"/>
          <w:szCs w:val="24"/>
        </w:rPr>
        <w:t xml:space="preserve">: </w:t>
      </w:r>
      <w:r>
        <w:rPr>
          <w:rFonts w:cstheme="minorHAnsi"/>
          <w:sz w:val="24"/>
          <w:szCs w:val="24"/>
        </w:rPr>
        <w:t>Education Level (X3)</w:t>
      </w:r>
    </w:p>
    <w:p w:rsidR="00897B13" w:rsidRPr="00035A43" w:rsidRDefault="006D789A" w:rsidP="002624ED">
      <w:pPr>
        <w:spacing w:after="0" w:line="276" w:lineRule="auto"/>
        <w:rPr>
          <w:rFonts w:cstheme="minorHAnsi"/>
          <w:sz w:val="24"/>
          <w:szCs w:val="24"/>
        </w:rPr>
      </w:pPr>
      <w:r>
        <w:rPr>
          <w:rFonts w:cstheme="minorHAnsi"/>
          <w:b/>
          <w:sz w:val="24"/>
          <w:szCs w:val="24"/>
        </w:rPr>
        <w:t>MAR</w:t>
      </w:r>
      <w:r w:rsidR="00897B13" w:rsidRPr="00035A43">
        <w:rPr>
          <w:rFonts w:cstheme="minorHAnsi"/>
          <w:sz w:val="24"/>
          <w:szCs w:val="24"/>
        </w:rPr>
        <w:t>:</w:t>
      </w:r>
      <w:r w:rsidR="0007242E" w:rsidRPr="00035A43">
        <w:rPr>
          <w:rFonts w:cstheme="minorHAnsi"/>
          <w:sz w:val="24"/>
          <w:szCs w:val="24"/>
        </w:rPr>
        <w:t xml:space="preserve"> </w:t>
      </w:r>
      <w:r>
        <w:rPr>
          <w:rFonts w:cstheme="minorHAnsi"/>
          <w:sz w:val="24"/>
          <w:szCs w:val="24"/>
        </w:rPr>
        <w:t>Marital status (X4)</w:t>
      </w:r>
    </w:p>
    <w:p w:rsidR="002B78A4" w:rsidRPr="00035A43" w:rsidRDefault="006D789A" w:rsidP="002624ED">
      <w:pPr>
        <w:spacing w:after="0" w:line="276" w:lineRule="auto"/>
        <w:rPr>
          <w:rFonts w:cstheme="minorHAnsi"/>
          <w:sz w:val="24"/>
          <w:szCs w:val="24"/>
        </w:rPr>
      </w:pPr>
      <w:r>
        <w:rPr>
          <w:rFonts w:cstheme="minorHAnsi"/>
          <w:b/>
          <w:sz w:val="24"/>
          <w:szCs w:val="24"/>
        </w:rPr>
        <w:t>AGE</w:t>
      </w:r>
      <w:r w:rsidR="002B78A4" w:rsidRPr="00035A43">
        <w:rPr>
          <w:rFonts w:cstheme="minorHAnsi"/>
          <w:sz w:val="24"/>
          <w:szCs w:val="24"/>
        </w:rPr>
        <w:t>:</w:t>
      </w:r>
      <w:r w:rsidR="0007242E" w:rsidRPr="00035A43">
        <w:rPr>
          <w:rFonts w:cstheme="minorHAnsi"/>
          <w:sz w:val="24"/>
          <w:szCs w:val="24"/>
        </w:rPr>
        <w:t xml:space="preserve"> </w:t>
      </w:r>
      <w:r>
        <w:rPr>
          <w:rFonts w:cstheme="minorHAnsi"/>
          <w:sz w:val="24"/>
          <w:szCs w:val="24"/>
        </w:rPr>
        <w:t>Age (X5)</w:t>
      </w:r>
    </w:p>
    <w:p w:rsidR="002B78A4" w:rsidRPr="00035A43" w:rsidRDefault="00167D7D" w:rsidP="002624ED">
      <w:pPr>
        <w:spacing w:after="0" w:line="276" w:lineRule="auto"/>
        <w:rPr>
          <w:rFonts w:cstheme="minorHAnsi"/>
          <w:sz w:val="24"/>
          <w:szCs w:val="24"/>
        </w:rPr>
      </w:pPr>
      <w:r>
        <w:rPr>
          <w:rFonts w:cstheme="minorHAnsi"/>
          <w:b/>
          <w:sz w:val="24"/>
          <w:szCs w:val="24"/>
        </w:rPr>
        <w:t>PAY1</w:t>
      </w:r>
      <w:r w:rsidR="001A29E4">
        <w:rPr>
          <w:rFonts w:cstheme="minorHAnsi"/>
          <w:b/>
          <w:sz w:val="24"/>
          <w:szCs w:val="24"/>
        </w:rPr>
        <w:t xml:space="preserve"> </w:t>
      </w:r>
      <w:r>
        <w:rPr>
          <w:rFonts w:cstheme="minorHAnsi"/>
          <w:b/>
          <w:sz w:val="24"/>
          <w:szCs w:val="24"/>
        </w:rPr>
        <w:t>-</w:t>
      </w:r>
      <w:r w:rsidR="001A29E4">
        <w:rPr>
          <w:rFonts w:cstheme="minorHAnsi"/>
          <w:b/>
          <w:sz w:val="24"/>
          <w:szCs w:val="24"/>
        </w:rPr>
        <w:t xml:space="preserve"> </w:t>
      </w:r>
      <w:r>
        <w:rPr>
          <w:rFonts w:cstheme="minorHAnsi"/>
          <w:b/>
          <w:sz w:val="24"/>
          <w:szCs w:val="24"/>
        </w:rPr>
        <w:t>PAY6:</w:t>
      </w:r>
      <w:r w:rsidR="0007242E" w:rsidRPr="00035A43">
        <w:rPr>
          <w:rFonts w:cstheme="minorHAnsi"/>
          <w:sz w:val="24"/>
          <w:szCs w:val="24"/>
        </w:rPr>
        <w:t xml:space="preserve"> </w:t>
      </w:r>
      <w:r>
        <w:rPr>
          <w:rFonts w:cstheme="minorHAnsi"/>
          <w:sz w:val="24"/>
          <w:szCs w:val="24"/>
        </w:rPr>
        <w:t>Payment history (X6-X11)</w:t>
      </w:r>
    </w:p>
    <w:p w:rsidR="002B78A4" w:rsidRPr="00035A43" w:rsidRDefault="00F67A41" w:rsidP="002624ED">
      <w:pPr>
        <w:spacing w:after="0" w:line="276" w:lineRule="auto"/>
        <w:rPr>
          <w:rFonts w:cstheme="minorHAnsi"/>
          <w:sz w:val="24"/>
          <w:szCs w:val="24"/>
        </w:rPr>
      </w:pPr>
      <w:r>
        <w:rPr>
          <w:rFonts w:cstheme="minorHAnsi"/>
          <w:b/>
          <w:sz w:val="24"/>
          <w:szCs w:val="24"/>
        </w:rPr>
        <w:t>BILLAMT1</w:t>
      </w:r>
      <w:r w:rsidR="001A29E4">
        <w:rPr>
          <w:rFonts w:cstheme="minorHAnsi"/>
          <w:b/>
          <w:sz w:val="24"/>
          <w:szCs w:val="24"/>
        </w:rPr>
        <w:t xml:space="preserve"> </w:t>
      </w:r>
      <w:r>
        <w:rPr>
          <w:rFonts w:cstheme="minorHAnsi"/>
          <w:b/>
          <w:sz w:val="24"/>
          <w:szCs w:val="24"/>
        </w:rPr>
        <w:t>-</w:t>
      </w:r>
      <w:r w:rsidR="001A29E4">
        <w:rPr>
          <w:rFonts w:cstheme="minorHAnsi"/>
          <w:b/>
          <w:sz w:val="24"/>
          <w:szCs w:val="24"/>
        </w:rPr>
        <w:t xml:space="preserve"> </w:t>
      </w:r>
      <w:r>
        <w:rPr>
          <w:rFonts w:cstheme="minorHAnsi"/>
          <w:b/>
          <w:sz w:val="24"/>
          <w:szCs w:val="24"/>
        </w:rPr>
        <w:t>BILLAMT6</w:t>
      </w:r>
      <w:r w:rsidR="002B78A4" w:rsidRPr="00035A43">
        <w:rPr>
          <w:rFonts w:cstheme="minorHAnsi"/>
          <w:sz w:val="24"/>
          <w:szCs w:val="24"/>
        </w:rPr>
        <w:t>:</w:t>
      </w:r>
      <w:r w:rsidR="0007242E" w:rsidRPr="00035A43">
        <w:rPr>
          <w:rFonts w:cstheme="minorHAnsi"/>
          <w:sz w:val="24"/>
          <w:szCs w:val="24"/>
        </w:rPr>
        <w:t xml:space="preserve"> </w:t>
      </w:r>
      <w:r>
        <w:rPr>
          <w:rFonts w:cstheme="minorHAnsi"/>
          <w:sz w:val="24"/>
          <w:szCs w:val="24"/>
        </w:rPr>
        <w:t>Bill amount history (X12-X17)</w:t>
      </w:r>
    </w:p>
    <w:p w:rsidR="002B78A4" w:rsidRPr="00035A43" w:rsidRDefault="001A29E4" w:rsidP="002624ED">
      <w:pPr>
        <w:spacing w:after="0" w:line="276" w:lineRule="auto"/>
        <w:rPr>
          <w:rFonts w:cstheme="minorHAnsi"/>
          <w:sz w:val="24"/>
          <w:szCs w:val="24"/>
        </w:rPr>
      </w:pPr>
      <w:r>
        <w:rPr>
          <w:rFonts w:cstheme="minorHAnsi"/>
          <w:b/>
          <w:sz w:val="24"/>
          <w:szCs w:val="24"/>
        </w:rPr>
        <w:t>PAYAMT1 - PAYAMT6</w:t>
      </w:r>
      <w:r w:rsidR="002B78A4" w:rsidRPr="00035A43">
        <w:rPr>
          <w:rFonts w:cstheme="minorHAnsi"/>
          <w:sz w:val="24"/>
          <w:szCs w:val="24"/>
        </w:rPr>
        <w:t>:</w:t>
      </w:r>
      <w:r w:rsidR="0007242E" w:rsidRPr="00035A43">
        <w:rPr>
          <w:rFonts w:cstheme="minorHAnsi"/>
          <w:sz w:val="24"/>
          <w:szCs w:val="24"/>
        </w:rPr>
        <w:t xml:space="preserve"> </w:t>
      </w:r>
      <w:r>
        <w:rPr>
          <w:rFonts w:cstheme="minorHAnsi"/>
          <w:sz w:val="24"/>
          <w:szCs w:val="24"/>
        </w:rPr>
        <w:t>Payment amount history (X18-X23)</w:t>
      </w:r>
    </w:p>
    <w:p w:rsidR="002B78A4" w:rsidRPr="00035A43" w:rsidRDefault="001A29E4" w:rsidP="002624ED">
      <w:pPr>
        <w:spacing w:after="0" w:line="276" w:lineRule="auto"/>
        <w:rPr>
          <w:rFonts w:cstheme="minorHAnsi"/>
          <w:sz w:val="24"/>
          <w:szCs w:val="24"/>
        </w:rPr>
      </w:pPr>
      <w:r>
        <w:rPr>
          <w:rFonts w:cstheme="minorHAnsi"/>
          <w:b/>
          <w:sz w:val="24"/>
          <w:szCs w:val="24"/>
        </w:rPr>
        <w:t>DEFAULT:</w:t>
      </w:r>
      <w:r w:rsidR="0007242E" w:rsidRPr="00035A43">
        <w:rPr>
          <w:rFonts w:cstheme="minorHAnsi"/>
          <w:sz w:val="24"/>
          <w:szCs w:val="24"/>
        </w:rPr>
        <w:t xml:space="preserve"> </w:t>
      </w:r>
      <w:r>
        <w:rPr>
          <w:rFonts w:cstheme="minorHAnsi"/>
          <w:sz w:val="24"/>
          <w:szCs w:val="24"/>
        </w:rPr>
        <w:t>This is the binomial response where 1 signifies a default payment and 0 signifies non-default.</w:t>
      </w:r>
    </w:p>
    <w:p w:rsidR="0094629F" w:rsidRDefault="0094629F" w:rsidP="002624ED">
      <w:pPr>
        <w:spacing w:line="276" w:lineRule="auto"/>
        <w:rPr>
          <w:rFonts w:cstheme="minorHAnsi"/>
          <w:sz w:val="24"/>
          <w:szCs w:val="24"/>
        </w:rPr>
      </w:pPr>
      <w:r>
        <w:rPr>
          <w:rFonts w:cstheme="minorHAnsi"/>
          <w:sz w:val="24"/>
          <w:szCs w:val="24"/>
        </w:rPr>
        <w:t xml:space="preserve">These columns are enclosed in </w:t>
      </w:r>
      <w:r w:rsidRPr="0094629F">
        <w:rPr>
          <w:rFonts w:cstheme="minorHAnsi"/>
          <w:sz w:val="24"/>
          <w:szCs w:val="24"/>
          <w:shd w:val="clear" w:color="auto" w:fill="E2EFD9" w:themeFill="accent6" w:themeFillTint="33"/>
        </w:rPr>
        <w:t>light green</w:t>
      </w:r>
      <w:r w:rsidRPr="0094629F">
        <w:rPr>
          <w:rFonts w:cstheme="minorHAnsi"/>
          <w:sz w:val="24"/>
          <w:szCs w:val="24"/>
        </w:rPr>
        <w:t xml:space="preserve"> </w:t>
      </w:r>
      <w:r>
        <w:rPr>
          <w:rFonts w:cstheme="minorHAnsi"/>
          <w:sz w:val="24"/>
          <w:szCs w:val="24"/>
        </w:rPr>
        <w:t>border.</w:t>
      </w:r>
    </w:p>
    <w:p w:rsidR="0094629F" w:rsidRDefault="0094629F" w:rsidP="002624ED">
      <w:pPr>
        <w:spacing w:line="276" w:lineRule="auto"/>
        <w:rPr>
          <w:rFonts w:cstheme="minorHAnsi"/>
          <w:sz w:val="24"/>
          <w:szCs w:val="24"/>
        </w:rPr>
      </w:pPr>
    </w:p>
    <w:p w:rsidR="002624ED" w:rsidRPr="002624ED" w:rsidRDefault="002624ED" w:rsidP="002624ED">
      <w:pPr>
        <w:spacing w:line="276" w:lineRule="auto"/>
        <w:rPr>
          <w:rFonts w:cstheme="minorHAnsi"/>
          <w:b/>
          <w:sz w:val="24"/>
          <w:szCs w:val="24"/>
        </w:rPr>
      </w:pPr>
      <w:r>
        <w:rPr>
          <w:rFonts w:cstheme="minorHAnsi"/>
          <w:b/>
          <w:sz w:val="24"/>
          <w:szCs w:val="24"/>
        </w:rPr>
        <w:t>Issues</w:t>
      </w:r>
    </w:p>
    <w:p w:rsidR="0094629F" w:rsidRDefault="0094629F" w:rsidP="002624ED">
      <w:pPr>
        <w:spacing w:line="276" w:lineRule="auto"/>
        <w:rPr>
          <w:rFonts w:cstheme="minorHAnsi"/>
          <w:sz w:val="24"/>
          <w:szCs w:val="24"/>
        </w:rPr>
      </w:pPr>
      <w:r>
        <w:rPr>
          <w:rFonts w:cstheme="minorHAnsi"/>
          <w:sz w:val="24"/>
          <w:szCs w:val="24"/>
        </w:rPr>
        <w:t>There are a couple of issues or discrepancies with this data set.</w:t>
      </w:r>
      <w:r w:rsidR="00BA4582">
        <w:rPr>
          <w:rFonts w:cstheme="minorHAnsi"/>
          <w:sz w:val="24"/>
          <w:szCs w:val="24"/>
        </w:rPr>
        <w:t xml:space="preserve"> The most notable is that of the values of PAY1-PAY6. According to the description of the data, the accepted values for these columns are -1 for paid on time or an integer between 1 and 9  based on how many months behind they are. However, -2 and 0 also show up in each of these columns and there is no key for determining what these mean. Additionally, there are bill amounts in the most recent month that are negative, but the next month the account is in default. This does not seem to make sense. I have looked for more information regarding this data set to see if these issues could be resolved, but I could find nothing more on them.</w:t>
      </w:r>
    </w:p>
    <w:p w:rsidR="008668BA" w:rsidRDefault="008668BA" w:rsidP="002624ED">
      <w:pPr>
        <w:spacing w:line="276" w:lineRule="auto"/>
        <w:rPr>
          <w:rFonts w:cstheme="minorHAnsi"/>
          <w:sz w:val="24"/>
          <w:szCs w:val="24"/>
        </w:rPr>
      </w:pPr>
    </w:p>
    <w:p w:rsidR="002624ED" w:rsidRPr="002624ED" w:rsidRDefault="002624ED" w:rsidP="002624ED">
      <w:pPr>
        <w:spacing w:line="276" w:lineRule="auto"/>
        <w:rPr>
          <w:rFonts w:cstheme="minorHAnsi"/>
          <w:b/>
          <w:sz w:val="24"/>
          <w:szCs w:val="24"/>
        </w:rPr>
      </w:pPr>
      <w:r>
        <w:rPr>
          <w:rFonts w:cstheme="minorHAnsi"/>
          <w:b/>
          <w:sz w:val="24"/>
          <w:szCs w:val="24"/>
        </w:rPr>
        <w:t>Excel Formatting</w:t>
      </w:r>
    </w:p>
    <w:p w:rsidR="008668BA" w:rsidRDefault="008668BA" w:rsidP="002624ED">
      <w:pPr>
        <w:spacing w:after="0" w:line="276" w:lineRule="auto"/>
        <w:rPr>
          <w:rFonts w:cstheme="minorHAnsi"/>
          <w:sz w:val="24"/>
          <w:szCs w:val="24"/>
        </w:rPr>
      </w:pPr>
      <w:r>
        <w:rPr>
          <w:rFonts w:cstheme="minorHAnsi"/>
          <w:sz w:val="24"/>
          <w:szCs w:val="24"/>
        </w:rPr>
        <w:t>In the Excel document, the first</w:t>
      </w:r>
      <w:r w:rsidR="00C246B1">
        <w:rPr>
          <w:rFonts w:cstheme="minorHAnsi"/>
          <w:sz w:val="24"/>
          <w:szCs w:val="24"/>
        </w:rPr>
        <w:t xml:space="preserve"> tab</w:t>
      </w:r>
      <w:r>
        <w:rPr>
          <w:rFonts w:cstheme="minorHAnsi"/>
          <w:sz w:val="24"/>
          <w:szCs w:val="24"/>
        </w:rPr>
        <w:t xml:space="preserve"> </w:t>
      </w:r>
      <w:r w:rsidR="00C246B1">
        <w:rPr>
          <w:rFonts w:cstheme="minorHAnsi"/>
          <w:sz w:val="24"/>
          <w:szCs w:val="24"/>
        </w:rPr>
        <w:t>(</w:t>
      </w:r>
      <w:r w:rsidR="00C246B1">
        <w:rPr>
          <w:rFonts w:cstheme="minorHAnsi"/>
          <w:sz w:val="24"/>
          <w:szCs w:val="24"/>
          <w:shd w:val="clear" w:color="auto" w:fill="833C0B" w:themeFill="accent2" w:themeFillShade="80"/>
        </w:rPr>
        <w:t>Data</w:t>
      </w:r>
      <w:r w:rsidR="00C246B1">
        <w:rPr>
          <w:rFonts w:cstheme="minorHAnsi"/>
          <w:sz w:val="24"/>
          <w:szCs w:val="24"/>
        </w:rPr>
        <w:t xml:space="preserve">) </w:t>
      </w:r>
      <w:r>
        <w:rPr>
          <w:rFonts w:cstheme="minorHAnsi"/>
          <w:sz w:val="24"/>
          <w:szCs w:val="24"/>
        </w:rPr>
        <w:t xml:space="preserve">contains the original data. It was formatted to fit the screen better and all rows except for the first 3 and last 3 are hidden. Underneath the original data are four rows that calculate the minimum, maximum, mean, and standard deviation of each column. This data is surrounded by a </w:t>
      </w:r>
      <w:r w:rsidRPr="008668BA">
        <w:rPr>
          <w:rFonts w:cstheme="minorHAnsi"/>
          <w:sz w:val="24"/>
          <w:szCs w:val="24"/>
          <w:shd w:val="clear" w:color="auto" w:fill="538135" w:themeFill="accent6" w:themeFillShade="BF"/>
        </w:rPr>
        <w:t>dark green</w:t>
      </w:r>
      <w:r>
        <w:rPr>
          <w:rFonts w:cstheme="minorHAnsi"/>
          <w:sz w:val="24"/>
          <w:szCs w:val="24"/>
        </w:rPr>
        <w:t xml:space="preserve"> border.</w:t>
      </w:r>
      <w:r w:rsidR="00E13A60">
        <w:rPr>
          <w:rFonts w:cstheme="minorHAnsi"/>
          <w:sz w:val="24"/>
          <w:szCs w:val="24"/>
        </w:rPr>
        <w:t xml:space="preserve"> Beneath this original data, I separated out just the default payments in order to look for differences amongst the four calculations. These are formatted the same as the original data. To the right of the original and default only data is data that is enclosed with a </w:t>
      </w:r>
      <w:r w:rsidR="00E13A60" w:rsidRPr="00E13A60">
        <w:rPr>
          <w:rFonts w:cstheme="minorHAnsi"/>
          <w:sz w:val="24"/>
          <w:szCs w:val="24"/>
          <w:shd w:val="clear" w:color="auto" w:fill="4472C4" w:themeFill="accent5"/>
        </w:rPr>
        <w:t>blue</w:t>
      </w:r>
      <w:r w:rsidR="00E13A60">
        <w:rPr>
          <w:rFonts w:cstheme="minorHAnsi"/>
          <w:sz w:val="24"/>
          <w:szCs w:val="24"/>
        </w:rPr>
        <w:t xml:space="preserve"> border. This data is calculations on the original data. The columns are:</w:t>
      </w:r>
    </w:p>
    <w:p w:rsidR="00411122" w:rsidRDefault="00411122" w:rsidP="002624ED">
      <w:pPr>
        <w:spacing w:after="0" w:line="276" w:lineRule="auto"/>
        <w:rPr>
          <w:rFonts w:cstheme="minorHAnsi"/>
          <w:sz w:val="24"/>
          <w:szCs w:val="24"/>
        </w:rPr>
      </w:pPr>
      <w:r>
        <w:rPr>
          <w:rFonts w:cstheme="minorHAnsi"/>
          <w:b/>
          <w:sz w:val="24"/>
          <w:szCs w:val="24"/>
        </w:rPr>
        <w:t>PAYAVG:</w:t>
      </w:r>
      <w:r>
        <w:rPr>
          <w:rFonts w:cstheme="minorHAnsi"/>
          <w:sz w:val="24"/>
          <w:szCs w:val="24"/>
        </w:rPr>
        <w:t xml:space="preserve"> </w:t>
      </w:r>
      <w:r>
        <w:rPr>
          <w:rFonts w:cstheme="minorHAnsi"/>
          <w:sz w:val="24"/>
          <w:szCs w:val="24"/>
        </w:rPr>
        <w:t>A</w:t>
      </w:r>
      <w:r>
        <w:rPr>
          <w:rFonts w:cstheme="minorHAnsi"/>
          <w:sz w:val="24"/>
          <w:szCs w:val="24"/>
        </w:rPr>
        <w:t>verage of PAY1-PAY6</w:t>
      </w:r>
    </w:p>
    <w:p w:rsidR="00411122" w:rsidRDefault="00411122" w:rsidP="002624ED">
      <w:pPr>
        <w:spacing w:after="0" w:line="276" w:lineRule="auto"/>
        <w:rPr>
          <w:rFonts w:cstheme="minorHAnsi"/>
          <w:sz w:val="24"/>
          <w:szCs w:val="24"/>
        </w:rPr>
      </w:pPr>
      <w:r>
        <w:rPr>
          <w:rFonts w:cstheme="minorHAnsi"/>
          <w:b/>
          <w:sz w:val="24"/>
          <w:szCs w:val="24"/>
        </w:rPr>
        <w:t>PAYAMTAVG</w:t>
      </w:r>
      <w:r>
        <w:rPr>
          <w:rFonts w:cstheme="minorHAnsi"/>
          <w:b/>
          <w:sz w:val="24"/>
          <w:szCs w:val="24"/>
        </w:rPr>
        <w:t>:</w:t>
      </w:r>
      <w:r>
        <w:rPr>
          <w:rFonts w:cstheme="minorHAnsi"/>
          <w:sz w:val="24"/>
          <w:szCs w:val="24"/>
        </w:rPr>
        <w:t xml:space="preserve"> </w:t>
      </w:r>
      <w:r>
        <w:rPr>
          <w:rFonts w:cstheme="minorHAnsi"/>
          <w:sz w:val="24"/>
          <w:szCs w:val="24"/>
        </w:rPr>
        <w:t>A</w:t>
      </w:r>
      <w:r>
        <w:rPr>
          <w:rFonts w:cstheme="minorHAnsi"/>
          <w:sz w:val="24"/>
          <w:szCs w:val="24"/>
        </w:rPr>
        <w:t>verage of PAY</w:t>
      </w:r>
      <w:r>
        <w:rPr>
          <w:rFonts w:cstheme="minorHAnsi"/>
          <w:sz w:val="24"/>
          <w:szCs w:val="24"/>
        </w:rPr>
        <w:t>AMT</w:t>
      </w:r>
      <w:r>
        <w:rPr>
          <w:rFonts w:cstheme="minorHAnsi"/>
          <w:sz w:val="24"/>
          <w:szCs w:val="24"/>
        </w:rPr>
        <w:t>1-PAY</w:t>
      </w:r>
      <w:r>
        <w:rPr>
          <w:rFonts w:cstheme="minorHAnsi"/>
          <w:sz w:val="24"/>
          <w:szCs w:val="24"/>
        </w:rPr>
        <w:t>AMT</w:t>
      </w:r>
      <w:r>
        <w:rPr>
          <w:rFonts w:cstheme="minorHAnsi"/>
          <w:sz w:val="24"/>
          <w:szCs w:val="24"/>
        </w:rPr>
        <w:t>6</w:t>
      </w:r>
    </w:p>
    <w:p w:rsidR="00411122" w:rsidRDefault="00411122" w:rsidP="002624ED">
      <w:pPr>
        <w:spacing w:after="0" w:line="276" w:lineRule="auto"/>
        <w:rPr>
          <w:rFonts w:cstheme="minorHAnsi"/>
          <w:sz w:val="24"/>
          <w:szCs w:val="24"/>
        </w:rPr>
      </w:pPr>
      <w:r>
        <w:rPr>
          <w:rFonts w:cstheme="minorHAnsi"/>
          <w:b/>
          <w:sz w:val="24"/>
          <w:szCs w:val="24"/>
        </w:rPr>
        <w:t>BILL</w:t>
      </w:r>
      <w:r>
        <w:rPr>
          <w:rFonts w:cstheme="minorHAnsi"/>
          <w:b/>
          <w:sz w:val="24"/>
          <w:szCs w:val="24"/>
        </w:rPr>
        <w:t>AVG:</w:t>
      </w:r>
      <w:r>
        <w:rPr>
          <w:rFonts w:cstheme="minorHAnsi"/>
          <w:sz w:val="24"/>
          <w:szCs w:val="24"/>
        </w:rPr>
        <w:t xml:space="preserve"> </w:t>
      </w:r>
      <w:r>
        <w:rPr>
          <w:rFonts w:cstheme="minorHAnsi"/>
          <w:sz w:val="24"/>
          <w:szCs w:val="24"/>
        </w:rPr>
        <w:t>A</w:t>
      </w:r>
      <w:r>
        <w:rPr>
          <w:rFonts w:cstheme="minorHAnsi"/>
          <w:sz w:val="24"/>
          <w:szCs w:val="24"/>
        </w:rPr>
        <w:t xml:space="preserve">verage of </w:t>
      </w:r>
      <w:r>
        <w:rPr>
          <w:rFonts w:cstheme="minorHAnsi"/>
          <w:sz w:val="24"/>
          <w:szCs w:val="24"/>
        </w:rPr>
        <w:t>BILLAMT</w:t>
      </w:r>
      <w:r>
        <w:rPr>
          <w:rFonts w:cstheme="minorHAnsi"/>
          <w:sz w:val="24"/>
          <w:szCs w:val="24"/>
        </w:rPr>
        <w:t>1-</w:t>
      </w:r>
      <w:r>
        <w:rPr>
          <w:rFonts w:cstheme="minorHAnsi"/>
          <w:sz w:val="24"/>
          <w:szCs w:val="24"/>
        </w:rPr>
        <w:t>BILLAMT</w:t>
      </w:r>
      <w:r>
        <w:rPr>
          <w:rFonts w:cstheme="minorHAnsi"/>
          <w:sz w:val="24"/>
          <w:szCs w:val="24"/>
        </w:rPr>
        <w:t>6</w:t>
      </w:r>
    </w:p>
    <w:p w:rsidR="00411122" w:rsidRDefault="00411122" w:rsidP="002624ED">
      <w:pPr>
        <w:spacing w:after="0" w:line="276" w:lineRule="auto"/>
        <w:rPr>
          <w:rFonts w:cstheme="minorHAnsi"/>
          <w:sz w:val="24"/>
          <w:szCs w:val="24"/>
        </w:rPr>
      </w:pPr>
      <w:r>
        <w:rPr>
          <w:rFonts w:cstheme="minorHAnsi"/>
          <w:b/>
          <w:sz w:val="24"/>
          <w:szCs w:val="24"/>
        </w:rPr>
        <w:lastRenderedPageBreak/>
        <w:t>NPAYAMTAVG</w:t>
      </w:r>
      <w:r>
        <w:rPr>
          <w:rFonts w:cstheme="minorHAnsi"/>
          <w:b/>
          <w:sz w:val="24"/>
          <w:szCs w:val="24"/>
        </w:rPr>
        <w:t>:</w:t>
      </w:r>
      <w:r>
        <w:rPr>
          <w:rFonts w:cstheme="minorHAnsi"/>
          <w:sz w:val="24"/>
          <w:szCs w:val="24"/>
        </w:rPr>
        <w:t xml:space="preserve"> This </w:t>
      </w:r>
      <w:r>
        <w:rPr>
          <w:rFonts w:cstheme="minorHAnsi"/>
          <w:sz w:val="24"/>
          <w:szCs w:val="24"/>
        </w:rPr>
        <w:t>normalizes PAYAMTAVG</w:t>
      </w:r>
    </w:p>
    <w:p w:rsidR="00411122" w:rsidRDefault="00411122" w:rsidP="002624ED">
      <w:pPr>
        <w:spacing w:after="0" w:line="276" w:lineRule="auto"/>
        <w:rPr>
          <w:rFonts w:cstheme="minorHAnsi"/>
          <w:sz w:val="24"/>
          <w:szCs w:val="24"/>
        </w:rPr>
      </w:pPr>
      <w:r>
        <w:rPr>
          <w:rFonts w:cstheme="minorHAnsi"/>
          <w:b/>
          <w:sz w:val="24"/>
          <w:szCs w:val="24"/>
        </w:rPr>
        <w:t>PAY</w:t>
      </w:r>
      <w:r>
        <w:rPr>
          <w:rFonts w:cstheme="minorHAnsi"/>
          <w:b/>
          <w:sz w:val="24"/>
          <w:szCs w:val="24"/>
        </w:rPr>
        <w:t>/BILL</w:t>
      </w:r>
      <w:r>
        <w:rPr>
          <w:rFonts w:cstheme="minorHAnsi"/>
          <w:b/>
          <w:sz w:val="24"/>
          <w:szCs w:val="24"/>
        </w:rPr>
        <w:t>:</w:t>
      </w:r>
      <w:r>
        <w:rPr>
          <w:rFonts w:cstheme="minorHAnsi"/>
          <w:sz w:val="24"/>
          <w:szCs w:val="24"/>
        </w:rPr>
        <w:t xml:space="preserve"> </w:t>
      </w:r>
      <w:r>
        <w:rPr>
          <w:rFonts w:cstheme="minorHAnsi"/>
          <w:sz w:val="24"/>
          <w:szCs w:val="24"/>
        </w:rPr>
        <w:t>PAYAMTAVG /</w:t>
      </w:r>
      <w:r>
        <w:rPr>
          <w:rFonts w:cstheme="minorHAnsi"/>
          <w:sz w:val="24"/>
          <w:szCs w:val="24"/>
        </w:rPr>
        <w:t xml:space="preserve"> </w:t>
      </w:r>
      <w:r>
        <w:rPr>
          <w:rFonts w:cstheme="minorHAnsi"/>
          <w:sz w:val="24"/>
          <w:szCs w:val="24"/>
        </w:rPr>
        <w:t xml:space="preserve">BILLAVG, </w:t>
      </w:r>
      <w:r w:rsidR="0051155D">
        <w:rPr>
          <w:rFonts w:cstheme="minorHAnsi"/>
          <w:sz w:val="24"/>
          <w:szCs w:val="24"/>
        </w:rPr>
        <w:t>t</w:t>
      </w:r>
      <w:r>
        <w:rPr>
          <w:rFonts w:cstheme="minorHAnsi"/>
          <w:sz w:val="24"/>
          <w:szCs w:val="24"/>
        </w:rPr>
        <w:t>he average payment as a percentage of the average bill amount</w:t>
      </w:r>
    </w:p>
    <w:p w:rsidR="00411122" w:rsidRDefault="0051155D" w:rsidP="002624ED">
      <w:pPr>
        <w:spacing w:after="0" w:line="276" w:lineRule="auto"/>
        <w:rPr>
          <w:rFonts w:cstheme="minorHAnsi"/>
          <w:sz w:val="24"/>
          <w:szCs w:val="24"/>
        </w:rPr>
      </w:pPr>
      <w:r>
        <w:rPr>
          <w:rFonts w:cstheme="minorHAnsi"/>
          <w:b/>
          <w:sz w:val="24"/>
          <w:szCs w:val="24"/>
        </w:rPr>
        <w:t>BILLDIFF</w:t>
      </w:r>
      <w:r w:rsidR="00411122">
        <w:rPr>
          <w:rFonts w:cstheme="minorHAnsi"/>
          <w:b/>
          <w:sz w:val="24"/>
          <w:szCs w:val="24"/>
        </w:rPr>
        <w:t>:</w:t>
      </w:r>
      <w:r w:rsidR="00411122">
        <w:rPr>
          <w:rFonts w:cstheme="minorHAnsi"/>
          <w:sz w:val="24"/>
          <w:szCs w:val="24"/>
        </w:rPr>
        <w:t xml:space="preserve"> </w:t>
      </w:r>
      <w:r>
        <w:rPr>
          <w:rFonts w:cstheme="minorHAnsi"/>
          <w:sz w:val="24"/>
          <w:szCs w:val="24"/>
        </w:rPr>
        <w:t>Difference between largest bill and smallest bill</w:t>
      </w:r>
    </w:p>
    <w:p w:rsidR="00411122" w:rsidRDefault="0051155D" w:rsidP="002624ED">
      <w:pPr>
        <w:spacing w:after="0" w:line="276" w:lineRule="auto"/>
        <w:rPr>
          <w:rFonts w:cstheme="minorHAnsi"/>
          <w:sz w:val="24"/>
          <w:szCs w:val="24"/>
        </w:rPr>
      </w:pPr>
      <w:r>
        <w:rPr>
          <w:rFonts w:cstheme="minorHAnsi"/>
          <w:b/>
          <w:sz w:val="24"/>
          <w:szCs w:val="24"/>
        </w:rPr>
        <w:t>NBILLDIFF</w:t>
      </w:r>
      <w:r w:rsidR="00411122">
        <w:rPr>
          <w:rFonts w:cstheme="minorHAnsi"/>
          <w:b/>
          <w:sz w:val="24"/>
          <w:szCs w:val="24"/>
        </w:rPr>
        <w:t>:</w:t>
      </w:r>
      <w:r w:rsidR="00411122">
        <w:rPr>
          <w:rFonts w:cstheme="minorHAnsi"/>
          <w:sz w:val="24"/>
          <w:szCs w:val="24"/>
        </w:rPr>
        <w:t xml:space="preserve"> </w:t>
      </w:r>
      <w:r>
        <w:rPr>
          <w:rFonts w:cstheme="minorHAnsi"/>
          <w:sz w:val="24"/>
          <w:szCs w:val="24"/>
        </w:rPr>
        <w:t>BILLDIFF normalized</w:t>
      </w:r>
    </w:p>
    <w:p w:rsidR="0051155D" w:rsidRDefault="0051155D" w:rsidP="002624ED">
      <w:pPr>
        <w:spacing w:after="0" w:line="276" w:lineRule="auto"/>
        <w:rPr>
          <w:rFonts w:cstheme="minorHAnsi"/>
          <w:sz w:val="24"/>
          <w:szCs w:val="24"/>
        </w:rPr>
      </w:pPr>
      <w:r>
        <w:rPr>
          <w:rFonts w:cstheme="minorHAnsi"/>
          <w:b/>
          <w:sz w:val="24"/>
          <w:szCs w:val="24"/>
        </w:rPr>
        <w:t>PAYDIFF:</w:t>
      </w:r>
      <w:r>
        <w:rPr>
          <w:rFonts w:cstheme="minorHAnsi"/>
          <w:sz w:val="24"/>
          <w:szCs w:val="24"/>
        </w:rPr>
        <w:t xml:space="preserve"> </w:t>
      </w:r>
      <w:r>
        <w:rPr>
          <w:rFonts w:cstheme="minorHAnsi"/>
          <w:sz w:val="24"/>
          <w:szCs w:val="24"/>
        </w:rPr>
        <w:t>Difference between largest payment and smallest payment</w:t>
      </w:r>
    </w:p>
    <w:p w:rsidR="0051155D" w:rsidRDefault="0051155D" w:rsidP="002624ED">
      <w:pPr>
        <w:spacing w:after="0" w:line="276" w:lineRule="auto"/>
        <w:rPr>
          <w:rFonts w:cstheme="minorHAnsi"/>
          <w:sz w:val="24"/>
          <w:szCs w:val="24"/>
        </w:rPr>
      </w:pPr>
      <w:r>
        <w:rPr>
          <w:rFonts w:cstheme="minorHAnsi"/>
          <w:b/>
          <w:sz w:val="24"/>
          <w:szCs w:val="24"/>
        </w:rPr>
        <w:t>N</w:t>
      </w:r>
      <w:r>
        <w:rPr>
          <w:rFonts w:cstheme="minorHAnsi"/>
          <w:b/>
          <w:sz w:val="24"/>
          <w:szCs w:val="24"/>
        </w:rPr>
        <w:t>PAYDIFF:</w:t>
      </w:r>
      <w:r>
        <w:rPr>
          <w:rFonts w:cstheme="minorHAnsi"/>
          <w:sz w:val="24"/>
          <w:szCs w:val="24"/>
        </w:rPr>
        <w:t xml:space="preserve"> </w:t>
      </w:r>
      <w:r>
        <w:rPr>
          <w:rFonts w:cstheme="minorHAnsi"/>
          <w:sz w:val="24"/>
          <w:szCs w:val="24"/>
        </w:rPr>
        <w:t>PAY</w:t>
      </w:r>
      <w:r>
        <w:rPr>
          <w:rFonts w:cstheme="minorHAnsi"/>
          <w:sz w:val="24"/>
          <w:szCs w:val="24"/>
        </w:rPr>
        <w:t>DIFF normalized</w:t>
      </w:r>
    </w:p>
    <w:p w:rsidR="00411122" w:rsidRDefault="001F0C95" w:rsidP="001F0C95">
      <w:pPr>
        <w:spacing w:after="0" w:line="276" w:lineRule="auto"/>
        <w:rPr>
          <w:rFonts w:cstheme="minorHAnsi"/>
          <w:sz w:val="24"/>
          <w:szCs w:val="24"/>
        </w:rPr>
      </w:pPr>
      <w:r>
        <w:rPr>
          <w:rFonts w:cstheme="minorHAnsi"/>
          <w:sz w:val="24"/>
          <w:szCs w:val="24"/>
        </w:rPr>
        <w:t xml:space="preserve">Between the original data and the default only data are three rows where I calculated the total default out of the 30,000, the total non-default, and the percentage of non-default to total. Out of 30,000 card holders, 77.9% are non-defaulters which translate to negatives in the confusion matrix. </w:t>
      </w:r>
      <w:r w:rsidR="00C246B1">
        <w:rPr>
          <w:rFonts w:cstheme="minorHAnsi"/>
          <w:sz w:val="24"/>
          <w:szCs w:val="24"/>
        </w:rPr>
        <w:t xml:space="preserve">In order to break out a train and test set, I created a column and assigned a random number to each card holder, then sorted the data by the random numbers in ascending order. The first 25,000 rows became the train set and the final 5000 were the test set. The train set were put in the second </w:t>
      </w:r>
      <w:r w:rsidR="00C246B1">
        <w:rPr>
          <w:rFonts w:cstheme="minorHAnsi"/>
          <w:sz w:val="24"/>
          <w:szCs w:val="24"/>
        </w:rPr>
        <w:t>tab (</w:t>
      </w:r>
      <w:r w:rsidR="00796FC0" w:rsidRPr="00796FC0">
        <w:rPr>
          <w:rFonts w:cstheme="minorHAnsi"/>
          <w:sz w:val="24"/>
          <w:szCs w:val="24"/>
          <w:shd w:val="clear" w:color="auto" w:fill="70AD47" w:themeFill="accent6"/>
        </w:rPr>
        <w:t>Train</w:t>
      </w:r>
      <w:r w:rsidR="00C246B1">
        <w:rPr>
          <w:rFonts w:cstheme="minorHAnsi"/>
          <w:sz w:val="24"/>
          <w:szCs w:val="24"/>
        </w:rPr>
        <w:t>)</w:t>
      </w:r>
      <w:r w:rsidR="00C246B1">
        <w:rPr>
          <w:rFonts w:cstheme="minorHAnsi"/>
          <w:sz w:val="24"/>
          <w:szCs w:val="24"/>
        </w:rPr>
        <w:t xml:space="preserve"> and the test set were separated into the third </w:t>
      </w:r>
      <w:r w:rsidR="00C246B1">
        <w:rPr>
          <w:rFonts w:cstheme="minorHAnsi"/>
          <w:sz w:val="24"/>
          <w:szCs w:val="24"/>
        </w:rPr>
        <w:t>tab (</w:t>
      </w:r>
      <w:r w:rsidR="00796FC0">
        <w:rPr>
          <w:rFonts w:cstheme="minorHAnsi"/>
          <w:sz w:val="24"/>
          <w:szCs w:val="24"/>
          <w:shd w:val="clear" w:color="auto" w:fill="5B9BD5" w:themeFill="accent1"/>
        </w:rPr>
        <w:t>Test</w:t>
      </w:r>
      <w:r w:rsidR="00C246B1">
        <w:rPr>
          <w:rFonts w:cstheme="minorHAnsi"/>
          <w:sz w:val="24"/>
          <w:szCs w:val="24"/>
        </w:rPr>
        <w:t>)</w:t>
      </w:r>
      <w:r w:rsidR="00C246B1">
        <w:rPr>
          <w:rFonts w:cstheme="minorHAnsi"/>
          <w:sz w:val="24"/>
          <w:szCs w:val="24"/>
        </w:rPr>
        <w:t>.</w:t>
      </w:r>
    </w:p>
    <w:p w:rsidR="002624ED" w:rsidRDefault="002624ED" w:rsidP="002624ED">
      <w:pPr>
        <w:spacing w:line="276" w:lineRule="auto"/>
        <w:rPr>
          <w:rFonts w:cstheme="minorHAnsi"/>
          <w:b/>
          <w:sz w:val="24"/>
          <w:szCs w:val="24"/>
        </w:rPr>
      </w:pPr>
    </w:p>
    <w:p w:rsidR="002624ED" w:rsidRPr="002624ED" w:rsidRDefault="002624ED" w:rsidP="002624ED">
      <w:pPr>
        <w:spacing w:line="276" w:lineRule="auto"/>
        <w:rPr>
          <w:rFonts w:cstheme="minorHAnsi"/>
          <w:b/>
          <w:sz w:val="32"/>
          <w:szCs w:val="32"/>
        </w:rPr>
      </w:pPr>
      <w:r w:rsidRPr="002624ED">
        <w:rPr>
          <w:rFonts w:cstheme="minorHAnsi"/>
          <w:b/>
          <w:sz w:val="32"/>
          <w:szCs w:val="32"/>
        </w:rPr>
        <w:t>Excel Analysis</w:t>
      </w:r>
    </w:p>
    <w:p w:rsidR="002624ED" w:rsidRDefault="00894A0E" w:rsidP="002624ED">
      <w:pPr>
        <w:spacing w:line="276" w:lineRule="auto"/>
        <w:rPr>
          <w:rFonts w:cstheme="minorHAnsi"/>
          <w:b/>
          <w:sz w:val="24"/>
          <w:szCs w:val="24"/>
        </w:rPr>
      </w:pPr>
      <w:r>
        <w:rPr>
          <w:rFonts w:cstheme="minorHAnsi"/>
          <w:b/>
          <w:sz w:val="24"/>
          <w:szCs w:val="24"/>
        </w:rPr>
        <w:t>Basic Analysis</w:t>
      </w:r>
    </w:p>
    <w:p w:rsidR="002624ED" w:rsidRDefault="005C5D9D" w:rsidP="002624ED">
      <w:pPr>
        <w:spacing w:line="276" w:lineRule="auto"/>
        <w:rPr>
          <w:rFonts w:cstheme="minorHAnsi"/>
          <w:sz w:val="24"/>
          <w:szCs w:val="24"/>
        </w:rPr>
      </w:pPr>
      <w:r>
        <w:rPr>
          <w:rFonts w:cstheme="minorHAnsi"/>
          <w:sz w:val="24"/>
          <w:szCs w:val="24"/>
        </w:rPr>
        <w:t>To run Solver and look for a new sheet was added (</w:t>
      </w:r>
      <w:proofErr w:type="spellStart"/>
      <w:r w:rsidRPr="005C5D9D">
        <w:rPr>
          <w:rFonts w:cstheme="minorHAnsi"/>
          <w:sz w:val="24"/>
          <w:szCs w:val="24"/>
          <w:shd w:val="clear" w:color="auto" w:fill="70AD47" w:themeFill="accent6"/>
        </w:rPr>
        <w:t>Solvei</w:t>
      </w:r>
      <w:proofErr w:type="spellEnd"/>
      <w:r>
        <w:rPr>
          <w:rFonts w:cstheme="minorHAnsi"/>
          <w:sz w:val="24"/>
          <w:szCs w:val="24"/>
        </w:rPr>
        <w:t xml:space="preserve">). In this sheet, only the column names were included and the data would be referenced from the train data set. The concept of Solver is to use a basic </w:t>
      </w:r>
      <w:r w:rsidR="00846343">
        <w:rPr>
          <w:rFonts w:cstheme="minorHAnsi"/>
          <w:sz w:val="24"/>
          <w:szCs w:val="24"/>
        </w:rPr>
        <w:t>slope</w:t>
      </w:r>
      <w:r>
        <w:rPr>
          <w:rFonts w:cstheme="minorHAnsi"/>
          <w:sz w:val="24"/>
          <w:szCs w:val="24"/>
        </w:rPr>
        <w:t xml:space="preserve"> intercept formula to determine coefficients to each variable to find the best fit. To accomplish this, I would assign </w:t>
      </w:r>
      <w:r w:rsidR="00846343">
        <w:rPr>
          <w:rFonts w:cstheme="minorHAnsi"/>
          <w:sz w:val="24"/>
          <w:szCs w:val="24"/>
        </w:rPr>
        <w:t>0.</w:t>
      </w:r>
      <w:r>
        <w:rPr>
          <w:rFonts w:cstheme="minorHAnsi"/>
          <w:sz w:val="24"/>
          <w:szCs w:val="24"/>
        </w:rPr>
        <w:t xml:space="preserve">01 as the coefficient of each variable that I would be testing plus as well as assigning one to DEFAULT. The DEFAULT column is the value I am trying to predict and does not get assigned a coefficient, so this space was used as the intercept. The coefficients were highlighted </w:t>
      </w:r>
      <w:r w:rsidR="00846343">
        <w:rPr>
          <w:rFonts w:cstheme="minorHAnsi"/>
          <w:sz w:val="24"/>
          <w:szCs w:val="24"/>
        </w:rPr>
        <w:t xml:space="preserve">in a </w:t>
      </w:r>
      <w:r w:rsidR="00846343" w:rsidRPr="00846343">
        <w:rPr>
          <w:rFonts w:cstheme="minorHAnsi"/>
          <w:sz w:val="24"/>
          <w:szCs w:val="24"/>
          <w:shd w:val="clear" w:color="auto" w:fill="FBE4D5" w:themeFill="accent2" w:themeFillTint="33"/>
        </w:rPr>
        <w:t>light orange</w:t>
      </w:r>
      <w:r w:rsidR="00846343">
        <w:rPr>
          <w:rFonts w:cstheme="minorHAnsi"/>
          <w:sz w:val="24"/>
          <w:szCs w:val="24"/>
        </w:rPr>
        <w:t>. For clarity, any variable not being considered had their coefficients set as 'NA'. Using the slope intercept formula (y = m</w:t>
      </w:r>
      <w:r w:rsidR="00846343">
        <w:rPr>
          <w:rFonts w:cstheme="minorHAnsi"/>
          <w:sz w:val="24"/>
          <w:szCs w:val="24"/>
          <w:vertAlign w:val="subscript"/>
        </w:rPr>
        <w:t>1</w:t>
      </w:r>
      <w:r w:rsidR="00846343">
        <w:rPr>
          <w:rFonts w:cstheme="minorHAnsi"/>
          <w:sz w:val="24"/>
          <w:szCs w:val="24"/>
        </w:rPr>
        <w:t>x</w:t>
      </w:r>
      <w:r w:rsidR="00846343">
        <w:rPr>
          <w:rFonts w:cstheme="minorHAnsi"/>
          <w:sz w:val="24"/>
          <w:szCs w:val="24"/>
          <w:vertAlign w:val="subscript"/>
        </w:rPr>
        <w:t>1</w:t>
      </w:r>
      <w:r w:rsidR="00846343">
        <w:rPr>
          <w:rFonts w:cstheme="minorHAnsi"/>
          <w:sz w:val="24"/>
          <w:szCs w:val="24"/>
        </w:rPr>
        <w:t xml:space="preserve"> + m</w:t>
      </w:r>
      <w:r w:rsidR="00846343">
        <w:rPr>
          <w:rFonts w:cstheme="minorHAnsi"/>
          <w:sz w:val="24"/>
          <w:szCs w:val="24"/>
          <w:vertAlign w:val="subscript"/>
        </w:rPr>
        <w:t>2</w:t>
      </w:r>
      <w:r w:rsidR="00846343">
        <w:rPr>
          <w:rFonts w:cstheme="minorHAnsi"/>
          <w:sz w:val="24"/>
          <w:szCs w:val="24"/>
        </w:rPr>
        <w:t>x</w:t>
      </w:r>
      <w:r w:rsidR="00846343">
        <w:rPr>
          <w:rFonts w:cstheme="minorHAnsi"/>
          <w:sz w:val="24"/>
          <w:szCs w:val="24"/>
          <w:vertAlign w:val="subscript"/>
        </w:rPr>
        <w:t>2</w:t>
      </w:r>
      <w:r w:rsidR="00846343">
        <w:rPr>
          <w:rFonts w:cstheme="minorHAnsi"/>
          <w:sz w:val="24"/>
          <w:szCs w:val="24"/>
        </w:rPr>
        <w:t xml:space="preserve"> + … + </w:t>
      </w:r>
      <w:proofErr w:type="spellStart"/>
      <w:r w:rsidR="00846343">
        <w:rPr>
          <w:rFonts w:cstheme="minorHAnsi"/>
          <w:sz w:val="24"/>
          <w:szCs w:val="24"/>
        </w:rPr>
        <w:t>m</w:t>
      </w:r>
      <w:r w:rsidR="00846343">
        <w:rPr>
          <w:rFonts w:cstheme="minorHAnsi"/>
          <w:sz w:val="24"/>
          <w:szCs w:val="24"/>
          <w:vertAlign w:val="subscript"/>
        </w:rPr>
        <w:t>k</w:t>
      </w:r>
      <w:r w:rsidR="00846343">
        <w:rPr>
          <w:rFonts w:cstheme="minorHAnsi"/>
          <w:sz w:val="24"/>
          <w:szCs w:val="24"/>
        </w:rPr>
        <w:t>x</w:t>
      </w:r>
      <w:r w:rsidR="00846343">
        <w:rPr>
          <w:rFonts w:cstheme="minorHAnsi"/>
          <w:sz w:val="24"/>
          <w:szCs w:val="24"/>
          <w:vertAlign w:val="subscript"/>
        </w:rPr>
        <w:t>k</w:t>
      </w:r>
      <w:proofErr w:type="spellEnd"/>
      <w:r w:rsidR="00846343">
        <w:rPr>
          <w:rFonts w:cstheme="minorHAnsi"/>
          <w:sz w:val="24"/>
          <w:szCs w:val="24"/>
        </w:rPr>
        <w:t xml:space="preserve"> + b)</w:t>
      </w:r>
      <w:r w:rsidR="007F7876">
        <w:rPr>
          <w:rFonts w:cstheme="minorHAnsi"/>
          <w:sz w:val="24"/>
          <w:szCs w:val="24"/>
        </w:rPr>
        <w:t>, Y</w:t>
      </w:r>
      <w:r w:rsidR="00846343">
        <w:rPr>
          <w:rFonts w:cstheme="minorHAnsi"/>
          <w:sz w:val="24"/>
          <w:szCs w:val="24"/>
        </w:rPr>
        <w:t xml:space="preserve"> was calculated for each slope (all set to 0.01 to begin with).</w:t>
      </w:r>
      <w:r w:rsidR="007F7876">
        <w:rPr>
          <w:rFonts w:cstheme="minorHAnsi"/>
          <w:sz w:val="24"/>
          <w:szCs w:val="24"/>
        </w:rPr>
        <w:t xml:space="preserve"> This is the first column in the </w:t>
      </w:r>
      <w:r w:rsidR="007F7876" w:rsidRPr="007F7876">
        <w:rPr>
          <w:rFonts w:cstheme="minorHAnsi"/>
          <w:sz w:val="24"/>
          <w:szCs w:val="24"/>
          <w:shd w:val="clear" w:color="auto" w:fill="FBE4D5" w:themeFill="accent2" w:themeFillTint="33"/>
        </w:rPr>
        <w:t>light orange</w:t>
      </w:r>
      <w:r w:rsidR="007F7876">
        <w:rPr>
          <w:rFonts w:cstheme="minorHAnsi"/>
          <w:sz w:val="24"/>
          <w:szCs w:val="24"/>
        </w:rPr>
        <w:t xml:space="preserve"> area with the heading 'Use Solver to Find Equation' beneath the coefficients. This Y </w:t>
      </w:r>
      <w:r w:rsidR="006F22E0">
        <w:rPr>
          <w:rFonts w:cstheme="minorHAnsi"/>
          <w:sz w:val="24"/>
          <w:szCs w:val="24"/>
        </w:rPr>
        <w:t xml:space="preserve">is labeled 'Logit' and </w:t>
      </w:r>
      <w:r w:rsidR="007F7876">
        <w:rPr>
          <w:rFonts w:cstheme="minorHAnsi"/>
          <w:sz w:val="24"/>
          <w:szCs w:val="24"/>
        </w:rPr>
        <w:t xml:space="preserve">was calculated for each row, but all rows except for the first and last two are hidden. From here, the column to the right calculates </w:t>
      </w:r>
      <w:proofErr w:type="spellStart"/>
      <w:r w:rsidR="007F7876">
        <w:rPr>
          <w:rFonts w:cstheme="minorHAnsi"/>
          <w:sz w:val="24"/>
          <w:szCs w:val="24"/>
        </w:rPr>
        <w:t>e</w:t>
      </w:r>
      <w:r w:rsidR="006F22E0">
        <w:rPr>
          <w:rFonts w:cstheme="minorHAnsi"/>
          <w:sz w:val="24"/>
          <w:szCs w:val="24"/>
          <w:vertAlign w:val="superscript"/>
        </w:rPr>
        <w:t>Logit</w:t>
      </w:r>
      <w:proofErr w:type="spellEnd"/>
      <w:r w:rsidR="001F0C95">
        <w:rPr>
          <w:rFonts w:cstheme="minorHAnsi"/>
          <w:sz w:val="24"/>
          <w:szCs w:val="24"/>
        </w:rPr>
        <w:t xml:space="preserve">, the probability P(x) of the event and finally the log likelihood. This is done for each row. The best estimates for the coefficients will be when we maximize the sum of the log likelihood column. Once Solver has done this, then the cells in the light yellow will display the confusion matrix as well as other stats to help us determine if these estimated coefficients have any predictive value. One thing to note is that the original data </w:t>
      </w:r>
      <w:r w:rsidR="008A5FAC">
        <w:rPr>
          <w:rFonts w:cstheme="minorHAnsi"/>
          <w:sz w:val="24"/>
          <w:szCs w:val="24"/>
        </w:rPr>
        <w:t>had 77.9% non-default or negatives. So if we just assume that everyone is a non-defaulter, then we would be 77.9% accurate. Thus any model with less accuracy than that is of no value</w:t>
      </w:r>
      <w:r w:rsidR="009A09E6">
        <w:rPr>
          <w:rFonts w:cstheme="minorHAnsi"/>
          <w:sz w:val="24"/>
          <w:szCs w:val="24"/>
        </w:rPr>
        <w:t xml:space="preserve">. This does not take into consideration a cost associated with catching a defaulter. So if finding a defaulter early saves the company money, then a less accurate model could still be of value if the </w:t>
      </w:r>
      <w:r w:rsidR="009A09E6">
        <w:rPr>
          <w:rFonts w:cstheme="minorHAnsi"/>
          <w:sz w:val="24"/>
          <w:szCs w:val="24"/>
        </w:rPr>
        <w:lastRenderedPageBreak/>
        <w:t>amount of money saved can compensate for the expenses needed to deal with the predicted defaulters.</w:t>
      </w:r>
    </w:p>
    <w:p w:rsidR="001F0C95" w:rsidRDefault="001F0C95" w:rsidP="002624ED">
      <w:pPr>
        <w:spacing w:line="276" w:lineRule="auto"/>
        <w:rPr>
          <w:rFonts w:cstheme="minorHAnsi"/>
          <w:sz w:val="24"/>
          <w:szCs w:val="24"/>
        </w:rPr>
      </w:pPr>
    </w:p>
    <w:p w:rsidR="001F0C95" w:rsidRDefault="001F0C95" w:rsidP="002624ED">
      <w:pPr>
        <w:spacing w:line="276" w:lineRule="auto"/>
        <w:rPr>
          <w:rFonts w:cstheme="minorHAnsi"/>
          <w:b/>
          <w:sz w:val="24"/>
          <w:szCs w:val="24"/>
        </w:rPr>
      </w:pPr>
      <w:r>
        <w:rPr>
          <w:rFonts w:cstheme="minorHAnsi"/>
          <w:b/>
          <w:sz w:val="24"/>
          <w:szCs w:val="24"/>
        </w:rPr>
        <w:t>Five Attempts</w:t>
      </w:r>
    </w:p>
    <w:p w:rsidR="00F031A6" w:rsidRDefault="00150B91" w:rsidP="002624ED">
      <w:pPr>
        <w:spacing w:line="276" w:lineRule="auto"/>
        <w:rPr>
          <w:rFonts w:cstheme="minorHAnsi"/>
          <w:sz w:val="24"/>
          <w:szCs w:val="24"/>
        </w:rPr>
      </w:pPr>
      <w:r>
        <w:rPr>
          <w:rFonts w:cstheme="minorHAnsi"/>
          <w:noProof/>
          <w:sz w:val="24"/>
          <w:szCs w:val="24"/>
        </w:rPr>
        <w:drawing>
          <wp:anchor distT="0" distB="0" distL="114300" distR="114300" simplePos="0" relativeHeight="251659264" behindDoc="1" locked="0" layoutInCell="1" allowOverlap="1">
            <wp:simplePos x="0" y="0"/>
            <wp:positionH relativeFrom="column">
              <wp:posOffset>3665220</wp:posOffset>
            </wp:positionH>
            <wp:positionV relativeFrom="paragraph">
              <wp:posOffset>4155440</wp:posOffset>
            </wp:positionV>
            <wp:extent cx="2736850" cy="1480820"/>
            <wp:effectExtent l="0" t="0" r="635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lve1.png"/>
                    <pic:cNvPicPr/>
                  </pic:nvPicPr>
                  <pic:blipFill>
                    <a:blip r:embed="rId6">
                      <a:extLst>
                        <a:ext uri="{28A0092B-C50C-407E-A947-70E740481C1C}">
                          <a14:useLocalDpi xmlns:a14="http://schemas.microsoft.com/office/drawing/2010/main" val="0"/>
                        </a:ext>
                      </a:extLst>
                    </a:blip>
                    <a:stretch>
                      <a:fillRect/>
                    </a:stretch>
                  </pic:blipFill>
                  <pic:spPr>
                    <a:xfrm>
                      <a:off x="0" y="0"/>
                      <a:ext cx="2736850" cy="1480820"/>
                    </a:xfrm>
                    <a:prstGeom prst="rect">
                      <a:avLst/>
                    </a:prstGeom>
                  </pic:spPr>
                </pic:pic>
              </a:graphicData>
            </a:graphic>
            <wp14:sizeRelH relativeFrom="margin">
              <wp14:pctWidth>0</wp14:pctWidth>
            </wp14:sizeRelH>
            <wp14:sizeRelV relativeFrom="margin">
              <wp14:pctHeight>0</wp14:pctHeight>
            </wp14:sizeRelV>
          </wp:anchor>
        </w:drawing>
      </w:r>
      <w:r w:rsidR="001F0C95">
        <w:rPr>
          <w:rFonts w:cstheme="minorHAnsi"/>
          <w:sz w:val="24"/>
          <w:szCs w:val="24"/>
        </w:rPr>
        <w:t xml:space="preserve">Based solely on my comparison of the datasets of all values vs those of just the defaults I made some attempts to determine which columns had the greatest predictive value. The first attempt (Solve1) uses only the PAY1-PAY6 columns. After running the calculations, </w:t>
      </w:r>
      <w:r w:rsidR="0068150A">
        <w:rPr>
          <w:rFonts w:cstheme="minorHAnsi"/>
          <w:sz w:val="24"/>
          <w:szCs w:val="24"/>
        </w:rPr>
        <w:t xml:space="preserve">the accuracy of the model is slightly better than just </w:t>
      </w:r>
      <w:r w:rsidR="00C34EEC">
        <w:rPr>
          <w:rFonts w:cstheme="minorHAnsi"/>
          <w:sz w:val="24"/>
          <w:szCs w:val="24"/>
        </w:rPr>
        <w:t>guessing at 78.4%. This model catches 5.7</w:t>
      </w:r>
      <w:r w:rsidR="0068150A">
        <w:rPr>
          <w:rFonts w:cstheme="minorHAnsi"/>
          <w:sz w:val="24"/>
          <w:szCs w:val="24"/>
        </w:rPr>
        <w:t>% of the defaulters (Recall) while not losing too many of the non-defaulters. However, the low catch rate of the defaulters renders this model very poor and the r</w:t>
      </w:r>
      <w:r w:rsidR="00C34EEC">
        <w:rPr>
          <w:rFonts w:cstheme="minorHAnsi"/>
          <w:sz w:val="24"/>
          <w:szCs w:val="24"/>
        </w:rPr>
        <w:t>esulting F-score is a mere 10.6</w:t>
      </w:r>
      <w:r w:rsidR="0068150A">
        <w:rPr>
          <w:rFonts w:cstheme="minorHAnsi"/>
          <w:sz w:val="24"/>
          <w:szCs w:val="24"/>
        </w:rPr>
        <w:t xml:space="preserve">%. </w:t>
      </w:r>
      <w:r>
        <w:rPr>
          <w:rFonts w:cstheme="minorHAnsi"/>
          <w:sz w:val="24"/>
          <w:szCs w:val="24"/>
        </w:rPr>
        <w:t>Solve 2 uses only my calculated values and does better than Solve1. The accuracy increases to 79.3% and the F-score almost doubles as does the rate of catching defaulters. But still, there are way too many False Negatives or predictions that a card holder will not default, when in fact they will. Solve3, really starts to show some improvement. Here I all 6 PAY columns as well as my calculated columns. The accuracy increases to 81% and the F-score doubles again to over 43.3%. It is now catching 32.2% of the defaulter. The prediction of defaulters (Precision) is at 65.8% meaning that if it predicts that a card holder is a defaulter, it is accurate 65.8% of the time. This measurement has decreased from the previous two attempts though. Solve4 is another attempt that rivals that of Solve3. The accuracy falls off a little, but the recall increases. It sacrifices heavily on the precision though, so many of those predicted to be defaulters are not. The F-score is similar and which model would be better would be determined by the costs and savings of finding a defaulter early. This model used only the previous 2 months PAY as well as a few of my calculated values. The final attempt added in the personal information of the card holder and did not do nearly as well as Solve3 or Solve4.</w:t>
      </w:r>
    </w:p>
    <w:p w:rsidR="008E6BE9" w:rsidRPr="00150B91" w:rsidRDefault="00F031A6" w:rsidP="00150B91">
      <w:pPr>
        <w:spacing w:after="0" w:line="276" w:lineRule="auto"/>
        <w:rPr>
          <w:rFonts w:cstheme="minorHAnsi"/>
          <w:sz w:val="24"/>
          <w:szCs w:val="24"/>
        </w:rPr>
      </w:pPr>
      <w:r>
        <w:rPr>
          <w:rFonts w:cstheme="minorHAnsi"/>
          <w:noProof/>
          <w:sz w:val="24"/>
          <w:szCs w:val="24"/>
        </w:rPr>
        <w:drawing>
          <wp:inline distT="0" distB="0" distL="0" distR="0">
            <wp:extent cx="2743200" cy="148445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ve1.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484452"/>
                    </a:xfrm>
                    <a:prstGeom prst="rect">
                      <a:avLst/>
                    </a:prstGeom>
                  </pic:spPr>
                </pic:pic>
              </a:graphicData>
            </a:graphic>
          </wp:inline>
        </w:drawing>
      </w:r>
    </w:p>
    <w:p w:rsidR="008E6BE9" w:rsidRDefault="008E6BE9" w:rsidP="002624ED">
      <w:pPr>
        <w:spacing w:line="276" w:lineRule="auto"/>
        <w:rPr>
          <w:rFonts w:cstheme="minorHAnsi"/>
          <w:sz w:val="24"/>
          <w:szCs w:val="24"/>
        </w:rPr>
      </w:pPr>
    </w:p>
    <w:p w:rsidR="00CA5D51" w:rsidRDefault="00CA5D51" w:rsidP="002624ED">
      <w:pPr>
        <w:spacing w:line="276" w:lineRule="auto"/>
        <w:rPr>
          <w:rFonts w:cstheme="minorHAnsi"/>
          <w:sz w:val="24"/>
          <w:szCs w:val="24"/>
        </w:rPr>
      </w:pPr>
      <w:r>
        <w:rPr>
          <w:rFonts w:cstheme="minorHAnsi"/>
          <w:b/>
          <w:sz w:val="24"/>
          <w:szCs w:val="24"/>
        </w:rPr>
        <w:t>Results</w:t>
      </w:r>
    </w:p>
    <w:p w:rsidR="00CA5D51" w:rsidRDefault="00CA5D51" w:rsidP="002624ED">
      <w:pPr>
        <w:spacing w:line="276" w:lineRule="auto"/>
        <w:rPr>
          <w:rFonts w:cstheme="minorHAnsi"/>
          <w:sz w:val="24"/>
          <w:szCs w:val="24"/>
        </w:rPr>
      </w:pPr>
      <w:r>
        <w:rPr>
          <w:rFonts w:cstheme="minorHAnsi"/>
          <w:sz w:val="24"/>
          <w:szCs w:val="24"/>
        </w:rPr>
        <w:t xml:space="preserve">Neither of these attempts did very well, but even a slight increase that saves some money that can be used over a large number of people could save substantial amounts of money. The final step was to see how these formulas did on the test set. The final two tabs in the Excel document are Test3 and </w:t>
      </w:r>
      <w:r>
        <w:rPr>
          <w:rFonts w:cstheme="minorHAnsi"/>
          <w:sz w:val="24"/>
          <w:szCs w:val="24"/>
        </w:rPr>
        <w:lastRenderedPageBreak/>
        <w:t>Test4 where each formula was applied to the test data. The predicted Y value (Y hat) was compared to the actual just like in the train data and the results evaluated using the confusion matrix. Both formulas performed extremely poorly, with F-scores in the teens and accuracy in the low 70s. Precision and recall were both substantially lower than the training versions at about a third of their training values. This means that the formulas were over-fitted on the training data and have no real world value.</w:t>
      </w:r>
    </w:p>
    <w:p w:rsidR="00CA5D51" w:rsidRDefault="00CA5D51" w:rsidP="002624ED">
      <w:pPr>
        <w:spacing w:line="276" w:lineRule="auto"/>
        <w:rPr>
          <w:rFonts w:cstheme="minorHAnsi"/>
          <w:b/>
          <w:sz w:val="32"/>
          <w:szCs w:val="32"/>
        </w:rPr>
      </w:pPr>
      <w:r>
        <w:rPr>
          <w:rFonts w:cstheme="minorHAnsi"/>
          <w:b/>
          <w:sz w:val="32"/>
          <w:szCs w:val="32"/>
        </w:rPr>
        <w:t>Conclusion</w:t>
      </w:r>
    </w:p>
    <w:p w:rsidR="00CA5D51" w:rsidRPr="00CA5D51" w:rsidRDefault="00CA5D51" w:rsidP="002624ED">
      <w:pPr>
        <w:spacing w:line="276" w:lineRule="auto"/>
        <w:rPr>
          <w:rFonts w:cstheme="minorHAnsi"/>
          <w:sz w:val="24"/>
          <w:szCs w:val="24"/>
        </w:rPr>
      </w:pPr>
      <w:r>
        <w:rPr>
          <w:rFonts w:cstheme="minorHAnsi"/>
          <w:sz w:val="24"/>
          <w:szCs w:val="24"/>
        </w:rPr>
        <w:t xml:space="preserve">The analysis using Excel did not provide any meaningful insights. A better understanding of the issues (see II.B Issues) associated with this data set could possibly allow for better analysis. However, it is likely that other machine learning techniques would need to be employed in order to be able to predict the defaulters. A further analysis involving Python and machine learning techniques such as K Nearest Neighbor </w:t>
      </w:r>
      <w:r w:rsidR="00C26727">
        <w:rPr>
          <w:rFonts w:cstheme="minorHAnsi"/>
          <w:sz w:val="24"/>
          <w:szCs w:val="24"/>
        </w:rPr>
        <w:t xml:space="preserve">or Support Vector Machines </w:t>
      </w:r>
      <w:r>
        <w:rPr>
          <w:rFonts w:cstheme="minorHAnsi"/>
          <w:sz w:val="24"/>
          <w:szCs w:val="24"/>
        </w:rPr>
        <w:t>would be great follow up technique</w:t>
      </w:r>
      <w:r w:rsidR="00C26727">
        <w:rPr>
          <w:rFonts w:cstheme="minorHAnsi"/>
          <w:sz w:val="24"/>
          <w:szCs w:val="24"/>
        </w:rPr>
        <w:t>s and may be explored in the future.</w:t>
      </w:r>
      <w:bookmarkStart w:id="0" w:name="_GoBack"/>
      <w:bookmarkEnd w:id="0"/>
    </w:p>
    <w:p w:rsidR="00117CC9" w:rsidRPr="00035A43" w:rsidRDefault="00117CC9">
      <w:pPr>
        <w:rPr>
          <w:rFonts w:cstheme="minorHAnsi"/>
          <w:sz w:val="24"/>
          <w:szCs w:val="24"/>
        </w:rPr>
      </w:pPr>
      <w:r w:rsidRPr="00035A43">
        <w:rPr>
          <w:rFonts w:cstheme="minorHAnsi"/>
          <w:sz w:val="24"/>
          <w:szCs w:val="24"/>
        </w:rPr>
        <w:br w:type="page"/>
      </w:r>
    </w:p>
    <w:sectPr w:rsidR="00117CC9" w:rsidRPr="00035A43" w:rsidSect="00630F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74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F5A2BE3"/>
    <w:multiLevelType w:val="hybridMultilevel"/>
    <w:tmpl w:val="B5807560"/>
    <w:lvl w:ilvl="0" w:tplc="5B227AC8">
      <w:start w:val="1"/>
      <w:numFmt w:val="upperRoman"/>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A5C5EF4"/>
    <w:multiLevelType w:val="hybridMultilevel"/>
    <w:tmpl w:val="813EA46A"/>
    <w:lvl w:ilvl="0" w:tplc="CBA8791A">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EF"/>
    <w:rsid w:val="00035A43"/>
    <w:rsid w:val="0007242E"/>
    <w:rsid w:val="001072F2"/>
    <w:rsid w:val="00117CC9"/>
    <w:rsid w:val="0014414F"/>
    <w:rsid w:val="00150B91"/>
    <w:rsid w:val="00167D7D"/>
    <w:rsid w:val="0019556F"/>
    <w:rsid w:val="001A29E4"/>
    <w:rsid w:val="001F0C95"/>
    <w:rsid w:val="00245669"/>
    <w:rsid w:val="0025701D"/>
    <w:rsid w:val="002624ED"/>
    <w:rsid w:val="002B1ED8"/>
    <w:rsid w:val="002B78A4"/>
    <w:rsid w:val="002C214D"/>
    <w:rsid w:val="004066D1"/>
    <w:rsid w:val="00411122"/>
    <w:rsid w:val="00450BCF"/>
    <w:rsid w:val="004D71DD"/>
    <w:rsid w:val="0051155D"/>
    <w:rsid w:val="00531A81"/>
    <w:rsid w:val="005C5D9D"/>
    <w:rsid w:val="005D2B6A"/>
    <w:rsid w:val="00630FF3"/>
    <w:rsid w:val="00636683"/>
    <w:rsid w:val="006416EF"/>
    <w:rsid w:val="00667FF4"/>
    <w:rsid w:val="0068150A"/>
    <w:rsid w:val="006D789A"/>
    <w:rsid w:val="006F22E0"/>
    <w:rsid w:val="00756BC1"/>
    <w:rsid w:val="00777998"/>
    <w:rsid w:val="00796FC0"/>
    <w:rsid w:val="007E1FCE"/>
    <w:rsid w:val="007F7876"/>
    <w:rsid w:val="00846343"/>
    <w:rsid w:val="008668BA"/>
    <w:rsid w:val="00894A0E"/>
    <w:rsid w:val="00897B13"/>
    <w:rsid w:val="008A5FAC"/>
    <w:rsid w:val="008D4296"/>
    <w:rsid w:val="008E6BE9"/>
    <w:rsid w:val="00902768"/>
    <w:rsid w:val="009404B0"/>
    <w:rsid w:val="0094629F"/>
    <w:rsid w:val="00964225"/>
    <w:rsid w:val="009A09E6"/>
    <w:rsid w:val="009E5FC1"/>
    <w:rsid w:val="00A7617C"/>
    <w:rsid w:val="00AE14BA"/>
    <w:rsid w:val="00B25853"/>
    <w:rsid w:val="00B559CF"/>
    <w:rsid w:val="00B754AB"/>
    <w:rsid w:val="00BA4582"/>
    <w:rsid w:val="00C246B1"/>
    <w:rsid w:val="00C26727"/>
    <w:rsid w:val="00C34EEC"/>
    <w:rsid w:val="00C9434D"/>
    <w:rsid w:val="00CA5D51"/>
    <w:rsid w:val="00E13A60"/>
    <w:rsid w:val="00E23190"/>
    <w:rsid w:val="00E401A4"/>
    <w:rsid w:val="00F031A6"/>
    <w:rsid w:val="00F405D0"/>
    <w:rsid w:val="00F6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D6BD"/>
  <w15:chartTrackingRefBased/>
  <w15:docId w15:val="{9B81083E-D71F-436B-9E74-B065973A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ED"/>
  </w:style>
  <w:style w:type="paragraph" w:styleId="Heading1">
    <w:name w:val="heading 1"/>
    <w:basedOn w:val="Normal"/>
    <w:next w:val="Normal"/>
    <w:link w:val="Heading1Char"/>
    <w:uiPriority w:val="9"/>
    <w:qFormat/>
    <w:rsid w:val="00035A4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5A4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5A4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5A4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5A4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5A4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5A4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5A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5A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A81"/>
    <w:rPr>
      <w:color w:val="0563C1" w:themeColor="hyperlink"/>
      <w:u w:val="single"/>
    </w:rPr>
  </w:style>
  <w:style w:type="character" w:styleId="FollowedHyperlink">
    <w:name w:val="FollowedHyperlink"/>
    <w:basedOn w:val="DefaultParagraphFont"/>
    <w:uiPriority w:val="99"/>
    <w:semiHidden/>
    <w:unhideWhenUsed/>
    <w:rsid w:val="00531A81"/>
    <w:rPr>
      <w:color w:val="954F72" w:themeColor="followedHyperlink"/>
      <w:u w:val="single"/>
    </w:rPr>
  </w:style>
  <w:style w:type="paragraph" w:styleId="NormalWeb">
    <w:name w:val="Normal (Web)"/>
    <w:basedOn w:val="Normal"/>
    <w:uiPriority w:val="99"/>
    <w:semiHidden/>
    <w:unhideWhenUsed/>
    <w:rsid w:val="008D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5A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5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35A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5A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5A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5A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5A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5A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5A4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35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43"/>
    <w:rPr>
      <w:rFonts w:ascii="Segoe UI" w:hAnsi="Segoe UI" w:cs="Segoe UI"/>
      <w:sz w:val="18"/>
      <w:szCs w:val="18"/>
    </w:rPr>
  </w:style>
  <w:style w:type="paragraph" w:styleId="ListParagraph">
    <w:name w:val="List Paragraph"/>
    <w:basedOn w:val="Normal"/>
    <w:uiPriority w:val="34"/>
    <w:qFormat/>
    <w:rsid w:val="0003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6045">
      <w:bodyDiv w:val="1"/>
      <w:marLeft w:val="0"/>
      <w:marRight w:val="0"/>
      <w:marTop w:val="0"/>
      <w:marBottom w:val="0"/>
      <w:divBdr>
        <w:top w:val="none" w:sz="0" w:space="0" w:color="auto"/>
        <w:left w:val="none" w:sz="0" w:space="0" w:color="auto"/>
        <w:bottom w:val="none" w:sz="0" w:space="0" w:color="auto"/>
        <w:right w:val="none" w:sz="0" w:space="0" w:color="auto"/>
      </w:divBdr>
    </w:div>
    <w:div w:id="331764687">
      <w:bodyDiv w:val="1"/>
      <w:marLeft w:val="0"/>
      <w:marRight w:val="0"/>
      <w:marTop w:val="0"/>
      <w:marBottom w:val="0"/>
      <w:divBdr>
        <w:top w:val="none" w:sz="0" w:space="0" w:color="auto"/>
        <w:left w:val="none" w:sz="0" w:space="0" w:color="auto"/>
        <w:bottom w:val="none" w:sz="0" w:space="0" w:color="auto"/>
        <w:right w:val="none" w:sz="0" w:space="0" w:color="auto"/>
      </w:divBdr>
    </w:div>
    <w:div w:id="1542480561">
      <w:bodyDiv w:val="1"/>
      <w:marLeft w:val="0"/>
      <w:marRight w:val="0"/>
      <w:marTop w:val="0"/>
      <w:marBottom w:val="0"/>
      <w:divBdr>
        <w:top w:val="none" w:sz="0" w:space="0" w:color="auto"/>
        <w:left w:val="none" w:sz="0" w:space="0" w:color="auto"/>
        <w:bottom w:val="none" w:sz="0" w:space="0" w:color="auto"/>
        <w:right w:val="none" w:sz="0" w:space="0" w:color="auto"/>
      </w:divBdr>
    </w:div>
    <w:div w:id="1921983235">
      <w:bodyDiv w:val="1"/>
      <w:marLeft w:val="0"/>
      <w:marRight w:val="0"/>
      <w:marTop w:val="0"/>
      <w:marBottom w:val="0"/>
      <w:divBdr>
        <w:top w:val="none" w:sz="0" w:space="0" w:color="auto"/>
        <w:left w:val="none" w:sz="0" w:space="0" w:color="auto"/>
        <w:bottom w:val="none" w:sz="0" w:space="0" w:color="auto"/>
        <w:right w:val="none" w:sz="0" w:space="0" w:color="auto"/>
      </w:divBdr>
    </w:div>
    <w:div w:id="19688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default+of+credit+card+cli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8</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Newsome</dc:creator>
  <cp:keywords/>
  <dc:description/>
  <cp:lastModifiedBy>Nick Newsome</cp:lastModifiedBy>
  <cp:revision>29</cp:revision>
  <dcterms:created xsi:type="dcterms:W3CDTF">2020-09-11T13:20:00Z</dcterms:created>
  <dcterms:modified xsi:type="dcterms:W3CDTF">2020-09-11T19:09:00Z</dcterms:modified>
</cp:coreProperties>
</file>