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C7A4C" w14:textId="7A5FEEDB" w:rsidR="007F19E0" w:rsidRDefault="00B22A29" w:rsidP="00B22A29">
      <w:pPr>
        <w:jc w:val="center"/>
        <w:rPr>
          <w:lang w:val="es-MX"/>
        </w:rPr>
      </w:pPr>
      <w:r>
        <w:rPr>
          <w:lang w:val="es-MX"/>
        </w:rPr>
        <w:t>DOCUMENTACIÓN API REST PARA APP CPG</w:t>
      </w:r>
    </w:p>
    <w:p w14:paraId="4D5B3960" w14:textId="3FB4EE6B" w:rsidR="006A2574" w:rsidRDefault="006A2574" w:rsidP="00B22A29">
      <w:pPr>
        <w:jc w:val="center"/>
        <w:rPr>
          <w:lang w:val="es-MX"/>
        </w:rPr>
      </w:pPr>
    </w:p>
    <w:p w14:paraId="1B2B50D8" w14:textId="278FFD0A" w:rsidR="006A2574" w:rsidRDefault="006A2574" w:rsidP="006A2574">
      <w:pPr>
        <w:jc w:val="both"/>
        <w:rPr>
          <w:lang w:val="es-MX"/>
        </w:rPr>
      </w:pPr>
      <w:r>
        <w:rPr>
          <w:lang w:val="es-MX"/>
        </w:rPr>
        <w:t>Este archivo contiene la documentación del desarrollo de la API REST para la aplicación CPG la cual va a ser usada en el Front Móvil y Web.</w:t>
      </w:r>
    </w:p>
    <w:p w14:paraId="59EB3CDA" w14:textId="302DE72D" w:rsidR="006A2574" w:rsidRDefault="00417F96" w:rsidP="006A2574">
      <w:pPr>
        <w:jc w:val="both"/>
        <w:rPr>
          <w:lang w:val="es-MX"/>
        </w:rPr>
      </w:pPr>
      <w:r>
        <w:rPr>
          <w:lang w:val="es-MX"/>
        </w:rPr>
        <w:t>Se documentará de acuerdo con las rutas que se establecen por su funcionalidad.</w:t>
      </w:r>
    </w:p>
    <w:p w14:paraId="250006E8" w14:textId="77777777" w:rsidR="00417F96" w:rsidRPr="00417F96" w:rsidRDefault="00417F96" w:rsidP="00417F96">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CO"/>
        </w:rPr>
      </w:pPr>
      <w:r w:rsidRPr="00417F96">
        <w:rPr>
          <w:rFonts w:ascii="Consolas" w:eastAsia="Times New Roman" w:hAnsi="Consolas" w:cs="Times New Roman"/>
          <w:color w:val="4FC1FF"/>
          <w:sz w:val="21"/>
          <w:szCs w:val="21"/>
          <w:lang w:eastAsia="es-CO"/>
        </w:rPr>
        <w:t>app</w:t>
      </w:r>
      <w:r w:rsidRPr="00417F96">
        <w:rPr>
          <w:rFonts w:ascii="Consolas" w:eastAsia="Times New Roman" w:hAnsi="Consolas" w:cs="Times New Roman"/>
          <w:color w:val="D4D4D4"/>
          <w:sz w:val="21"/>
          <w:szCs w:val="21"/>
          <w:lang w:eastAsia="es-CO"/>
        </w:rPr>
        <w:t>.</w:t>
      </w:r>
      <w:r w:rsidRPr="00417F96">
        <w:rPr>
          <w:rFonts w:ascii="Consolas" w:eastAsia="Times New Roman" w:hAnsi="Consolas" w:cs="Times New Roman"/>
          <w:color w:val="DCDCAA"/>
          <w:sz w:val="21"/>
          <w:szCs w:val="21"/>
          <w:lang w:eastAsia="es-CO"/>
        </w:rPr>
        <w:t>use</w:t>
      </w:r>
      <w:r w:rsidRPr="00417F96">
        <w:rPr>
          <w:rFonts w:ascii="Consolas" w:eastAsia="Times New Roman" w:hAnsi="Consolas" w:cs="Times New Roman"/>
          <w:color w:val="D4D4D4"/>
          <w:sz w:val="21"/>
          <w:szCs w:val="21"/>
          <w:lang w:eastAsia="es-CO"/>
        </w:rPr>
        <w:t>(</w:t>
      </w:r>
      <w:r w:rsidRPr="00417F96">
        <w:rPr>
          <w:rFonts w:ascii="Consolas" w:eastAsia="Times New Roman" w:hAnsi="Consolas" w:cs="Times New Roman"/>
          <w:color w:val="CE9178"/>
          <w:sz w:val="21"/>
          <w:szCs w:val="21"/>
          <w:lang w:eastAsia="es-CO"/>
        </w:rPr>
        <w:t>'/api/user'</w:t>
      </w:r>
      <w:r w:rsidRPr="00417F96">
        <w:rPr>
          <w:rFonts w:ascii="Consolas" w:eastAsia="Times New Roman" w:hAnsi="Consolas" w:cs="Times New Roman"/>
          <w:color w:val="D4D4D4"/>
          <w:sz w:val="21"/>
          <w:szCs w:val="21"/>
          <w:lang w:eastAsia="es-CO"/>
        </w:rPr>
        <w:t>, </w:t>
      </w:r>
      <w:r w:rsidRPr="00417F96">
        <w:rPr>
          <w:rFonts w:ascii="Consolas" w:eastAsia="Times New Roman" w:hAnsi="Consolas" w:cs="Times New Roman"/>
          <w:color w:val="4FC1FF"/>
          <w:sz w:val="21"/>
          <w:szCs w:val="21"/>
          <w:lang w:eastAsia="es-CO"/>
        </w:rPr>
        <w:t>usersRouter</w:t>
      </w:r>
      <w:r w:rsidRPr="00417F96">
        <w:rPr>
          <w:rFonts w:ascii="Consolas" w:eastAsia="Times New Roman" w:hAnsi="Consolas" w:cs="Times New Roman"/>
          <w:color w:val="D4D4D4"/>
          <w:sz w:val="21"/>
          <w:szCs w:val="21"/>
          <w:lang w:eastAsia="es-CO"/>
        </w:rPr>
        <w:t>)</w:t>
      </w:r>
    </w:p>
    <w:p w14:paraId="6C0A8429" w14:textId="1B3CFB3B" w:rsidR="00417F96" w:rsidRDefault="00417F96" w:rsidP="00417F96">
      <w:pPr>
        <w:pStyle w:val="Prrafodelista"/>
        <w:jc w:val="both"/>
        <w:rPr>
          <w:lang w:val="es-MX"/>
        </w:rPr>
      </w:pPr>
    </w:p>
    <w:p w14:paraId="0D7EC8C0" w14:textId="1ADFCDCB" w:rsidR="00417F96" w:rsidRDefault="00F54B9C" w:rsidP="00417F96">
      <w:pPr>
        <w:pStyle w:val="Prrafodelista"/>
        <w:jc w:val="both"/>
        <w:rPr>
          <w:lang w:val="es-MX"/>
        </w:rPr>
      </w:pPr>
      <w:r>
        <w:rPr>
          <w:lang w:val="es-MX"/>
        </w:rPr>
        <w:t>El router usersRouter maneja el funcionamiento sobre temas de usuarios</w:t>
      </w:r>
    </w:p>
    <w:p w14:paraId="16E6A590" w14:textId="296A3D5C" w:rsidR="00F54B9C" w:rsidRDefault="00F54B9C" w:rsidP="00417F96">
      <w:pPr>
        <w:pStyle w:val="Prrafodelista"/>
        <w:jc w:val="both"/>
        <w:rPr>
          <w:lang w:val="es-MX"/>
        </w:rPr>
      </w:pPr>
    </w:p>
    <w:p w14:paraId="0478D280" w14:textId="717F3AE4" w:rsidR="00F54B9C" w:rsidRPr="00F54B9C" w:rsidRDefault="00F54B9C" w:rsidP="00F54B9C">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CO"/>
        </w:rPr>
      </w:pPr>
      <w:r w:rsidRPr="00F54B9C">
        <w:rPr>
          <w:rFonts w:ascii="Consolas" w:eastAsia="Times New Roman" w:hAnsi="Consolas" w:cs="Times New Roman"/>
          <w:color w:val="4FC1FF"/>
          <w:sz w:val="21"/>
          <w:szCs w:val="21"/>
          <w:lang w:eastAsia="es-CO"/>
        </w:rPr>
        <w:t>app</w:t>
      </w:r>
      <w:r w:rsidRPr="00F54B9C">
        <w:rPr>
          <w:rFonts w:ascii="Consolas" w:eastAsia="Times New Roman" w:hAnsi="Consolas" w:cs="Times New Roman"/>
          <w:color w:val="D4D4D4"/>
          <w:sz w:val="21"/>
          <w:szCs w:val="21"/>
          <w:lang w:eastAsia="es-CO"/>
        </w:rPr>
        <w:t>.</w:t>
      </w:r>
      <w:r w:rsidRPr="00F54B9C">
        <w:rPr>
          <w:rFonts w:ascii="Consolas" w:eastAsia="Times New Roman" w:hAnsi="Consolas" w:cs="Times New Roman"/>
          <w:color w:val="DCDCAA"/>
          <w:sz w:val="21"/>
          <w:szCs w:val="21"/>
          <w:lang w:eastAsia="es-CO"/>
        </w:rPr>
        <w:t>use</w:t>
      </w:r>
      <w:r w:rsidRPr="00F54B9C">
        <w:rPr>
          <w:rFonts w:ascii="Consolas" w:eastAsia="Times New Roman" w:hAnsi="Consolas" w:cs="Times New Roman"/>
          <w:color w:val="D4D4D4"/>
          <w:sz w:val="21"/>
          <w:szCs w:val="21"/>
          <w:lang w:eastAsia="es-CO"/>
        </w:rPr>
        <w:t>(</w:t>
      </w:r>
      <w:r w:rsidRPr="00F54B9C">
        <w:rPr>
          <w:rFonts w:ascii="Consolas" w:eastAsia="Times New Roman" w:hAnsi="Consolas" w:cs="Times New Roman"/>
          <w:color w:val="CE9178"/>
          <w:sz w:val="21"/>
          <w:szCs w:val="21"/>
          <w:lang w:eastAsia="es-CO"/>
        </w:rPr>
        <w:t>'/api/auth'</w:t>
      </w:r>
      <w:r w:rsidRPr="00F54B9C">
        <w:rPr>
          <w:rFonts w:ascii="Consolas" w:eastAsia="Times New Roman" w:hAnsi="Consolas" w:cs="Times New Roman"/>
          <w:color w:val="D4D4D4"/>
          <w:sz w:val="21"/>
          <w:szCs w:val="21"/>
          <w:lang w:eastAsia="es-CO"/>
        </w:rPr>
        <w:t>, </w:t>
      </w:r>
      <w:r w:rsidRPr="00F54B9C">
        <w:rPr>
          <w:rFonts w:ascii="Consolas" w:eastAsia="Times New Roman" w:hAnsi="Consolas" w:cs="Times New Roman"/>
          <w:color w:val="4FC1FF"/>
          <w:sz w:val="21"/>
          <w:szCs w:val="21"/>
          <w:lang w:eastAsia="es-CO"/>
        </w:rPr>
        <w:t>authRouter</w:t>
      </w:r>
      <w:r w:rsidRPr="00F54B9C">
        <w:rPr>
          <w:rFonts w:ascii="Consolas" w:eastAsia="Times New Roman" w:hAnsi="Consolas" w:cs="Times New Roman"/>
          <w:color w:val="D4D4D4"/>
          <w:sz w:val="21"/>
          <w:szCs w:val="21"/>
          <w:lang w:eastAsia="es-CO"/>
        </w:rPr>
        <w:t>)</w:t>
      </w:r>
    </w:p>
    <w:p w14:paraId="6BC0C72A" w14:textId="77777777" w:rsidR="00F54B9C" w:rsidRPr="00417F96" w:rsidRDefault="00F54B9C" w:rsidP="00417F96">
      <w:pPr>
        <w:pStyle w:val="Prrafodelista"/>
        <w:jc w:val="both"/>
        <w:rPr>
          <w:lang w:val="es-MX"/>
        </w:rPr>
      </w:pPr>
    </w:p>
    <w:p w14:paraId="6D8D20D0" w14:textId="2120D39F" w:rsidR="00417F96" w:rsidRDefault="00F54B9C" w:rsidP="00F54B9C">
      <w:pPr>
        <w:ind w:left="708"/>
        <w:jc w:val="both"/>
        <w:rPr>
          <w:lang w:val="es-MX"/>
        </w:rPr>
      </w:pPr>
      <w:r>
        <w:rPr>
          <w:lang w:val="es-MX"/>
        </w:rPr>
        <w:t>El router authRouter permite el manejo de las rutas singin y singup de la aplicación</w:t>
      </w:r>
    </w:p>
    <w:p w14:paraId="3F843BBF" w14:textId="66C5488E" w:rsidR="00F54B9C" w:rsidRPr="00F54B9C" w:rsidRDefault="00F54B9C" w:rsidP="00F54B9C">
      <w:pPr>
        <w:pStyle w:val="Prrafodelista"/>
        <w:numPr>
          <w:ilvl w:val="1"/>
          <w:numId w:val="2"/>
        </w:numPr>
        <w:shd w:val="clear" w:color="auto" w:fill="1E1E1E"/>
        <w:spacing w:after="0" w:line="285" w:lineRule="atLeast"/>
        <w:rPr>
          <w:rFonts w:ascii="Consolas" w:eastAsia="Times New Roman" w:hAnsi="Consolas" w:cs="Times New Roman"/>
          <w:color w:val="D4D4D4"/>
          <w:sz w:val="21"/>
          <w:szCs w:val="21"/>
          <w:lang w:eastAsia="es-CO"/>
        </w:rPr>
      </w:pPr>
      <w:r w:rsidRPr="00F54B9C">
        <w:rPr>
          <w:rFonts w:ascii="Consolas" w:eastAsia="Times New Roman" w:hAnsi="Consolas" w:cs="Times New Roman"/>
          <w:color w:val="4FC1FF"/>
          <w:sz w:val="21"/>
          <w:szCs w:val="21"/>
          <w:lang w:eastAsia="es-CO"/>
        </w:rPr>
        <w:t>router</w:t>
      </w:r>
      <w:r w:rsidRPr="00F54B9C">
        <w:rPr>
          <w:rFonts w:ascii="Consolas" w:eastAsia="Times New Roman" w:hAnsi="Consolas" w:cs="Times New Roman"/>
          <w:color w:val="D4D4D4"/>
          <w:sz w:val="21"/>
          <w:szCs w:val="21"/>
          <w:lang w:eastAsia="es-CO"/>
        </w:rPr>
        <w:t>.</w:t>
      </w:r>
      <w:r w:rsidRPr="00F54B9C">
        <w:rPr>
          <w:rFonts w:ascii="Consolas" w:eastAsia="Times New Roman" w:hAnsi="Consolas" w:cs="Times New Roman"/>
          <w:color w:val="DCDCAA"/>
          <w:sz w:val="21"/>
          <w:szCs w:val="21"/>
          <w:lang w:eastAsia="es-CO"/>
        </w:rPr>
        <w:t>post</w:t>
      </w:r>
      <w:r w:rsidRPr="00F54B9C">
        <w:rPr>
          <w:rFonts w:ascii="Consolas" w:eastAsia="Times New Roman" w:hAnsi="Consolas" w:cs="Times New Roman"/>
          <w:color w:val="D4D4D4"/>
          <w:sz w:val="21"/>
          <w:szCs w:val="21"/>
          <w:lang w:eastAsia="es-CO"/>
        </w:rPr>
        <w:t>(</w:t>
      </w:r>
      <w:r w:rsidRPr="00F54B9C">
        <w:rPr>
          <w:rFonts w:ascii="Consolas" w:eastAsia="Times New Roman" w:hAnsi="Consolas" w:cs="Times New Roman"/>
          <w:color w:val="CE9178"/>
          <w:sz w:val="21"/>
          <w:szCs w:val="21"/>
          <w:lang w:eastAsia="es-CO"/>
        </w:rPr>
        <w:t>'/singup'</w:t>
      </w:r>
      <w:r w:rsidRPr="00F54B9C">
        <w:rPr>
          <w:rFonts w:ascii="Consolas" w:eastAsia="Times New Roman" w:hAnsi="Consolas" w:cs="Times New Roman"/>
          <w:color w:val="D4D4D4"/>
          <w:sz w:val="21"/>
          <w:szCs w:val="21"/>
          <w:lang w:eastAsia="es-CO"/>
        </w:rPr>
        <w:t>, </w:t>
      </w:r>
      <w:r w:rsidRPr="00F54B9C">
        <w:rPr>
          <w:rFonts w:ascii="Consolas" w:eastAsia="Times New Roman" w:hAnsi="Consolas" w:cs="Times New Roman"/>
          <w:color w:val="DCDCAA"/>
          <w:sz w:val="21"/>
          <w:szCs w:val="21"/>
          <w:lang w:eastAsia="es-CO"/>
        </w:rPr>
        <w:t>SingupController</w:t>
      </w:r>
      <w:r w:rsidRPr="00F54B9C">
        <w:rPr>
          <w:rFonts w:ascii="Consolas" w:eastAsia="Times New Roman" w:hAnsi="Consolas" w:cs="Times New Roman"/>
          <w:color w:val="D4D4D4"/>
          <w:sz w:val="21"/>
          <w:szCs w:val="21"/>
          <w:lang w:eastAsia="es-CO"/>
        </w:rPr>
        <w:t>)</w:t>
      </w:r>
    </w:p>
    <w:p w14:paraId="2E57E3DA" w14:textId="77777777" w:rsidR="00F54B9C" w:rsidRDefault="00F54B9C" w:rsidP="00F54B9C">
      <w:pPr>
        <w:ind w:left="708"/>
        <w:jc w:val="both"/>
        <w:rPr>
          <w:lang w:val="es-MX"/>
        </w:rPr>
      </w:pPr>
    </w:p>
    <w:p w14:paraId="46450D14" w14:textId="5171FD55" w:rsidR="006A2574" w:rsidRDefault="00702DA0" w:rsidP="00F54B9C">
      <w:pPr>
        <w:ind w:left="1080"/>
        <w:jc w:val="both"/>
        <w:rPr>
          <w:lang w:val="es-MX"/>
        </w:rPr>
      </w:pPr>
      <w:r>
        <w:rPr>
          <w:noProof/>
        </w:rPr>
        <w:drawing>
          <wp:inline distT="0" distB="0" distL="0" distR="0" wp14:anchorId="40343FBC" wp14:editId="141DAC91">
            <wp:extent cx="5612130" cy="3918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18585"/>
                    </a:xfrm>
                    <a:prstGeom prst="rect">
                      <a:avLst/>
                    </a:prstGeom>
                  </pic:spPr>
                </pic:pic>
              </a:graphicData>
            </a:graphic>
          </wp:inline>
        </w:drawing>
      </w:r>
    </w:p>
    <w:p w14:paraId="1D108ABC" w14:textId="77BE9096" w:rsidR="00702DA0" w:rsidRDefault="00702DA0" w:rsidP="00F54B9C">
      <w:pPr>
        <w:ind w:left="1080"/>
        <w:jc w:val="both"/>
        <w:rPr>
          <w:lang w:val="es-MX"/>
        </w:rPr>
      </w:pPr>
      <w:r>
        <w:rPr>
          <w:lang w:val="es-MX"/>
        </w:rPr>
        <w:t>En caso de faltar alguno de los datos se recibe por JSON un “error” con un array de los errores generados en el proceso, no se modifica nada en la base de datos.</w:t>
      </w:r>
    </w:p>
    <w:p w14:paraId="64BDB4BD" w14:textId="61F07A27" w:rsidR="00702DA0" w:rsidRDefault="00DC3151" w:rsidP="00F54B9C">
      <w:pPr>
        <w:ind w:left="1080"/>
        <w:jc w:val="both"/>
        <w:rPr>
          <w:lang w:val="es-MX"/>
        </w:rPr>
      </w:pPr>
      <w:r>
        <w:rPr>
          <w:noProof/>
        </w:rPr>
        <w:lastRenderedPageBreak/>
        <w:drawing>
          <wp:inline distT="0" distB="0" distL="0" distR="0" wp14:anchorId="72A75F38" wp14:editId="7B1EA6C3">
            <wp:extent cx="5612130" cy="34886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88690"/>
                    </a:xfrm>
                    <a:prstGeom prst="rect">
                      <a:avLst/>
                    </a:prstGeom>
                  </pic:spPr>
                </pic:pic>
              </a:graphicData>
            </a:graphic>
          </wp:inline>
        </w:drawing>
      </w:r>
    </w:p>
    <w:p w14:paraId="618B18FC" w14:textId="12391488" w:rsidR="00DC3151" w:rsidRDefault="00DC3151" w:rsidP="00F54B9C">
      <w:pPr>
        <w:ind w:left="1080"/>
        <w:jc w:val="both"/>
        <w:rPr>
          <w:lang w:val="es-MX"/>
        </w:rPr>
      </w:pPr>
      <w:r>
        <w:rPr>
          <w:lang w:val="es-MX"/>
        </w:rPr>
        <w:t xml:space="preserve">En caso </w:t>
      </w:r>
      <w:r w:rsidR="003268AC">
        <w:rPr>
          <w:lang w:val="es-MX"/>
        </w:rPr>
        <w:t xml:space="preserve">de </w:t>
      </w:r>
      <w:r>
        <w:rPr>
          <w:lang w:val="es-MX"/>
        </w:rPr>
        <w:t>qu</w:t>
      </w:r>
      <w:r w:rsidR="003268AC">
        <w:rPr>
          <w:lang w:val="es-MX"/>
        </w:rPr>
        <w:t>e</w:t>
      </w:r>
      <w:r>
        <w:rPr>
          <w:lang w:val="es-MX"/>
        </w:rPr>
        <w:t xml:space="preserve"> la </w:t>
      </w:r>
      <w:r w:rsidR="003268AC">
        <w:rPr>
          <w:lang w:val="es-MX"/>
        </w:rPr>
        <w:t>afiliación</w:t>
      </w:r>
      <w:r>
        <w:rPr>
          <w:lang w:val="es-MX"/>
        </w:rPr>
        <w:t xml:space="preserve"> no se encuentre en estado asignado se genera “error” con el array del error</w:t>
      </w:r>
    </w:p>
    <w:p w14:paraId="4BCD6629" w14:textId="7EFD79CA" w:rsidR="003268AC" w:rsidRDefault="003268AC" w:rsidP="00F54B9C">
      <w:pPr>
        <w:ind w:left="1080"/>
        <w:jc w:val="both"/>
        <w:rPr>
          <w:lang w:val="es-MX"/>
        </w:rPr>
      </w:pPr>
      <w:r>
        <w:rPr>
          <w:noProof/>
        </w:rPr>
        <w:drawing>
          <wp:inline distT="0" distB="0" distL="0" distR="0" wp14:anchorId="0B20443F" wp14:editId="28812F3A">
            <wp:extent cx="5612130" cy="36296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29660"/>
                    </a:xfrm>
                    <a:prstGeom prst="rect">
                      <a:avLst/>
                    </a:prstGeom>
                  </pic:spPr>
                </pic:pic>
              </a:graphicData>
            </a:graphic>
          </wp:inline>
        </w:drawing>
      </w:r>
    </w:p>
    <w:p w14:paraId="754626B4" w14:textId="77777777" w:rsidR="00897A16" w:rsidRDefault="003268AC" w:rsidP="00F54B9C">
      <w:pPr>
        <w:ind w:left="1080"/>
        <w:jc w:val="both"/>
        <w:rPr>
          <w:lang w:val="es-MX"/>
        </w:rPr>
      </w:pPr>
      <w:r>
        <w:rPr>
          <w:lang w:val="es-MX"/>
        </w:rPr>
        <w:t>En caso de que el código de la afiliación no sea válido se genera “error” con el array del error</w:t>
      </w:r>
    </w:p>
    <w:p w14:paraId="0A19058C" w14:textId="77777777" w:rsidR="00897A16" w:rsidRDefault="00897A16" w:rsidP="00F54B9C">
      <w:pPr>
        <w:ind w:left="1080"/>
        <w:jc w:val="both"/>
        <w:rPr>
          <w:lang w:val="es-MX"/>
        </w:rPr>
      </w:pPr>
      <w:r>
        <w:rPr>
          <w:noProof/>
        </w:rPr>
        <w:lastRenderedPageBreak/>
        <w:drawing>
          <wp:inline distT="0" distB="0" distL="0" distR="0" wp14:anchorId="752DDA5E" wp14:editId="2CF38033">
            <wp:extent cx="5612130" cy="38938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93820"/>
                    </a:xfrm>
                    <a:prstGeom prst="rect">
                      <a:avLst/>
                    </a:prstGeom>
                  </pic:spPr>
                </pic:pic>
              </a:graphicData>
            </a:graphic>
          </wp:inline>
        </w:drawing>
      </w:r>
    </w:p>
    <w:p w14:paraId="421F530D" w14:textId="77777777" w:rsidR="005E1CB4" w:rsidRDefault="00897A16" w:rsidP="00F54B9C">
      <w:pPr>
        <w:ind w:left="1080"/>
        <w:jc w:val="both"/>
        <w:rPr>
          <w:lang w:val="es-MX"/>
        </w:rPr>
      </w:pPr>
      <w:r>
        <w:rPr>
          <w:lang w:val="es-MX"/>
        </w:rPr>
        <w:t>Si se ingresa un correo no válido se genera “error” con el array del error</w:t>
      </w:r>
    </w:p>
    <w:p w14:paraId="3E24C303" w14:textId="77777777" w:rsidR="005E1CB4" w:rsidRDefault="005E1CB4" w:rsidP="00F54B9C">
      <w:pPr>
        <w:ind w:left="1080"/>
        <w:jc w:val="both"/>
        <w:rPr>
          <w:lang w:val="es-MX"/>
        </w:rPr>
      </w:pPr>
      <w:r>
        <w:rPr>
          <w:noProof/>
        </w:rPr>
        <w:drawing>
          <wp:inline distT="0" distB="0" distL="0" distR="0" wp14:anchorId="36E30D73" wp14:editId="4009936A">
            <wp:extent cx="5612130" cy="37115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11575"/>
                    </a:xfrm>
                    <a:prstGeom prst="rect">
                      <a:avLst/>
                    </a:prstGeom>
                  </pic:spPr>
                </pic:pic>
              </a:graphicData>
            </a:graphic>
          </wp:inline>
        </w:drawing>
      </w:r>
    </w:p>
    <w:p w14:paraId="13ADE586" w14:textId="77777777" w:rsidR="005E1CB4" w:rsidRDefault="005E1CB4" w:rsidP="00F54B9C">
      <w:pPr>
        <w:ind w:left="1080"/>
        <w:jc w:val="both"/>
        <w:rPr>
          <w:lang w:val="es-MX"/>
        </w:rPr>
      </w:pPr>
      <w:r>
        <w:rPr>
          <w:lang w:val="es-MX"/>
        </w:rPr>
        <w:lastRenderedPageBreak/>
        <w:t>En caso de que se ingrese un número celular no valido se genera “error” con el array del error.</w:t>
      </w:r>
    </w:p>
    <w:p w14:paraId="74B3BE58" w14:textId="77777777" w:rsidR="002E27D3" w:rsidRDefault="002E27D3" w:rsidP="00F54B9C">
      <w:pPr>
        <w:ind w:left="1080"/>
        <w:jc w:val="both"/>
        <w:rPr>
          <w:lang w:val="es-MX"/>
        </w:rPr>
      </w:pPr>
      <w:r>
        <w:rPr>
          <w:noProof/>
        </w:rPr>
        <w:drawing>
          <wp:inline distT="0" distB="0" distL="0" distR="0" wp14:anchorId="5C9F4D5A" wp14:editId="248EDB03">
            <wp:extent cx="5612130" cy="36245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24580"/>
                    </a:xfrm>
                    <a:prstGeom prst="rect">
                      <a:avLst/>
                    </a:prstGeom>
                  </pic:spPr>
                </pic:pic>
              </a:graphicData>
            </a:graphic>
          </wp:inline>
        </w:drawing>
      </w:r>
    </w:p>
    <w:p w14:paraId="5D3643A6" w14:textId="0DFE251D" w:rsidR="003268AC" w:rsidRDefault="002E27D3" w:rsidP="00F54B9C">
      <w:pPr>
        <w:ind w:left="1080"/>
        <w:jc w:val="both"/>
        <w:rPr>
          <w:lang w:val="es-MX"/>
        </w:rPr>
      </w:pPr>
      <w:r>
        <w:rPr>
          <w:lang w:val="es-MX"/>
        </w:rPr>
        <w:t>En caso de ingresar una contraseña no válida se genera “error” con el array del error.</w:t>
      </w:r>
    </w:p>
    <w:p w14:paraId="69E288C6" w14:textId="2F23E0E5" w:rsidR="006C5F20" w:rsidRDefault="006C5F20" w:rsidP="00F54B9C">
      <w:pPr>
        <w:ind w:left="1080"/>
        <w:jc w:val="both"/>
        <w:rPr>
          <w:lang w:val="es-MX"/>
        </w:rPr>
      </w:pPr>
      <w:r>
        <w:rPr>
          <w:noProof/>
        </w:rPr>
        <w:drawing>
          <wp:inline distT="0" distB="0" distL="0" distR="0" wp14:anchorId="30780008" wp14:editId="203512ED">
            <wp:extent cx="5612130" cy="33051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05175"/>
                    </a:xfrm>
                    <a:prstGeom prst="rect">
                      <a:avLst/>
                    </a:prstGeom>
                  </pic:spPr>
                </pic:pic>
              </a:graphicData>
            </a:graphic>
          </wp:inline>
        </w:drawing>
      </w:r>
    </w:p>
    <w:p w14:paraId="0E778005" w14:textId="2F693663" w:rsidR="006C5F20" w:rsidRDefault="006C5F20" w:rsidP="00F54B9C">
      <w:pPr>
        <w:ind w:left="1080"/>
        <w:jc w:val="both"/>
        <w:rPr>
          <w:lang w:val="es-MX"/>
        </w:rPr>
      </w:pPr>
      <w:r>
        <w:rPr>
          <w:lang w:val="es-MX"/>
        </w:rPr>
        <w:lastRenderedPageBreak/>
        <w:t>Si toda la información es correcta, el usuario final se registra con rol de Usuario, se genera mensaje “success”: “Usuario registrado correctamente”</w:t>
      </w:r>
    </w:p>
    <w:p w14:paraId="72584B54" w14:textId="7EB92DD0" w:rsidR="004863C8" w:rsidRDefault="004863C8" w:rsidP="00F54B9C">
      <w:pPr>
        <w:ind w:left="1080"/>
        <w:jc w:val="both"/>
        <w:rPr>
          <w:lang w:val="es-MX"/>
        </w:rPr>
      </w:pPr>
      <w:r>
        <w:rPr>
          <w:noProof/>
        </w:rPr>
        <w:drawing>
          <wp:inline distT="0" distB="0" distL="0" distR="0" wp14:anchorId="17107B21" wp14:editId="339BE551">
            <wp:extent cx="5612130" cy="2819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1940"/>
                    </a:xfrm>
                    <a:prstGeom prst="rect">
                      <a:avLst/>
                    </a:prstGeom>
                  </pic:spPr>
                </pic:pic>
              </a:graphicData>
            </a:graphic>
          </wp:inline>
        </w:drawing>
      </w:r>
    </w:p>
    <w:p w14:paraId="211F7927" w14:textId="64A458D1" w:rsidR="004863C8" w:rsidRDefault="004863C8" w:rsidP="00F54B9C">
      <w:pPr>
        <w:ind w:left="1080"/>
        <w:jc w:val="both"/>
        <w:rPr>
          <w:lang w:val="es-MX"/>
        </w:rPr>
      </w:pPr>
      <w:r>
        <w:rPr>
          <w:lang w:val="es-MX"/>
        </w:rPr>
        <w:t>Se evidencia la creación del usuario final con rol 2 (Usuario), campo establecimiento_nit_user vacío debido a que no pertenece a un usuario de establecimiento, contraseña se encuentra encriptada.</w:t>
      </w:r>
    </w:p>
    <w:p w14:paraId="0FF03FCB" w14:textId="2EAAE575" w:rsidR="004863C8" w:rsidRDefault="004863C8" w:rsidP="00F54B9C">
      <w:pPr>
        <w:ind w:left="1080"/>
        <w:jc w:val="both"/>
        <w:rPr>
          <w:lang w:val="es-MX"/>
        </w:rPr>
      </w:pPr>
      <w:r>
        <w:rPr>
          <w:noProof/>
        </w:rPr>
        <w:drawing>
          <wp:inline distT="0" distB="0" distL="0" distR="0" wp14:anchorId="5205DE4E" wp14:editId="6C36493C">
            <wp:extent cx="5612130" cy="33401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4010"/>
                    </a:xfrm>
                    <a:prstGeom prst="rect">
                      <a:avLst/>
                    </a:prstGeom>
                  </pic:spPr>
                </pic:pic>
              </a:graphicData>
            </a:graphic>
          </wp:inline>
        </w:drawing>
      </w:r>
    </w:p>
    <w:p w14:paraId="6D318A0D" w14:textId="223A8A88" w:rsidR="00707386" w:rsidRDefault="00D835BA" w:rsidP="00F54B9C">
      <w:pPr>
        <w:ind w:left="1080"/>
        <w:jc w:val="both"/>
        <w:rPr>
          <w:lang w:val="es-MX"/>
        </w:rPr>
      </w:pPr>
      <w:r>
        <w:rPr>
          <w:lang w:val="es-MX"/>
        </w:rPr>
        <w:t>Se evidencia que para el código de afiliación quedan los valores de id del usuario, la fecha de uso por parte del usuario, el cálculo de la fecha de vencimiento y el periodo de afiliación.</w:t>
      </w:r>
    </w:p>
    <w:p w14:paraId="3AE13D67" w14:textId="1972BC7D" w:rsidR="00D835BA" w:rsidRDefault="00D835BA" w:rsidP="00F54B9C">
      <w:pPr>
        <w:ind w:left="1080"/>
        <w:jc w:val="both"/>
        <w:rPr>
          <w:lang w:val="es-MX"/>
        </w:rPr>
      </w:pPr>
      <w:r>
        <w:rPr>
          <w:lang w:val="es-MX"/>
        </w:rPr>
        <w:t>El cálculo de la fecha de vencimiento se realiza mediante el siguiente parámetro:</w:t>
      </w:r>
    </w:p>
    <w:p w14:paraId="61B5D628" w14:textId="4EF62804" w:rsidR="00D835BA" w:rsidRDefault="00D835BA" w:rsidP="00F54B9C">
      <w:pPr>
        <w:ind w:left="1080"/>
        <w:jc w:val="both"/>
        <w:rPr>
          <w:lang w:val="es-MX"/>
        </w:rPr>
      </w:pPr>
      <w:r>
        <w:rPr>
          <w:noProof/>
        </w:rPr>
        <w:drawing>
          <wp:inline distT="0" distB="0" distL="0" distR="0" wp14:anchorId="04591AA5" wp14:editId="695FD90C">
            <wp:extent cx="4524375" cy="381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81000"/>
                    </a:xfrm>
                    <a:prstGeom prst="rect">
                      <a:avLst/>
                    </a:prstGeom>
                  </pic:spPr>
                </pic:pic>
              </a:graphicData>
            </a:graphic>
          </wp:inline>
        </w:drawing>
      </w:r>
    </w:p>
    <w:p w14:paraId="5469FC91" w14:textId="6548F968" w:rsidR="007131F5" w:rsidRDefault="007131F5" w:rsidP="00F54B9C">
      <w:pPr>
        <w:ind w:left="1080"/>
        <w:jc w:val="both"/>
        <w:rPr>
          <w:lang w:val="es-MX"/>
        </w:rPr>
      </w:pPr>
      <w:r>
        <w:rPr>
          <w:lang w:val="es-MX"/>
        </w:rPr>
        <w:t>El rol asignado del usuario es tomado de la tabla de roles</w:t>
      </w:r>
    </w:p>
    <w:p w14:paraId="3B9509B6" w14:textId="661CE1B6" w:rsidR="007131F5" w:rsidRDefault="007131F5" w:rsidP="00F54B9C">
      <w:pPr>
        <w:ind w:left="1080"/>
        <w:jc w:val="both"/>
        <w:rPr>
          <w:lang w:val="es-MX"/>
        </w:rPr>
      </w:pPr>
      <w:r>
        <w:rPr>
          <w:noProof/>
        </w:rPr>
        <w:drawing>
          <wp:inline distT="0" distB="0" distL="0" distR="0" wp14:anchorId="7D0C008B" wp14:editId="507DD73F">
            <wp:extent cx="2638425" cy="1028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028700"/>
                    </a:xfrm>
                    <a:prstGeom prst="rect">
                      <a:avLst/>
                    </a:prstGeom>
                  </pic:spPr>
                </pic:pic>
              </a:graphicData>
            </a:graphic>
          </wp:inline>
        </w:drawing>
      </w:r>
    </w:p>
    <w:p w14:paraId="6B7BB20F" w14:textId="77777777" w:rsidR="004863C8" w:rsidRDefault="004863C8" w:rsidP="00F54B9C">
      <w:pPr>
        <w:ind w:left="1080"/>
        <w:jc w:val="both"/>
        <w:rPr>
          <w:lang w:val="es-MX"/>
        </w:rPr>
      </w:pPr>
    </w:p>
    <w:p w14:paraId="1C653BC0" w14:textId="77777777" w:rsidR="002E27D3" w:rsidRPr="00B22A29" w:rsidRDefault="002E27D3" w:rsidP="00F54B9C">
      <w:pPr>
        <w:ind w:left="1080"/>
        <w:jc w:val="both"/>
        <w:rPr>
          <w:lang w:val="es-MX"/>
        </w:rPr>
      </w:pPr>
    </w:p>
    <w:sectPr w:rsidR="002E27D3" w:rsidRPr="00B22A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D1AC5"/>
    <w:multiLevelType w:val="hybridMultilevel"/>
    <w:tmpl w:val="6F0A5EC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DA22F2"/>
    <w:multiLevelType w:val="multilevel"/>
    <w:tmpl w:val="72F832A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color w:val="4FC1FF"/>
      </w:rPr>
    </w:lvl>
    <w:lvl w:ilvl="2">
      <w:start w:val="1"/>
      <w:numFmt w:val="decimal"/>
      <w:isLgl/>
      <w:lvlText w:val="%1.%2.%3"/>
      <w:lvlJc w:val="left"/>
      <w:pPr>
        <w:ind w:left="1080" w:hanging="720"/>
      </w:pPr>
      <w:rPr>
        <w:rFonts w:hint="default"/>
        <w:color w:val="4FC1FF"/>
      </w:rPr>
    </w:lvl>
    <w:lvl w:ilvl="3">
      <w:start w:val="1"/>
      <w:numFmt w:val="decimal"/>
      <w:isLgl/>
      <w:lvlText w:val="%1.%2.%3.%4"/>
      <w:lvlJc w:val="left"/>
      <w:pPr>
        <w:ind w:left="1440" w:hanging="1080"/>
      </w:pPr>
      <w:rPr>
        <w:rFonts w:hint="default"/>
        <w:color w:val="4FC1FF"/>
      </w:rPr>
    </w:lvl>
    <w:lvl w:ilvl="4">
      <w:start w:val="1"/>
      <w:numFmt w:val="decimal"/>
      <w:isLgl/>
      <w:lvlText w:val="%1.%2.%3.%4.%5"/>
      <w:lvlJc w:val="left"/>
      <w:pPr>
        <w:ind w:left="1440" w:hanging="1080"/>
      </w:pPr>
      <w:rPr>
        <w:rFonts w:hint="default"/>
        <w:color w:val="4FC1FF"/>
      </w:rPr>
    </w:lvl>
    <w:lvl w:ilvl="5">
      <w:start w:val="1"/>
      <w:numFmt w:val="decimal"/>
      <w:isLgl/>
      <w:lvlText w:val="%1.%2.%3.%4.%5.%6"/>
      <w:lvlJc w:val="left"/>
      <w:pPr>
        <w:ind w:left="1800" w:hanging="1440"/>
      </w:pPr>
      <w:rPr>
        <w:rFonts w:hint="default"/>
        <w:color w:val="4FC1FF"/>
      </w:rPr>
    </w:lvl>
    <w:lvl w:ilvl="6">
      <w:start w:val="1"/>
      <w:numFmt w:val="decimal"/>
      <w:isLgl/>
      <w:lvlText w:val="%1.%2.%3.%4.%5.%6.%7"/>
      <w:lvlJc w:val="left"/>
      <w:pPr>
        <w:ind w:left="2160" w:hanging="1800"/>
      </w:pPr>
      <w:rPr>
        <w:rFonts w:hint="default"/>
        <w:color w:val="4FC1FF"/>
      </w:rPr>
    </w:lvl>
    <w:lvl w:ilvl="7">
      <w:start w:val="1"/>
      <w:numFmt w:val="decimal"/>
      <w:isLgl/>
      <w:lvlText w:val="%1.%2.%3.%4.%5.%6.%7.%8"/>
      <w:lvlJc w:val="left"/>
      <w:pPr>
        <w:ind w:left="2160" w:hanging="1800"/>
      </w:pPr>
      <w:rPr>
        <w:rFonts w:hint="default"/>
        <w:color w:val="4FC1FF"/>
      </w:rPr>
    </w:lvl>
    <w:lvl w:ilvl="8">
      <w:start w:val="1"/>
      <w:numFmt w:val="decimal"/>
      <w:isLgl/>
      <w:lvlText w:val="%1.%2.%3.%4.%5.%6.%7.%8.%9"/>
      <w:lvlJc w:val="left"/>
      <w:pPr>
        <w:ind w:left="2520" w:hanging="2160"/>
      </w:pPr>
      <w:rPr>
        <w:rFonts w:hint="default"/>
        <w:color w:val="4FC1FF"/>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29"/>
    <w:rsid w:val="002E27D3"/>
    <w:rsid w:val="003268AC"/>
    <w:rsid w:val="00417F96"/>
    <w:rsid w:val="004863C8"/>
    <w:rsid w:val="005E1CB4"/>
    <w:rsid w:val="006A2574"/>
    <w:rsid w:val="006C5F20"/>
    <w:rsid w:val="00702DA0"/>
    <w:rsid w:val="00707386"/>
    <w:rsid w:val="007131F5"/>
    <w:rsid w:val="007F19E0"/>
    <w:rsid w:val="00897A16"/>
    <w:rsid w:val="00B22A29"/>
    <w:rsid w:val="00D835BA"/>
    <w:rsid w:val="00DC3151"/>
    <w:rsid w:val="00F54B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E58D"/>
  <w15:chartTrackingRefBased/>
  <w15:docId w15:val="{52DA796D-120A-482A-A466-10813A05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630315">
      <w:bodyDiv w:val="1"/>
      <w:marLeft w:val="0"/>
      <w:marRight w:val="0"/>
      <w:marTop w:val="0"/>
      <w:marBottom w:val="0"/>
      <w:divBdr>
        <w:top w:val="none" w:sz="0" w:space="0" w:color="auto"/>
        <w:left w:val="none" w:sz="0" w:space="0" w:color="auto"/>
        <w:bottom w:val="none" w:sz="0" w:space="0" w:color="auto"/>
        <w:right w:val="none" w:sz="0" w:space="0" w:color="auto"/>
      </w:divBdr>
      <w:divsChild>
        <w:div w:id="1490171435">
          <w:marLeft w:val="0"/>
          <w:marRight w:val="0"/>
          <w:marTop w:val="0"/>
          <w:marBottom w:val="0"/>
          <w:divBdr>
            <w:top w:val="none" w:sz="0" w:space="0" w:color="auto"/>
            <w:left w:val="none" w:sz="0" w:space="0" w:color="auto"/>
            <w:bottom w:val="none" w:sz="0" w:space="0" w:color="auto"/>
            <w:right w:val="none" w:sz="0" w:space="0" w:color="auto"/>
          </w:divBdr>
          <w:divsChild>
            <w:div w:id="796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906">
      <w:bodyDiv w:val="1"/>
      <w:marLeft w:val="0"/>
      <w:marRight w:val="0"/>
      <w:marTop w:val="0"/>
      <w:marBottom w:val="0"/>
      <w:divBdr>
        <w:top w:val="none" w:sz="0" w:space="0" w:color="auto"/>
        <w:left w:val="none" w:sz="0" w:space="0" w:color="auto"/>
        <w:bottom w:val="none" w:sz="0" w:space="0" w:color="auto"/>
        <w:right w:val="none" w:sz="0" w:space="0" w:color="auto"/>
      </w:divBdr>
      <w:divsChild>
        <w:div w:id="1358045665">
          <w:marLeft w:val="0"/>
          <w:marRight w:val="0"/>
          <w:marTop w:val="0"/>
          <w:marBottom w:val="0"/>
          <w:divBdr>
            <w:top w:val="none" w:sz="0" w:space="0" w:color="auto"/>
            <w:left w:val="none" w:sz="0" w:space="0" w:color="auto"/>
            <w:bottom w:val="none" w:sz="0" w:space="0" w:color="auto"/>
            <w:right w:val="none" w:sz="0" w:space="0" w:color="auto"/>
          </w:divBdr>
          <w:divsChild>
            <w:div w:id="17099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5350">
      <w:bodyDiv w:val="1"/>
      <w:marLeft w:val="0"/>
      <w:marRight w:val="0"/>
      <w:marTop w:val="0"/>
      <w:marBottom w:val="0"/>
      <w:divBdr>
        <w:top w:val="none" w:sz="0" w:space="0" w:color="auto"/>
        <w:left w:val="none" w:sz="0" w:space="0" w:color="auto"/>
        <w:bottom w:val="none" w:sz="0" w:space="0" w:color="auto"/>
        <w:right w:val="none" w:sz="0" w:space="0" w:color="auto"/>
      </w:divBdr>
      <w:divsChild>
        <w:div w:id="1313414535">
          <w:marLeft w:val="0"/>
          <w:marRight w:val="0"/>
          <w:marTop w:val="0"/>
          <w:marBottom w:val="0"/>
          <w:divBdr>
            <w:top w:val="none" w:sz="0" w:space="0" w:color="auto"/>
            <w:left w:val="none" w:sz="0" w:space="0" w:color="auto"/>
            <w:bottom w:val="none" w:sz="0" w:space="0" w:color="auto"/>
            <w:right w:val="none" w:sz="0" w:space="0" w:color="auto"/>
          </w:divBdr>
          <w:divsChild>
            <w:div w:id="1526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Nicolás Marroquín Alfaro</dc:creator>
  <cp:keywords/>
  <dc:description/>
  <cp:lastModifiedBy>Juan Nicolás Marroquín Alfaro</cp:lastModifiedBy>
  <cp:revision>19</cp:revision>
  <dcterms:created xsi:type="dcterms:W3CDTF">2020-08-05T22:58:00Z</dcterms:created>
  <dcterms:modified xsi:type="dcterms:W3CDTF">2020-08-06T00:32:00Z</dcterms:modified>
</cp:coreProperties>
</file>