
<file path=[Content_Types].xml><?xml version="1.0" encoding="utf-8"?>
<Types xmlns="http://schemas.openxmlformats.org/package/2006/content-types">
  <Override PartName="/word/stylesWithEffects.xml" ContentType="application/vnd.ms-word.stylesWithEffect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Override PartName="/word/footer2.xml" ContentType="application/vnd.openxmlformats-officedocument.wordprocessingml.footer+xml"/>
  <Override PartName="/word/endnotes.xml" ContentType="application/vnd.openxmlformats-officedocument.wordprocessingml.endnot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79A6" w:rsidRPr="000079A6" w:rsidRDefault="000079A6" w:rsidP="00211FA2">
      <w:pPr>
        <w:spacing w:line="360" w:lineRule="auto"/>
        <w:rPr>
          <w:rFonts w:ascii="Georgia" w:hAnsi="Georgia"/>
          <w:b/>
        </w:rPr>
      </w:pPr>
      <w:r w:rsidRPr="000079A6">
        <w:rPr>
          <w:rFonts w:ascii="Georgia" w:hAnsi="Georgia"/>
          <w:b/>
        </w:rPr>
        <w:t>Open Medicine endorses PROSPERO</w:t>
      </w:r>
    </w:p>
    <w:p w:rsidR="000079A6" w:rsidRPr="000079A6" w:rsidRDefault="000079A6" w:rsidP="00211FA2">
      <w:pPr>
        <w:spacing w:line="360" w:lineRule="auto"/>
        <w:rPr>
          <w:rFonts w:ascii="Georgia" w:hAnsi="Georgia"/>
        </w:rPr>
      </w:pPr>
      <w:r w:rsidRPr="000079A6">
        <w:rPr>
          <w:rFonts w:ascii="Georgia" w:hAnsi="Georgia"/>
        </w:rPr>
        <w:t xml:space="preserve">Anita Palepu, Claire Kendall, David </w:t>
      </w:r>
      <w:proofErr w:type="spellStart"/>
      <w:r w:rsidRPr="000079A6">
        <w:rPr>
          <w:rFonts w:ascii="Georgia" w:hAnsi="Georgia"/>
        </w:rPr>
        <w:t>Moher</w:t>
      </w:r>
      <w:proofErr w:type="spellEnd"/>
    </w:p>
    <w:p w:rsidR="000079A6" w:rsidRPr="000079A6" w:rsidRDefault="000079A6" w:rsidP="00211FA2">
      <w:pPr>
        <w:spacing w:line="360" w:lineRule="auto"/>
        <w:rPr>
          <w:rFonts w:ascii="Georgia" w:hAnsi="Georgia"/>
        </w:rPr>
      </w:pPr>
      <w:r w:rsidRPr="000079A6">
        <w:rPr>
          <w:rFonts w:ascii="Georgia" w:hAnsi="Georgia"/>
        </w:rPr>
        <w:t>"'</w:t>
      </w:r>
      <w:proofErr w:type="spellStart"/>
      <w:r w:rsidRPr="000079A6">
        <w:rPr>
          <w:rFonts w:ascii="Georgia" w:hAnsi="Georgia"/>
        </w:rPr>
        <w:t>Tis</w:t>
      </w:r>
      <w:proofErr w:type="spellEnd"/>
      <w:r w:rsidRPr="000079A6">
        <w:rPr>
          <w:rFonts w:ascii="Georgia" w:hAnsi="Georgia"/>
        </w:rPr>
        <w:t xml:space="preserve"> as impossible that he's </w:t>
      </w:r>
      <w:proofErr w:type="spellStart"/>
      <w:r w:rsidRPr="000079A6">
        <w:rPr>
          <w:rFonts w:ascii="Georgia" w:hAnsi="Georgia"/>
        </w:rPr>
        <w:t>undrowned</w:t>
      </w:r>
      <w:proofErr w:type="spellEnd"/>
      <w:r w:rsidRPr="000079A6">
        <w:rPr>
          <w:rFonts w:ascii="Georgia" w:hAnsi="Georgia"/>
        </w:rPr>
        <w:br/>
        <w:t>as he that sleeps here swims."</w:t>
      </w:r>
      <w:r w:rsidRPr="000079A6">
        <w:rPr>
          <w:rFonts w:ascii="Georgia" w:hAnsi="Georgia"/>
        </w:rPr>
        <w:br/>
        <w:t xml:space="preserve">- William Shakespeare, </w:t>
      </w:r>
      <w:r w:rsidRPr="000079A6">
        <w:rPr>
          <w:rFonts w:ascii="Georgia" w:hAnsi="Georgia"/>
          <w:i/>
        </w:rPr>
        <w:t>The Tempest</w:t>
      </w:r>
      <w:r w:rsidRPr="000079A6">
        <w:rPr>
          <w:rFonts w:ascii="Georgia" w:hAnsi="Georgia"/>
        </w:rPr>
        <w:t>, 2.1</w:t>
      </w:r>
    </w:p>
    <w:p w:rsidR="00612274" w:rsidRDefault="00D1687D" w:rsidP="00D4391F">
      <w:pPr>
        <w:spacing w:line="360" w:lineRule="auto"/>
        <w:rPr>
          <w:rFonts w:ascii="Georgia" w:hAnsi="Georgia"/>
        </w:rPr>
      </w:pPr>
      <w:r w:rsidRPr="000079A6">
        <w:rPr>
          <w:rFonts w:ascii="Georgia" w:hAnsi="Georgia"/>
        </w:rPr>
        <w:t>Systematic reviews</w:t>
      </w:r>
      <w:r w:rsidR="00557829">
        <w:rPr>
          <w:rFonts w:ascii="Georgia" w:hAnsi="Georgia"/>
        </w:rPr>
        <w:t xml:space="preserve">, which synthesize the data from </w:t>
      </w:r>
      <w:r w:rsidR="009A767B">
        <w:rPr>
          <w:rFonts w:ascii="Georgia" w:hAnsi="Georgia"/>
        </w:rPr>
        <w:t>individual</w:t>
      </w:r>
      <w:r w:rsidR="00557829">
        <w:rPr>
          <w:rFonts w:ascii="Georgia" w:hAnsi="Georgia"/>
        </w:rPr>
        <w:t xml:space="preserve"> studies,</w:t>
      </w:r>
      <w:r w:rsidRPr="000079A6">
        <w:rPr>
          <w:rFonts w:ascii="Georgia" w:hAnsi="Georgia"/>
        </w:rPr>
        <w:t xml:space="preserve"> are considered </w:t>
      </w:r>
      <w:r w:rsidR="00557829">
        <w:rPr>
          <w:rFonts w:ascii="Georgia" w:hAnsi="Georgia"/>
        </w:rPr>
        <w:t>the highest level of</w:t>
      </w:r>
      <w:r w:rsidRPr="000079A6">
        <w:rPr>
          <w:rFonts w:ascii="Georgia" w:hAnsi="Georgia"/>
        </w:rPr>
        <w:t xml:space="preserve"> evidence</w:t>
      </w:r>
      <w:r w:rsidR="00557829">
        <w:rPr>
          <w:rFonts w:ascii="Georgia" w:hAnsi="Georgia"/>
        </w:rPr>
        <w:t xml:space="preserve"> for </w:t>
      </w:r>
      <w:r w:rsidR="009A767B">
        <w:rPr>
          <w:rFonts w:ascii="Georgia" w:hAnsi="Georgia"/>
        </w:rPr>
        <w:t xml:space="preserve">evaluating </w:t>
      </w:r>
      <w:r w:rsidR="00557829">
        <w:rPr>
          <w:rFonts w:ascii="Georgia" w:hAnsi="Georgia"/>
        </w:rPr>
        <w:t>the effectiveness of health care interventions</w:t>
      </w:r>
      <w:r w:rsidR="00211FA2" w:rsidRPr="000079A6">
        <w:rPr>
          <w:rFonts w:ascii="Georgia" w:hAnsi="Georgia"/>
        </w:rPr>
        <w:t xml:space="preserve">. They </w:t>
      </w:r>
      <w:r w:rsidRPr="000079A6">
        <w:rPr>
          <w:rFonts w:ascii="Georgia" w:hAnsi="Georgia"/>
        </w:rPr>
        <w:t xml:space="preserve">inform clinical practice guidelines and are used by health-policy makers to </w:t>
      </w:r>
      <w:r w:rsidR="004E2FE9">
        <w:rPr>
          <w:rFonts w:ascii="Georgia" w:hAnsi="Georgia"/>
        </w:rPr>
        <w:t>guide</w:t>
      </w:r>
      <w:r w:rsidR="004E2FE9" w:rsidRPr="000079A6">
        <w:rPr>
          <w:rFonts w:ascii="Georgia" w:hAnsi="Georgia"/>
        </w:rPr>
        <w:t xml:space="preserve"> </w:t>
      </w:r>
      <w:r w:rsidRPr="000079A6">
        <w:rPr>
          <w:rFonts w:ascii="Georgia" w:hAnsi="Georgia"/>
        </w:rPr>
        <w:t xml:space="preserve">key decision-making. </w:t>
      </w:r>
      <w:r w:rsidR="009A767B">
        <w:rPr>
          <w:rFonts w:ascii="Georgia" w:hAnsi="Georgia"/>
        </w:rPr>
        <w:t xml:space="preserve">They can point to gaps in knowledge where new research is needed and provide knowledge </w:t>
      </w:r>
      <w:r w:rsidR="00BA2B3C">
        <w:rPr>
          <w:rFonts w:ascii="Georgia" w:hAnsi="Georgia"/>
        </w:rPr>
        <w:t>about the saturation o</w:t>
      </w:r>
      <w:r w:rsidR="002407D1">
        <w:rPr>
          <w:rFonts w:ascii="Georgia" w:hAnsi="Georgia"/>
        </w:rPr>
        <w:t xml:space="preserve">f evidence about effectiveness and where </w:t>
      </w:r>
      <w:r w:rsidR="00FA0F18">
        <w:rPr>
          <w:rFonts w:ascii="Georgia" w:hAnsi="Georgia"/>
        </w:rPr>
        <w:t xml:space="preserve">new </w:t>
      </w:r>
      <w:r w:rsidR="00BA2B3C">
        <w:rPr>
          <w:rFonts w:ascii="Georgia" w:hAnsi="Georgia"/>
        </w:rPr>
        <w:t>research is not needed and indeed might be unethical (</w:t>
      </w:r>
      <w:r w:rsidR="000A60A6">
        <w:rPr>
          <w:rFonts w:ascii="Georgia" w:hAnsi="Georgia"/>
        </w:rPr>
        <w:t>1</w:t>
      </w:r>
      <w:r w:rsidR="00BA2B3C">
        <w:rPr>
          <w:rFonts w:ascii="Georgia" w:hAnsi="Georgia"/>
        </w:rPr>
        <w:t xml:space="preserve">). </w:t>
      </w:r>
      <w:r w:rsidRPr="000079A6">
        <w:rPr>
          <w:rFonts w:ascii="Georgia" w:hAnsi="Georgia"/>
        </w:rPr>
        <w:t>On February 22, 2011, the Centre for Reviews and Dissemination, University of York launched PROSPERO, an international prospective register of systematic review protocols</w:t>
      </w:r>
      <w:r w:rsidR="00612274">
        <w:rPr>
          <w:rFonts w:ascii="Georgia" w:hAnsi="Georgia"/>
        </w:rPr>
        <w:t>.</w:t>
      </w:r>
      <w:r w:rsidR="00D4391F" w:rsidRPr="00612274" w:rsidDel="00D4391F">
        <w:rPr>
          <w:rFonts w:ascii="Georgia" w:hAnsi="Georgia"/>
        </w:rPr>
        <w:t xml:space="preserve"> </w:t>
      </w:r>
      <w:r w:rsidR="00D4391F" w:rsidRPr="000079A6">
        <w:rPr>
          <w:rFonts w:ascii="Georgia" w:hAnsi="Georgia"/>
        </w:rPr>
        <w:t xml:space="preserve">The registry was developed to address </w:t>
      </w:r>
      <w:r w:rsidR="009A767B">
        <w:rPr>
          <w:rFonts w:ascii="Georgia" w:hAnsi="Georgia"/>
        </w:rPr>
        <w:t xml:space="preserve">excessive </w:t>
      </w:r>
      <w:r w:rsidR="00D4391F" w:rsidRPr="000079A6">
        <w:rPr>
          <w:rFonts w:ascii="Georgia" w:hAnsi="Georgia"/>
        </w:rPr>
        <w:t>duplication of systematic reviews</w:t>
      </w:r>
      <w:r w:rsidR="00D4391F">
        <w:rPr>
          <w:rFonts w:ascii="Georgia" w:hAnsi="Georgia"/>
        </w:rPr>
        <w:t>, improve transparency</w:t>
      </w:r>
      <w:r w:rsidR="00D4391F" w:rsidRPr="000079A6">
        <w:rPr>
          <w:rFonts w:ascii="Georgia" w:hAnsi="Georgia"/>
        </w:rPr>
        <w:t xml:space="preserve"> and </w:t>
      </w:r>
      <w:r w:rsidR="00D4391F">
        <w:rPr>
          <w:rFonts w:ascii="Georgia" w:hAnsi="Georgia"/>
        </w:rPr>
        <w:t xml:space="preserve">minimize </w:t>
      </w:r>
      <w:r w:rsidR="00D4391F" w:rsidRPr="000079A6">
        <w:rPr>
          <w:rFonts w:ascii="Georgia" w:hAnsi="Georgia"/>
        </w:rPr>
        <w:t xml:space="preserve">reporting biases. </w:t>
      </w:r>
      <w:r w:rsidR="00D4391F" w:rsidRPr="002407D1">
        <w:rPr>
          <w:rFonts w:ascii="Georgia" w:hAnsi="Georgia"/>
          <w:i/>
        </w:rPr>
        <w:t>Open Medicine</w:t>
      </w:r>
      <w:r w:rsidR="00D4391F" w:rsidRPr="000079A6">
        <w:rPr>
          <w:rFonts w:ascii="Georgia" w:hAnsi="Georgia"/>
        </w:rPr>
        <w:t xml:space="preserve"> endorses systematic review protocol registration at PROSPERO and encourages prospective authors to register their review protocols on health care interventions at </w:t>
      </w:r>
      <w:hyperlink r:id="rId7" w:history="1">
        <w:r w:rsidR="00D4391F" w:rsidRPr="000079A6">
          <w:rPr>
            <w:rStyle w:val="Hyperlink"/>
            <w:rFonts w:ascii="Georgia" w:hAnsi="Georgia"/>
          </w:rPr>
          <w:t>http://www.metaxis.com/PROSPERO/</w:t>
        </w:r>
      </w:hyperlink>
      <w:r w:rsidR="00D4391F" w:rsidRPr="000079A6">
        <w:rPr>
          <w:rFonts w:ascii="Georgia" w:hAnsi="Georgia"/>
        </w:rPr>
        <w:t>.</w:t>
      </w:r>
    </w:p>
    <w:p w:rsidR="002407D1" w:rsidRDefault="002407D1" w:rsidP="00612274">
      <w:pPr>
        <w:spacing w:line="360" w:lineRule="auto"/>
        <w:rPr>
          <w:rFonts w:ascii="Georgia" w:hAnsi="Georgia"/>
        </w:rPr>
      </w:pPr>
    </w:p>
    <w:p w:rsidR="00612274" w:rsidRDefault="009A767B" w:rsidP="00612274">
      <w:pPr>
        <w:spacing w:line="360" w:lineRule="auto"/>
        <w:rPr>
          <w:rFonts w:ascii="Georgia" w:hAnsi="Georgia"/>
        </w:rPr>
      </w:pPr>
      <w:r>
        <w:rPr>
          <w:rFonts w:ascii="Georgia" w:hAnsi="Georgia"/>
        </w:rPr>
        <w:t xml:space="preserve">One recent </w:t>
      </w:r>
      <w:r w:rsidR="002407D1">
        <w:rPr>
          <w:rFonts w:ascii="Georgia" w:hAnsi="Georgia"/>
        </w:rPr>
        <w:t>study estimated</w:t>
      </w:r>
      <w:r>
        <w:rPr>
          <w:rFonts w:ascii="Georgia" w:hAnsi="Georgia"/>
        </w:rPr>
        <w:t xml:space="preserve"> that 11 new systematic reviews are published daily (</w:t>
      </w:r>
      <w:r w:rsidR="00A5420C">
        <w:rPr>
          <w:rFonts w:ascii="Georgia" w:hAnsi="Georgia"/>
        </w:rPr>
        <w:t>2</w:t>
      </w:r>
      <w:r>
        <w:rPr>
          <w:rFonts w:ascii="Georgia" w:hAnsi="Georgia"/>
        </w:rPr>
        <w:t>).</w:t>
      </w:r>
      <w:r w:rsidR="00B710AC">
        <w:rPr>
          <w:rFonts w:eastAsia="Times New Roman" w:cs="Times New Roman"/>
        </w:rPr>
        <w:t xml:space="preserve">  There is currently substantive duplication of </w:t>
      </w:r>
      <w:r w:rsidR="00CC2CE2">
        <w:rPr>
          <w:rFonts w:eastAsia="Times New Roman" w:cs="Times New Roman"/>
        </w:rPr>
        <w:t>specific review topics, each of which might have slightly varied methods and quality (</w:t>
      </w:r>
      <w:r w:rsidR="00A5420C">
        <w:rPr>
          <w:rFonts w:eastAsia="Times New Roman" w:cs="Times New Roman"/>
        </w:rPr>
        <w:t>3</w:t>
      </w:r>
      <w:r w:rsidR="00CC2CE2">
        <w:rPr>
          <w:rFonts w:eastAsia="Times New Roman" w:cs="Times New Roman"/>
        </w:rPr>
        <w:t>), resulting in an unnecessary waste of academic resources without necessarily bringing us closer to the ‘truth’</w:t>
      </w:r>
      <w:r w:rsidR="002407D1">
        <w:rPr>
          <w:rFonts w:eastAsia="Times New Roman" w:cs="Times New Roman"/>
        </w:rPr>
        <w:t xml:space="preserve">. This duplication is also an </w:t>
      </w:r>
      <w:r w:rsidR="00BA2B3C">
        <w:rPr>
          <w:rFonts w:eastAsia="Times New Roman" w:cs="Times New Roman"/>
        </w:rPr>
        <w:t xml:space="preserve">ineffective use of </w:t>
      </w:r>
      <w:r w:rsidR="002407D1">
        <w:rPr>
          <w:rFonts w:eastAsia="Times New Roman" w:cs="Times New Roman"/>
        </w:rPr>
        <w:t>tax</w:t>
      </w:r>
      <w:r>
        <w:rPr>
          <w:rFonts w:eastAsia="Times New Roman" w:cs="Times New Roman"/>
        </w:rPr>
        <w:t xml:space="preserve">payer dollars, particularly when </w:t>
      </w:r>
      <w:r w:rsidR="00BA2B3C">
        <w:rPr>
          <w:rFonts w:eastAsia="Times New Roman" w:cs="Times New Roman"/>
        </w:rPr>
        <w:t xml:space="preserve">such </w:t>
      </w:r>
      <w:r>
        <w:rPr>
          <w:rFonts w:eastAsia="Times New Roman" w:cs="Times New Roman"/>
        </w:rPr>
        <w:t>reviews are funded by public agencies</w:t>
      </w:r>
      <w:r w:rsidR="00CC2CE2">
        <w:rPr>
          <w:rFonts w:eastAsia="Times New Roman" w:cs="Times New Roman"/>
        </w:rPr>
        <w:t>. If adopted widely, PROSPERO will allow review authors to quickly familiarize themselves with ongoing reviews in order to avoid duplication.   Practitioners will be able to use the protocols database to search for reviews, either published or impending, to learn best practices</w:t>
      </w:r>
      <w:r w:rsidR="00A8481A">
        <w:rPr>
          <w:rFonts w:eastAsia="Times New Roman" w:cs="Times New Roman"/>
        </w:rPr>
        <w:t xml:space="preserve"> for patient care.  Policy makers will be</w:t>
      </w:r>
      <w:r w:rsidR="00CC2CE2">
        <w:rPr>
          <w:rFonts w:eastAsia="Times New Roman" w:cs="Times New Roman"/>
        </w:rPr>
        <w:t xml:space="preserve"> better </w:t>
      </w:r>
      <w:r w:rsidR="00A8481A">
        <w:rPr>
          <w:rFonts w:eastAsia="Times New Roman" w:cs="Times New Roman"/>
        </w:rPr>
        <w:t xml:space="preserve">able to </w:t>
      </w:r>
      <w:r w:rsidR="00CC2CE2">
        <w:rPr>
          <w:rFonts w:eastAsia="Times New Roman" w:cs="Times New Roman"/>
        </w:rPr>
        <w:t xml:space="preserve">identify those questions regarding health care effectiveness requiring </w:t>
      </w:r>
      <w:r w:rsidR="00A8481A">
        <w:rPr>
          <w:rFonts w:eastAsia="Times New Roman" w:cs="Times New Roman"/>
        </w:rPr>
        <w:t xml:space="preserve">urgent </w:t>
      </w:r>
      <w:r w:rsidR="00CC2CE2">
        <w:rPr>
          <w:rFonts w:eastAsia="Times New Roman" w:cs="Times New Roman"/>
        </w:rPr>
        <w:t>investigation</w:t>
      </w:r>
      <w:r w:rsidR="00A8481A">
        <w:rPr>
          <w:rFonts w:eastAsia="Times New Roman" w:cs="Times New Roman"/>
        </w:rPr>
        <w:t xml:space="preserve"> versus those already underway</w:t>
      </w:r>
      <w:r w:rsidR="00CC2CE2">
        <w:rPr>
          <w:rFonts w:eastAsia="Times New Roman" w:cs="Times New Roman"/>
        </w:rPr>
        <w:t xml:space="preserve">. </w:t>
      </w:r>
      <w:r>
        <w:rPr>
          <w:rFonts w:eastAsia="Times New Roman" w:cs="Times New Roman"/>
        </w:rPr>
        <w:t>Funders can also use the register to help identify instances of excessive duplication</w:t>
      </w:r>
      <w:r w:rsidR="00BA2B3C">
        <w:rPr>
          <w:rFonts w:eastAsia="Times New Roman" w:cs="Times New Roman"/>
        </w:rPr>
        <w:t xml:space="preserve">. </w:t>
      </w:r>
      <w:r w:rsidR="00612274" w:rsidRPr="000079A6">
        <w:rPr>
          <w:rFonts w:ascii="Georgia" w:hAnsi="Georgia"/>
        </w:rPr>
        <w:t xml:space="preserve">PROSPERO may serve to increase the visibility of a particular review and potentially foster collaboration between various groups.  Such collaboration could </w:t>
      </w:r>
      <w:r w:rsidR="00CC2CE2">
        <w:rPr>
          <w:rFonts w:ascii="Georgia" w:hAnsi="Georgia"/>
        </w:rPr>
        <w:t xml:space="preserve">also </w:t>
      </w:r>
      <w:r w:rsidR="00612274" w:rsidRPr="000079A6">
        <w:rPr>
          <w:rFonts w:ascii="Georgia" w:hAnsi="Georgia"/>
        </w:rPr>
        <w:t>expand a review group’s ability to assess non-English language evidence.</w:t>
      </w:r>
    </w:p>
    <w:p w:rsidR="003D1763" w:rsidRDefault="003D1763" w:rsidP="00211FA2">
      <w:pPr>
        <w:spacing w:line="360" w:lineRule="auto"/>
        <w:rPr>
          <w:rFonts w:eastAsia="Times New Roman" w:cs="Times New Roman"/>
        </w:rPr>
      </w:pPr>
    </w:p>
    <w:p w:rsidR="00F7388D" w:rsidRDefault="003D1763" w:rsidP="00211FA2">
      <w:pPr>
        <w:spacing w:line="360" w:lineRule="auto"/>
        <w:rPr>
          <w:rFonts w:ascii="Georgia" w:hAnsi="Georgia"/>
        </w:rPr>
      </w:pPr>
      <w:r>
        <w:rPr>
          <w:rFonts w:eastAsia="Times New Roman" w:cs="Times New Roman"/>
        </w:rPr>
        <w:t xml:space="preserve">This plethora of reviews </w:t>
      </w:r>
      <w:r w:rsidR="00FA0F18">
        <w:rPr>
          <w:rFonts w:eastAsia="Times New Roman" w:cs="Times New Roman"/>
        </w:rPr>
        <w:t>is</w:t>
      </w:r>
      <w:r>
        <w:rPr>
          <w:rFonts w:eastAsia="Times New Roman" w:cs="Times New Roman"/>
        </w:rPr>
        <w:t xml:space="preserve"> known to be of variable quality</w:t>
      </w:r>
      <w:r w:rsidR="00B710AC">
        <w:rPr>
          <w:rFonts w:eastAsia="Times New Roman" w:cs="Times New Roman"/>
        </w:rPr>
        <w:t xml:space="preserve"> (</w:t>
      </w:r>
      <w:r w:rsidR="00A5420C">
        <w:rPr>
          <w:rFonts w:eastAsia="Times New Roman" w:cs="Times New Roman"/>
        </w:rPr>
        <w:t>4</w:t>
      </w:r>
      <w:r w:rsidR="00B710AC">
        <w:rPr>
          <w:rFonts w:eastAsia="Times New Roman" w:cs="Times New Roman"/>
        </w:rPr>
        <w:t>)</w:t>
      </w:r>
      <w:r>
        <w:rPr>
          <w:rFonts w:eastAsia="Times New Roman" w:cs="Times New Roman"/>
        </w:rPr>
        <w:t xml:space="preserve">.  </w:t>
      </w:r>
      <w:r w:rsidR="00AF51C0" w:rsidRPr="000079A6">
        <w:rPr>
          <w:rFonts w:ascii="Georgia" w:hAnsi="Georgia"/>
        </w:rPr>
        <w:t xml:space="preserve">In </w:t>
      </w:r>
      <w:r w:rsidR="00AF51C0">
        <w:rPr>
          <w:rFonts w:ascii="Georgia" w:hAnsi="Georgia"/>
        </w:rPr>
        <w:t xml:space="preserve">their </w:t>
      </w:r>
      <w:r w:rsidR="00AF51C0" w:rsidRPr="000079A6">
        <w:rPr>
          <w:rFonts w:ascii="Georgia" w:hAnsi="Georgia"/>
        </w:rPr>
        <w:t>2009</w:t>
      </w:r>
      <w:r w:rsidR="00AF51C0">
        <w:rPr>
          <w:rFonts w:ascii="Georgia" w:hAnsi="Georgia"/>
        </w:rPr>
        <w:t xml:space="preserve"> call to improve the transparency of reporting systematic reviews</w:t>
      </w:r>
      <w:r w:rsidR="00AF51C0" w:rsidRPr="000079A6">
        <w:rPr>
          <w:rFonts w:ascii="Georgia" w:hAnsi="Georgia"/>
        </w:rPr>
        <w:t xml:space="preserve">, the PRISMA </w:t>
      </w:r>
      <w:r w:rsidR="00AF51C0">
        <w:rPr>
          <w:rFonts w:ascii="Georgia" w:hAnsi="Georgia"/>
        </w:rPr>
        <w:t>(</w:t>
      </w:r>
      <w:r w:rsidR="00AF51C0">
        <w:rPr>
          <w:rFonts w:eastAsia="Times New Roman" w:cs="Times New Roman"/>
        </w:rPr>
        <w:t xml:space="preserve">Preferred Reporting Items for Systematic Reviews and Meta-Analyses) </w:t>
      </w:r>
      <w:r w:rsidR="00AF51C0" w:rsidRPr="000079A6">
        <w:rPr>
          <w:rFonts w:ascii="Georgia" w:hAnsi="Georgia"/>
        </w:rPr>
        <w:t>statement called for the registration of systematic review protocols to reduce the probability of biased post hoc decisions and selective outcome reporting</w:t>
      </w:r>
      <w:r w:rsidR="002407D1">
        <w:rPr>
          <w:rFonts w:ascii="Georgia" w:hAnsi="Georgia"/>
        </w:rPr>
        <w:t xml:space="preserve"> (</w:t>
      </w:r>
      <w:r w:rsidR="00A5420C">
        <w:rPr>
          <w:rFonts w:ascii="Georgia" w:hAnsi="Georgia"/>
        </w:rPr>
        <w:t>5</w:t>
      </w:r>
      <w:r w:rsidR="002407D1">
        <w:rPr>
          <w:rFonts w:ascii="Georgia" w:hAnsi="Georgia"/>
        </w:rPr>
        <w:t>)</w:t>
      </w:r>
      <w:r w:rsidR="00AF51C0" w:rsidRPr="000079A6">
        <w:rPr>
          <w:rFonts w:ascii="Georgia" w:hAnsi="Georgia"/>
        </w:rPr>
        <w:t xml:space="preserve">. </w:t>
      </w:r>
      <w:r w:rsidR="00612274">
        <w:rPr>
          <w:rFonts w:ascii="Georgia" w:hAnsi="Georgia"/>
        </w:rPr>
        <w:t>Synthesis</w:t>
      </w:r>
      <w:r w:rsidR="00612274" w:rsidRPr="000079A6">
        <w:rPr>
          <w:rFonts w:ascii="Georgia" w:hAnsi="Georgia"/>
        </w:rPr>
        <w:t xml:space="preserve"> </w:t>
      </w:r>
      <w:r w:rsidR="00612274">
        <w:rPr>
          <w:rFonts w:ascii="Georgia" w:hAnsi="Georgia"/>
        </w:rPr>
        <w:t>methods</w:t>
      </w:r>
      <w:r w:rsidR="00612274" w:rsidRPr="000079A6">
        <w:rPr>
          <w:rFonts w:ascii="Georgia" w:hAnsi="Georgia"/>
        </w:rPr>
        <w:t xml:space="preserve"> </w:t>
      </w:r>
      <w:r w:rsidR="00FA709F" w:rsidRPr="000079A6">
        <w:rPr>
          <w:rFonts w:ascii="Georgia" w:hAnsi="Georgia"/>
        </w:rPr>
        <w:t xml:space="preserve">such as systematic reviews and meta-analysis </w:t>
      </w:r>
      <w:r w:rsidR="00CF1E6A" w:rsidRPr="000079A6">
        <w:rPr>
          <w:rFonts w:ascii="Georgia" w:hAnsi="Georgia"/>
        </w:rPr>
        <w:t>were originally</w:t>
      </w:r>
      <w:r w:rsidR="00FA709F" w:rsidRPr="000079A6">
        <w:rPr>
          <w:rFonts w:ascii="Georgia" w:hAnsi="Georgia"/>
        </w:rPr>
        <w:t xml:space="preserve"> developed to </w:t>
      </w:r>
      <w:r w:rsidR="00FA709F" w:rsidRPr="00A8481A">
        <w:rPr>
          <w:rFonts w:ascii="Georgia" w:hAnsi="Georgia"/>
          <w:i/>
        </w:rPr>
        <w:t>r</w:t>
      </w:r>
      <w:r w:rsidR="005707AE" w:rsidRPr="00A8481A">
        <w:rPr>
          <w:rFonts w:ascii="Georgia" w:hAnsi="Georgia"/>
          <w:i/>
        </w:rPr>
        <w:t>educe</w:t>
      </w:r>
      <w:r w:rsidR="00980837" w:rsidRPr="000079A6">
        <w:rPr>
          <w:rFonts w:ascii="Georgia" w:hAnsi="Georgia"/>
        </w:rPr>
        <w:t xml:space="preserve"> bias and error</w:t>
      </w:r>
      <w:r w:rsidR="00FA709F" w:rsidRPr="000079A6">
        <w:rPr>
          <w:rFonts w:ascii="Georgia" w:hAnsi="Georgia"/>
        </w:rPr>
        <w:t xml:space="preserve"> when </w:t>
      </w:r>
      <w:r w:rsidR="00980837" w:rsidRPr="000079A6">
        <w:rPr>
          <w:rFonts w:ascii="Georgia" w:hAnsi="Georgia"/>
        </w:rPr>
        <w:t>assessing</w:t>
      </w:r>
      <w:r w:rsidR="00FA709F" w:rsidRPr="000079A6">
        <w:rPr>
          <w:rFonts w:ascii="Georgia" w:hAnsi="Georgia"/>
        </w:rPr>
        <w:t xml:space="preserve"> the treatment effect of a</w:t>
      </w:r>
      <w:r w:rsidR="00980837" w:rsidRPr="000079A6">
        <w:rPr>
          <w:rFonts w:ascii="Georgia" w:hAnsi="Georgia"/>
        </w:rPr>
        <w:t xml:space="preserve"> particular</w:t>
      </w:r>
      <w:r w:rsidR="00FA709F" w:rsidRPr="000079A6">
        <w:rPr>
          <w:rFonts w:ascii="Georgia" w:hAnsi="Georgia"/>
        </w:rPr>
        <w:t xml:space="preserve"> health care intervention</w:t>
      </w:r>
      <w:r w:rsidR="00980837" w:rsidRPr="000079A6">
        <w:rPr>
          <w:rFonts w:ascii="Georgia" w:hAnsi="Georgia"/>
        </w:rPr>
        <w:t>.</w:t>
      </w:r>
      <w:r w:rsidR="00FA709F" w:rsidRPr="000079A6">
        <w:rPr>
          <w:rFonts w:ascii="Georgia" w:hAnsi="Georgia"/>
        </w:rPr>
        <w:t xml:space="preserve"> </w:t>
      </w:r>
      <w:r w:rsidR="005707AE" w:rsidRPr="000079A6">
        <w:rPr>
          <w:rFonts w:ascii="Georgia" w:hAnsi="Georgia"/>
        </w:rPr>
        <w:t>These approaches work</w:t>
      </w:r>
      <w:r w:rsidR="00980837" w:rsidRPr="000079A6">
        <w:rPr>
          <w:rFonts w:ascii="Georgia" w:hAnsi="Georgia"/>
        </w:rPr>
        <w:t xml:space="preserve"> </w:t>
      </w:r>
      <w:r w:rsidR="00FA709F" w:rsidRPr="000079A6">
        <w:rPr>
          <w:rFonts w:ascii="Georgia" w:hAnsi="Georgia"/>
        </w:rPr>
        <w:t xml:space="preserve">on the condition that acceptable methods of searching and appraising the evidence are undertaken.  </w:t>
      </w:r>
    </w:p>
    <w:p w:rsidR="00F7388D" w:rsidRDefault="00F7388D" w:rsidP="00211FA2">
      <w:pPr>
        <w:spacing w:line="360" w:lineRule="auto"/>
        <w:rPr>
          <w:rFonts w:ascii="Georgia" w:hAnsi="Georgia"/>
        </w:rPr>
      </w:pPr>
    </w:p>
    <w:p w:rsidR="00F7388D" w:rsidRPr="000079A6" w:rsidRDefault="00F7388D" w:rsidP="00F7388D">
      <w:pPr>
        <w:tabs>
          <w:tab w:val="left" w:pos="1701"/>
        </w:tabs>
        <w:spacing w:line="360" w:lineRule="auto"/>
        <w:rPr>
          <w:rFonts w:ascii="Georgia" w:hAnsi="Georgia"/>
        </w:rPr>
      </w:pPr>
      <w:r>
        <w:rPr>
          <w:rFonts w:ascii="Georgia" w:hAnsi="Georgia"/>
        </w:rPr>
        <w:t xml:space="preserve">However, </w:t>
      </w:r>
      <w:r w:rsidR="002B4305">
        <w:rPr>
          <w:rFonts w:ascii="Georgia" w:hAnsi="Georgia"/>
        </w:rPr>
        <w:t>a</w:t>
      </w:r>
      <w:r w:rsidR="00FA709F" w:rsidRPr="000079A6">
        <w:rPr>
          <w:rFonts w:ascii="Georgia" w:hAnsi="Georgia"/>
        </w:rPr>
        <w:t xml:space="preserve"> number of studies have </w:t>
      </w:r>
      <w:r w:rsidR="00980837" w:rsidRPr="000079A6">
        <w:rPr>
          <w:rFonts w:ascii="Georgia" w:hAnsi="Georgia"/>
        </w:rPr>
        <w:t>found that publication bias and selective reporting bias</w:t>
      </w:r>
      <w:r w:rsidR="009A767B">
        <w:rPr>
          <w:rFonts w:ascii="Georgia" w:hAnsi="Georgia"/>
        </w:rPr>
        <w:t>es</w:t>
      </w:r>
      <w:r w:rsidR="00980837" w:rsidRPr="000079A6">
        <w:rPr>
          <w:rFonts w:ascii="Georgia" w:hAnsi="Georgia"/>
        </w:rPr>
        <w:t xml:space="preserve"> may threaten the</w:t>
      </w:r>
      <w:r w:rsidR="00FA709F" w:rsidRPr="000079A6">
        <w:rPr>
          <w:rFonts w:ascii="Georgia" w:hAnsi="Georgia"/>
        </w:rPr>
        <w:t xml:space="preserve"> validity of some systematic reviews</w:t>
      </w:r>
      <w:r w:rsidR="00477AD6">
        <w:rPr>
          <w:rFonts w:ascii="Georgia" w:hAnsi="Georgia"/>
        </w:rPr>
        <w:t xml:space="preserve"> (</w:t>
      </w:r>
      <w:r w:rsidR="00A5420C">
        <w:rPr>
          <w:rFonts w:ascii="Georgia" w:hAnsi="Georgia"/>
        </w:rPr>
        <w:t>6-9</w:t>
      </w:r>
      <w:r w:rsidR="00477AD6">
        <w:rPr>
          <w:rFonts w:ascii="Georgia" w:hAnsi="Georgia"/>
        </w:rPr>
        <w:t>)</w:t>
      </w:r>
      <w:r w:rsidR="00980837" w:rsidRPr="000079A6">
        <w:rPr>
          <w:rFonts w:ascii="Georgia" w:hAnsi="Georgia"/>
        </w:rPr>
        <w:t>.</w:t>
      </w:r>
      <w:r w:rsidR="00FA709F" w:rsidRPr="000079A6">
        <w:rPr>
          <w:rFonts w:ascii="Georgia" w:hAnsi="Georgia"/>
        </w:rPr>
        <w:t xml:space="preserve"> </w:t>
      </w:r>
      <w:r w:rsidRPr="000079A6">
        <w:rPr>
          <w:rFonts w:ascii="Georgia" w:hAnsi="Georgia"/>
        </w:rPr>
        <w:t>Selective outcome reporting bias occurs when changes are made after seeing the results for the included studies – can potentially lead to misleading interpretation if the outcome reported is changed on the basis of the reviews’ findings (</w:t>
      </w:r>
      <w:r w:rsidR="00A5420C">
        <w:rPr>
          <w:rFonts w:ascii="Georgia" w:hAnsi="Georgia"/>
        </w:rPr>
        <w:t>6</w:t>
      </w:r>
      <w:r>
        <w:rPr>
          <w:rFonts w:ascii="Georgia" w:hAnsi="Georgia"/>
        </w:rPr>
        <w:t>)</w:t>
      </w:r>
      <w:r w:rsidRPr="000079A6">
        <w:rPr>
          <w:rFonts w:ascii="Georgia" w:hAnsi="Georgia"/>
        </w:rPr>
        <w:t>.</w:t>
      </w:r>
      <w:r>
        <w:rPr>
          <w:rFonts w:ascii="Georgia" w:hAnsi="Georgia"/>
        </w:rPr>
        <w:t xml:space="preserve"> </w:t>
      </w:r>
      <w:r w:rsidRPr="000079A6">
        <w:rPr>
          <w:rFonts w:ascii="Georgia" w:hAnsi="Georgia"/>
        </w:rPr>
        <w:t xml:space="preserve">Kirkham </w:t>
      </w:r>
      <w:r w:rsidRPr="002407D1">
        <w:rPr>
          <w:rFonts w:ascii="Georgia" w:hAnsi="Georgia"/>
          <w:i/>
        </w:rPr>
        <w:t>et al</w:t>
      </w:r>
      <w:r w:rsidRPr="000079A6">
        <w:rPr>
          <w:rFonts w:ascii="Georgia" w:hAnsi="Georgia"/>
        </w:rPr>
        <w:t xml:space="preserve"> compared the published Cochrane systematic review to the protocol and found that 22% (64/288) had a discrepancy in at least one outcome measure and 75% of these discrepancies were due to changes in the primary outcome. The changes were sometimes made after the results of t</w:t>
      </w:r>
      <w:r>
        <w:rPr>
          <w:rFonts w:ascii="Georgia" w:hAnsi="Georgia"/>
        </w:rPr>
        <w:t>he individual trials were known</w:t>
      </w:r>
      <w:r w:rsidRPr="000079A6">
        <w:rPr>
          <w:rFonts w:ascii="Georgia" w:hAnsi="Georgia"/>
        </w:rPr>
        <w:t xml:space="preserve"> (</w:t>
      </w:r>
      <w:r w:rsidR="00A5420C">
        <w:rPr>
          <w:rFonts w:ascii="Georgia" w:hAnsi="Georgia"/>
        </w:rPr>
        <w:t>7</w:t>
      </w:r>
      <w:r>
        <w:rPr>
          <w:rFonts w:ascii="Georgia" w:hAnsi="Georgia"/>
        </w:rPr>
        <w:t>).</w:t>
      </w:r>
      <w:r w:rsidRPr="000079A6">
        <w:rPr>
          <w:rFonts w:ascii="Georgia" w:hAnsi="Georgia"/>
        </w:rPr>
        <w:t xml:space="preserve"> In fact, </w:t>
      </w:r>
      <w:r w:rsidR="000A60A6">
        <w:rPr>
          <w:rFonts w:ascii="Georgia" w:hAnsi="Georgia"/>
        </w:rPr>
        <w:t>new research indicates that the</w:t>
      </w:r>
      <w:r w:rsidRPr="000079A6">
        <w:rPr>
          <w:rFonts w:ascii="Georgia" w:hAnsi="Georgia"/>
        </w:rPr>
        <w:t xml:space="preserve"> selective outcome reporting bias in systematic reviews may be underestimated</w:t>
      </w:r>
      <w:r w:rsidR="000A60A6">
        <w:rPr>
          <w:rFonts w:ascii="Georgia" w:hAnsi="Georgia"/>
        </w:rPr>
        <w:t>.</w:t>
      </w:r>
      <w:r w:rsidRPr="000079A6">
        <w:rPr>
          <w:rFonts w:ascii="Georgia" w:hAnsi="Georgia"/>
        </w:rPr>
        <w:t xml:space="preserve"> Kirkham </w:t>
      </w:r>
      <w:r w:rsidRPr="002407D1">
        <w:rPr>
          <w:rFonts w:ascii="Georgia" w:hAnsi="Georgia"/>
          <w:i/>
        </w:rPr>
        <w:t>et al</w:t>
      </w:r>
      <w:r w:rsidRPr="000079A6">
        <w:rPr>
          <w:rFonts w:ascii="Georgia" w:hAnsi="Georgia"/>
        </w:rPr>
        <w:t xml:space="preserve"> found that </w:t>
      </w:r>
      <w:proofErr w:type="gramStart"/>
      <w:r w:rsidRPr="000079A6">
        <w:rPr>
          <w:rFonts w:ascii="Georgia" w:hAnsi="Georgia"/>
        </w:rPr>
        <w:t>outcome reporting</w:t>
      </w:r>
      <w:proofErr w:type="gramEnd"/>
      <w:r w:rsidRPr="000079A6">
        <w:rPr>
          <w:rFonts w:ascii="Georgia" w:hAnsi="Georgia"/>
        </w:rPr>
        <w:t xml:space="preserve"> bias was suspected in at least one </w:t>
      </w:r>
      <w:r w:rsidR="002407D1">
        <w:rPr>
          <w:rFonts w:ascii="Georgia" w:hAnsi="Georgia"/>
        </w:rPr>
        <w:t>randomized control trial</w:t>
      </w:r>
      <w:r w:rsidRPr="000079A6">
        <w:rPr>
          <w:rFonts w:ascii="Georgia" w:hAnsi="Georgia"/>
        </w:rPr>
        <w:t xml:space="preserve"> in over one-third (N=96) of the 283 Cochrane systematic reviews they examined in detail. Among the 81 reviews that included a single meta-analysis of a primary outcome, the sensitivity analysis revealed that the selective outcome reporting bias </w:t>
      </w:r>
      <w:r w:rsidR="000A60A6">
        <w:rPr>
          <w:rFonts w:ascii="Georgia" w:hAnsi="Georgia"/>
        </w:rPr>
        <w:t>overestimated</w:t>
      </w:r>
      <w:r w:rsidR="000A60A6" w:rsidRPr="000079A6">
        <w:rPr>
          <w:rFonts w:ascii="Georgia" w:hAnsi="Georgia"/>
        </w:rPr>
        <w:t xml:space="preserve"> </w:t>
      </w:r>
      <w:r w:rsidRPr="000079A6">
        <w:rPr>
          <w:rFonts w:ascii="Georgia" w:hAnsi="Georgia"/>
        </w:rPr>
        <w:t>the treatment effect estimates</w:t>
      </w:r>
      <w:r w:rsidR="000A60A6">
        <w:rPr>
          <w:rFonts w:ascii="Georgia" w:hAnsi="Georgia"/>
        </w:rPr>
        <w:t xml:space="preserve"> by 20% </w:t>
      </w:r>
      <w:r w:rsidRPr="000079A6">
        <w:rPr>
          <w:rFonts w:ascii="Georgia" w:hAnsi="Georgia"/>
        </w:rPr>
        <w:t>in</w:t>
      </w:r>
      <w:r w:rsidR="00FA0F18">
        <w:rPr>
          <w:rFonts w:ascii="Georgia" w:hAnsi="Georgia"/>
        </w:rPr>
        <w:t xml:space="preserve"> about 23% of the meta-analyses</w:t>
      </w:r>
      <w:r w:rsidR="00AC3B78">
        <w:rPr>
          <w:rFonts w:ascii="Georgia" w:hAnsi="Georgia"/>
        </w:rPr>
        <w:t xml:space="preserve"> </w:t>
      </w:r>
      <w:r w:rsidRPr="000079A6">
        <w:rPr>
          <w:rFonts w:ascii="Georgia" w:hAnsi="Georgia"/>
        </w:rPr>
        <w:t>(</w:t>
      </w:r>
      <w:r w:rsidR="00A5420C">
        <w:rPr>
          <w:rFonts w:ascii="Georgia" w:hAnsi="Georgia"/>
        </w:rPr>
        <w:t>8</w:t>
      </w:r>
      <w:r>
        <w:rPr>
          <w:rFonts w:ascii="Georgia" w:hAnsi="Georgia"/>
        </w:rPr>
        <w:t>).</w:t>
      </w:r>
      <w:r w:rsidRPr="000079A6">
        <w:rPr>
          <w:rFonts w:ascii="Georgia" w:hAnsi="Georgia"/>
        </w:rPr>
        <w:t xml:space="preserve"> </w:t>
      </w:r>
      <w:r w:rsidR="000A60A6">
        <w:rPr>
          <w:rFonts w:ascii="Georgia" w:hAnsi="Georgia"/>
        </w:rPr>
        <w:t xml:space="preserve">This compounding of bias means that </w:t>
      </w:r>
      <w:r w:rsidR="00AC3B78">
        <w:rPr>
          <w:rFonts w:ascii="Georgia" w:hAnsi="Georgia"/>
        </w:rPr>
        <w:t xml:space="preserve">authors of systematic </w:t>
      </w:r>
      <w:r w:rsidR="000A60A6">
        <w:rPr>
          <w:rFonts w:ascii="Georgia" w:hAnsi="Georgia"/>
        </w:rPr>
        <w:t>review</w:t>
      </w:r>
      <w:r w:rsidR="00AC3B78">
        <w:rPr>
          <w:rFonts w:ascii="Georgia" w:hAnsi="Georgia"/>
        </w:rPr>
        <w:t>s</w:t>
      </w:r>
      <w:bookmarkStart w:id="0" w:name="_GoBack"/>
      <w:bookmarkEnd w:id="0"/>
      <w:r w:rsidR="000A60A6">
        <w:rPr>
          <w:rFonts w:ascii="Georgia" w:hAnsi="Georgia"/>
        </w:rPr>
        <w:t xml:space="preserve"> must be scrupulously careful and transparent.</w:t>
      </w:r>
    </w:p>
    <w:p w:rsidR="00FA709F" w:rsidRPr="00A8481A" w:rsidRDefault="00F7388D" w:rsidP="00211FA2">
      <w:pPr>
        <w:spacing w:line="360" w:lineRule="auto"/>
        <w:rPr>
          <w:rFonts w:eastAsia="Times New Roman" w:cs="Times New Roman"/>
        </w:rPr>
      </w:pPr>
      <w:r>
        <w:rPr>
          <w:rFonts w:ascii="Georgia" w:hAnsi="Georgia"/>
        </w:rPr>
        <w:t xml:space="preserve">Despite the knowledge that </w:t>
      </w:r>
      <w:r w:rsidR="00BA2B3C">
        <w:rPr>
          <w:rFonts w:ascii="Georgia" w:hAnsi="Georgia"/>
        </w:rPr>
        <w:t xml:space="preserve">completed </w:t>
      </w:r>
      <w:r>
        <w:rPr>
          <w:rFonts w:ascii="Georgia" w:hAnsi="Georgia"/>
        </w:rPr>
        <w:t>reviews frequently deviate from their protocols, to date</w:t>
      </w:r>
      <w:r w:rsidRPr="000079A6">
        <w:rPr>
          <w:rFonts w:ascii="Georgia" w:hAnsi="Georgia"/>
        </w:rPr>
        <w:t xml:space="preserve"> most systematic reviews do not have publicly accessible protocol</w:t>
      </w:r>
      <w:r w:rsidR="00612274">
        <w:rPr>
          <w:rFonts w:ascii="Georgia" w:hAnsi="Georgia"/>
        </w:rPr>
        <w:t>s</w:t>
      </w:r>
      <w:r w:rsidRPr="000079A6">
        <w:rPr>
          <w:rFonts w:ascii="Georgia" w:hAnsi="Georgia"/>
        </w:rPr>
        <w:t>.</w:t>
      </w:r>
      <w:r w:rsidR="002B4305">
        <w:rPr>
          <w:rFonts w:ascii="Georgia" w:hAnsi="Georgia"/>
        </w:rPr>
        <w:t xml:space="preserve"> </w:t>
      </w:r>
      <w:r w:rsidR="00980837" w:rsidRPr="000079A6">
        <w:rPr>
          <w:rFonts w:ascii="Georgia" w:hAnsi="Georgia"/>
        </w:rPr>
        <w:t>The PROSPERO registry allows</w:t>
      </w:r>
      <w:r w:rsidR="00FA709F" w:rsidRPr="000079A6">
        <w:rPr>
          <w:rFonts w:ascii="Georgia" w:hAnsi="Georgia"/>
        </w:rPr>
        <w:t xml:space="preserve"> </w:t>
      </w:r>
      <w:proofErr w:type="gramStart"/>
      <w:r w:rsidR="00FA709F" w:rsidRPr="000079A6">
        <w:rPr>
          <w:rFonts w:ascii="Georgia" w:hAnsi="Georgia"/>
        </w:rPr>
        <w:t>editors</w:t>
      </w:r>
      <w:r w:rsidR="00980837" w:rsidRPr="000079A6">
        <w:rPr>
          <w:rFonts w:ascii="Georgia" w:hAnsi="Georgia"/>
        </w:rPr>
        <w:t>,</w:t>
      </w:r>
      <w:proofErr w:type="gramEnd"/>
      <w:r w:rsidR="00980837" w:rsidRPr="000079A6">
        <w:rPr>
          <w:rFonts w:ascii="Georgia" w:hAnsi="Georgia"/>
        </w:rPr>
        <w:t xml:space="preserve"> peer reviewers</w:t>
      </w:r>
      <w:r w:rsidR="00FA709F" w:rsidRPr="000079A6">
        <w:rPr>
          <w:rFonts w:ascii="Georgia" w:hAnsi="Georgia"/>
        </w:rPr>
        <w:t xml:space="preserve"> and</w:t>
      </w:r>
      <w:r w:rsidR="00BA2B3C">
        <w:rPr>
          <w:rFonts w:ascii="Georgia" w:hAnsi="Georgia"/>
        </w:rPr>
        <w:t xml:space="preserve"> other</w:t>
      </w:r>
      <w:r w:rsidR="00FA709F" w:rsidRPr="000079A6">
        <w:rPr>
          <w:rFonts w:ascii="Georgia" w:hAnsi="Georgia"/>
        </w:rPr>
        <w:t xml:space="preserve"> stakeholders to better assess the methods reported in the</w:t>
      </w:r>
      <w:r w:rsidR="00980837" w:rsidRPr="000079A6">
        <w:rPr>
          <w:rFonts w:ascii="Georgia" w:hAnsi="Georgia"/>
        </w:rPr>
        <w:t xml:space="preserve"> systematic review and to examine whether </w:t>
      </w:r>
      <w:r w:rsidR="00477AD6">
        <w:rPr>
          <w:rFonts w:ascii="Georgia" w:hAnsi="Georgia"/>
        </w:rPr>
        <w:t xml:space="preserve">the review </w:t>
      </w:r>
      <w:r w:rsidR="00980837" w:rsidRPr="000079A6">
        <w:rPr>
          <w:rFonts w:ascii="Georgia" w:hAnsi="Georgia"/>
        </w:rPr>
        <w:t>deviated from the original</w:t>
      </w:r>
      <w:r w:rsidR="00FA709F" w:rsidRPr="000079A6">
        <w:rPr>
          <w:rFonts w:ascii="Georgia" w:hAnsi="Georgia"/>
        </w:rPr>
        <w:t xml:space="preserve"> protocol and why</w:t>
      </w:r>
      <w:r w:rsidR="00980837" w:rsidRPr="000079A6">
        <w:rPr>
          <w:rFonts w:ascii="Georgia" w:hAnsi="Georgia"/>
        </w:rPr>
        <w:t>. One can also</w:t>
      </w:r>
      <w:r w:rsidR="00FA709F" w:rsidRPr="000079A6">
        <w:rPr>
          <w:rFonts w:ascii="Georgia" w:hAnsi="Georgia"/>
        </w:rPr>
        <w:t xml:space="preserve"> </w:t>
      </w:r>
      <w:r w:rsidR="00980837" w:rsidRPr="000079A6">
        <w:rPr>
          <w:rFonts w:ascii="Georgia" w:hAnsi="Georgia"/>
        </w:rPr>
        <w:t xml:space="preserve">review </w:t>
      </w:r>
      <w:r w:rsidR="00FA709F" w:rsidRPr="000079A6">
        <w:rPr>
          <w:rFonts w:ascii="Georgia" w:hAnsi="Georgia"/>
        </w:rPr>
        <w:t xml:space="preserve">the methods used to minimize </w:t>
      </w:r>
      <w:r w:rsidR="00980837" w:rsidRPr="000079A6">
        <w:rPr>
          <w:rFonts w:ascii="Georgia" w:hAnsi="Georgia"/>
        </w:rPr>
        <w:t>these biases given that the</w:t>
      </w:r>
      <w:r w:rsidR="00FA709F" w:rsidRPr="000079A6">
        <w:rPr>
          <w:rFonts w:ascii="Georgia" w:hAnsi="Georgia"/>
        </w:rPr>
        <w:t xml:space="preserve"> information would be far more transparent. </w:t>
      </w:r>
    </w:p>
    <w:p w:rsidR="00612274" w:rsidRDefault="00FA709F" w:rsidP="00211FA2">
      <w:pPr>
        <w:spacing w:line="360" w:lineRule="auto"/>
        <w:rPr>
          <w:rFonts w:ascii="Georgia" w:hAnsi="Georgia"/>
        </w:rPr>
      </w:pPr>
      <w:r w:rsidRPr="000079A6">
        <w:rPr>
          <w:rFonts w:ascii="Georgia" w:hAnsi="Georgia"/>
        </w:rPr>
        <w:t xml:space="preserve">From the journal editor’s perspective </w:t>
      </w:r>
      <w:r w:rsidR="00F538ED" w:rsidRPr="000079A6">
        <w:rPr>
          <w:rFonts w:ascii="Georgia" w:hAnsi="Georgia"/>
        </w:rPr>
        <w:t>the data elements for the systematic review protocol registration</w:t>
      </w:r>
      <w:r w:rsidRPr="000079A6">
        <w:rPr>
          <w:rFonts w:ascii="Georgia" w:hAnsi="Georgia"/>
        </w:rPr>
        <w:t xml:space="preserve"> </w:t>
      </w:r>
      <w:r w:rsidR="00F538ED" w:rsidRPr="000079A6">
        <w:rPr>
          <w:rFonts w:ascii="Georgia" w:hAnsi="Georgia"/>
        </w:rPr>
        <w:t>provide enhanced transparency</w:t>
      </w:r>
      <w:r w:rsidR="00D1687D" w:rsidRPr="000079A6">
        <w:rPr>
          <w:rFonts w:ascii="Georgia" w:hAnsi="Georgia"/>
        </w:rPr>
        <w:t xml:space="preserve"> and increase the probability of publishing credible evidence</w:t>
      </w:r>
      <w:r w:rsidR="00F538ED" w:rsidRPr="000079A6">
        <w:rPr>
          <w:rFonts w:ascii="Georgia" w:hAnsi="Georgia"/>
        </w:rPr>
        <w:t>. A</w:t>
      </w:r>
      <w:r w:rsidRPr="000079A6">
        <w:rPr>
          <w:rFonts w:ascii="Georgia" w:hAnsi="Georgia"/>
        </w:rPr>
        <w:t xml:space="preserve"> competing interest</w:t>
      </w:r>
      <w:r w:rsidR="00F538ED" w:rsidRPr="000079A6">
        <w:rPr>
          <w:rFonts w:ascii="Georgia" w:hAnsi="Georgia"/>
        </w:rPr>
        <w:t xml:space="preserve"> statement</w:t>
      </w:r>
      <w:r w:rsidRPr="000079A6">
        <w:rPr>
          <w:rFonts w:ascii="Georgia" w:hAnsi="Georgia"/>
        </w:rPr>
        <w:t xml:space="preserve"> </w:t>
      </w:r>
      <w:r w:rsidR="00F538ED" w:rsidRPr="000079A6">
        <w:rPr>
          <w:rFonts w:ascii="Georgia" w:hAnsi="Georgia"/>
        </w:rPr>
        <w:t xml:space="preserve">would help the </w:t>
      </w:r>
      <w:proofErr w:type="gramStart"/>
      <w:r w:rsidR="00F538ED" w:rsidRPr="000079A6">
        <w:rPr>
          <w:rFonts w:ascii="Georgia" w:hAnsi="Georgia"/>
        </w:rPr>
        <w:t>editors,</w:t>
      </w:r>
      <w:proofErr w:type="gramEnd"/>
      <w:r w:rsidR="00F538ED" w:rsidRPr="000079A6">
        <w:rPr>
          <w:rFonts w:ascii="Georgia" w:hAnsi="Georgia"/>
        </w:rPr>
        <w:t xml:space="preserve"> peer reviewers</w:t>
      </w:r>
      <w:r w:rsidRPr="000079A6">
        <w:rPr>
          <w:rFonts w:ascii="Georgia" w:hAnsi="Georgia"/>
        </w:rPr>
        <w:t xml:space="preserve"> and readers consider if </w:t>
      </w:r>
      <w:r w:rsidR="00F538ED" w:rsidRPr="000079A6">
        <w:rPr>
          <w:rFonts w:ascii="Georgia" w:hAnsi="Georgia"/>
        </w:rPr>
        <w:t>conflict of interest m</w:t>
      </w:r>
      <w:r w:rsidR="00D1687D" w:rsidRPr="000079A6">
        <w:rPr>
          <w:rFonts w:ascii="Georgia" w:hAnsi="Georgia"/>
        </w:rPr>
        <w:t>ight</w:t>
      </w:r>
      <w:r w:rsidR="00F538ED" w:rsidRPr="000079A6">
        <w:rPr>
          <w:rFonts w:ascii="Georgia" w:hAnsi="Georgia"/>
        </w:rPr>
        <w:t xml:space="preserve"> have</w:t>
      </w:r>
      <w:r w:rsidR="00D1687D" w:rsidRPr="000079A6">
        <w:rPr>
          <w:rFonts w:ascii="Georgia" w:hAnsi="Georgia"/>
        </w:rPr>
        <w:t xml:space="preserve"> affected the methods and interpretation of results</w:t>
      </w:r>
      <w:r w:rsidRPr="000079A6">
        <w:rPr>
          <w:rFonts w:ascii="Georgia" w:hAnsi="Georgia"/>
        </w:rPr>
        <w:t xml:space="preserve">. A publicly accessible </w:t>
      </w:r>
      <w:r w:rsidR="00F538ED" w:rsidRPr="000079A6">
        <w:rPr>
          <w:rFonts w:ascii="Georgia" w:hAnsi="Georgia"/>
        </w:rPr>
        <w:t>systematic review</w:t>
      </w:r>
      <w:r w:rsidRPr="000079A6">
        <w:rPr>
          <w:rFonts w:ascii="Georgia" w:hAnsi="Georgia"/>
        </w:rPr>
        <w:t xml:space="preserve"> protocol registry would also </w:t>
      </w:r>
      <w:r w:rsidR="00F538ED" w:rsidRPr="000079A6">
        <w:rPr>
          <w:rFonts w:ascii="Georgia" w:hAnsi="Georgia"/>
        </w:rPr>
        <w:t>improve</w:t>
      </w:r>
      <w:r w:rsidRPr="000079A6">
        <w:rPr>
          <w:rFonts w:ascii="Georgia" w:hAnsi="Georgia"/>
        </w:rPr>
        <w:t xml:space="preserve"> reproducibility in that any protocol changes would be documented and a rationale provided. </w:t>
      </w:r>
    </w:p>
    <w:p w:rsidR="004A4A80" w:rsidRDefault="00716AF6" w:rsidP="003D1763">
      <w:pPr>
        <w:spacing w:line="360" w:lineRule="auto"/>
        <w:rPr>
          <w:rFonts w:ascii="Georgia" w:hAnsi="Georgia"/>
        </w:rPr>
      </w:pPr>
      <w:r>
        <w:rPr>
          <w:rFonts w:ascii="Georgia" w:hAnsi="Georgia"/>
        </w:rPr>
        <w:t>In our current</w:t>
      </w:r>
      <w:r w:rsidR="003E7404">
        <w:rPr>
          <w:rFonts w:ascii="Georgia" w:hAnsi="Georgia"/>
        </w:rPr>
        <w:t xml:space="preserve"> environment of proprietary ownership of health care knowledge, PROSPERO can only be a first, albeit crucial step in improving the quality of synthesis research.  PROSPERO will act as an open repository of data provided by those authors who chose to register, important for all of the reasons </w:t>
      </w:r>
      <w:r w:rsidR="003D1763">
        <w:rPr>
          <w:rFonts w:ascii="Georgia" w:hAnsi="Georgia"/>
        </w:rPr>
        <w:t>described</w:t>
      </w:r>
      <w:r w:rsidR="003E7404">
        <w:rPr>
          <w:rFonts w:ascii="Georgia" w:hAnsi="Georgia"/>
        </w:rPr>
        <w:t xml:space="preserve"> above.  One substantial limitation to </w:t>
      </w:r>
      <w:proofErr w:type="spellStart"/>
      <w:r w:rsidR="003E7404">
        <w:rPr>
          <w:rFonts w:ascii="Georgia" w:hAnsi="Georgia"/>
        </w:rPr>
        <w:t>PROSPERO’s</w:t>
      </w:r>
      <w:proofErr w:type="spellEnd"/>
      <w:r w:rsidR="003E7404">
        <w:rPr>
          <w:rFonts w:ascii="Georgia" w:hAnsi="Georgia"/>
        </w:rPr>
        <w:t xml:space="preserve"> ability to ensure transparency between the protocol and the final review is the fact that even if the protocol is accessible, the final review, </w:t>
      </w:r>
      <w:r w:rsidR="000256EF">
        <w:rPr>
          <w:rFonts w:ascii="Georgia" w:hAnsi="Georgia"/>
        </w:rPr>
        <w:t>will not be unle</w:t>
      </w:r>
      <w:r w:rsidR="002407D1">
        <w:rPr>
          <w:rFonts w:ascii="Georgia" w:hAnsi="Georgia"/>
        </w:rPr>
        <w:t xml:space="preserve">ss it is published, optimally, </w:t>
      </w:r>
      <w:r w:rsidR="000256EF">
        <w:rPr>
          <w:rFonts w:ascii="Georgia" w:hAnsi="Georgia"/>
        </w:rPr>
        <w:t xml:space="preserve">in an open access journal, such as </w:t>
      </w:r>
      <w:r w:rsidR="000256EF" w:rsidRPr="002407D1">
        <w:rPr>
          <w:rFonts w:ascii="Georgia" w:hAnsi="Georgia"/>
          <w:i/>
        </w:rPr>
        <w:t>Open Medicine</w:t>
      </w:r>
      <w:r w:rsidR="000256EF">
        <w:rPr>
          <w:rFonts w:ascii="Georgia" w:hAnsi="Georgia"/>
        </w:rPr>
        <w:t>, or made free access in the more traditional closer access journals.</w:t>
      </w:r>
      <w:r w:rsidR="003E7404">
        <w:rPr>
          <w:rFonts w:ascii="Georgia" w:hAnsi="Georgia"/>
        </w:rPr>
        <w:t xml:space="preserve"> </w:t>
      </w:r>
      <w:r w:rsidR="00612274" w:rsidRPr="00612274">
        <w:rPr>
          <w:rFonts w:ascii="Georgia" w:hAnsi="Georgia"/>
          <w:i/>
        </w:rPr>
        <w:t>Open Medicine</w:t>
      </w:r>
      <w:r w:rsidR="00612274">
        <w:rPr>
          <w:rFonts w:ascii="Georgia" w:hAnsi="Georgia"/>
        </w:rPr>
        <w:t xml:space="preserve"> will</w:t>
      </w:r>
      <w:r w:rsidR="003D1763">
        <w:rPr>
          <w:rFonts w:ascii="Georgia" w:hAnsi="Georgia"/>
        </w:rPr>
        <w:t xml:space="preserve"> continue to engage the scientific community in </w:t>
      </w:r>
      <w:r w:rsidR="004A4A80">
        <w:rPr>
          <w:rFonts w:ascii="Georgia" w:hAnsi="Georgia"/>
        </w:rPr>
        <w:t>committing</w:t>
      </w:r>
      <w:r w:rsidR="003D1763">
        <w:rPr>
          <w:rFonts w:ascii="Georgia" w:hAnsi="Georgia"/>
        </w:rPr>
        <w:t xml:space="preserve"> to the ongoing improvement of transparency in health care research (see text box</w:t>
      </w:r>
      <w:r w:rsidR="00A8481A">
        <w:rPr>
          <w:rFonts w:ascii="Georgia" w:hAnsi="Georgia"/>
        </w:rPr>
        <w:t xml:space="preserve"> below</w:t>
      </w:r>
      <w:r w:rsidR="003D1763">
        <w:rPr>
          <w:rFonts w:ascii="Georgia" w:hAnsi="Georgia"/>
        </w:rPr>
        <w:t>).</w:t>
      </w:r>
      <w:r w:rsidR="003D1763" w:rsidRPr="003D1763">
        <w:rPr>
          <w:rFonts w:ascii="Georgia" w:hAnsi="Georgia"/>
        </w:rPr>
        <w:t xml:space="preserve"> </w:t>
      </w:r>
      <w:r w:rsidR="00F7388D">
        <w:rPr>
          <w:rFonts w:ascii="Georgia" w:hAnsi="Georgia"/>
        </w:rPr>
        <w:t>Second, PROSPERO currently supports protocol registration for formal systematic reviews</w:t>
      </w:r>
      <w:r w:rsidR="002B4305">
        <w:rPr>
          <w:rFonts w:ascii="Georgia" w:hAnsi="Georgia"/>
        </w:rPr>
        <w:t xml:space="preserve"> of health care interventions</w:t>
      </w:r>
      <w:r w:rsidR="00F7388D">
        <w:rPr>
          <w:rFonts w:ascii="Georgia" w:hAnsi="Georgia"/>
        </w:rPr>
        <w:t xml:space="preserve">, </w:t>
      </w:r>
      <w:r w:rsidR="00612274">
        <w:rPr>
          <w:rFonts w:ascii="Georgia" w:hAnsi="Georgia"/>
        </w:rPr>
        <w:t>whereas</w:t>
      </w:r>
      <w:r w:rsidR="00F7388D">
        <w:rPr>
          <w:rFonts w:ascii="Georgia" w:hAnsi="Georgia"/>
        </w:rPr>
        <w:t xml:space="preserve"> we know that other knowledge syntheses such as scoping and </w:t>
      </w:r>
      <w:r w:rsidR="000256EF">
        <w:rPr>
          <w:rFonts w:ascii="Georgia" w:hAnsi="Georgia"/>
        </w:rPr>
        <w:t>rapid</w:t>
      </w:r>
      <w:r w:rsidR="00F7388D">
        <w:rPr>
          <w:rFonts w:ascii="Georgia" w:hAnsi="Georgia"/>
        </w:rPr>
        <w:t xml:space="preserve"> reviews are also populating the published and grey literature</w:t>
      </w:r>
      <w:r w:rsidR="00612274">
        <w:rPr>
          <w:rFonts w:ascii="Georgia" w:hAnsi="Georgia"/>
        </w:rPr>
        <w:t xml:space="preserve"> and may equally require attention to methodological clarity and transparency</w:t>
      </w:r>
      <w:r w:rsidR="00B710AC">
        <w:rPr>
          <w:rFonts w:ascii="Georgia" w:hAnsi="Georgia"/>
        </w:rPr>
        <w:t xml:space="preserve"> (</w:t>
      </w:r>
      <w:r w:rsidR="00513D49">
        <w:rPr>
          <w:rFonts w:ascii="Georgia" w:hAnsi="Georgia"/>
        </w:rPr>
        <w:t>10, 11</w:t>
      </w:r>
      <w:r w:rsidR="00B710AC">
        <w:rPr>
          <w:rFonts w:ascii="Georgia" w:hAnsi="Georgia"/>
        </w:rPr>
        <w:t>)</w:t>
      </w:r>
      <w:r w:rsidR="00F7388D">
        <w:rPr>
          <w:rFonts w:ascii="Georgia" w:hAnsi="Georgia"/>
        </w:rPr>
        <w:t xml:space="preserve">.  </w:t>
      </w:r>
      <w:r w:rsidR="002B4305">
        <w:rPr>
          <w:rFonts w:ascii="Georgia" w:hAnsi="Georgia"/>
        </w:rPr>
        <w:t>Finally,</w:t>
      </w:r>
      <w:r w:rsidR="004A4A80">
        <w:rPr>
          <w:rFonts w:ascii="Georgia" w:hAnsi="Georgia"/>
        </w:rPr>
        <w:t xml:space="preserve"> PROSPERO </w:t>
      </w:r>
      <w:r w:rsidR="00D4391F">
        <w:rPr>
          <w:rFonts w:ascii="Georgia" w:hAnsi="Georgia"/>
        </w:rPr>
        <w:t>can</w:t>
      </w:r>
      <w:r w:rsidR="004A4A80">
        <w:rPr>
          <w:rFonts w:ascii="Georgia" w:hAnsi="Georgia"/>
        </w:rPr>
        <w:t>not act as a watchdog</w:t>
      </w:r>
      <w:r w:rsidR="00D4391F">
        <w:rPr>
          <w:rFonts w:ascii="Georgia" w:hAnsi="Georgia"/>
        </w:rPr>
        <w:t xml:space="preserve"> in the systematic review community</w:t>
      </w:r>
      <w:r w:rsidR="00612274">
        <w:rPr>
          <w:rFonts w:ascii="Georgia" w:hAnsi="Georgia"/>
        </w:rPr>
        <w:t>, and w</w:t>
      </w:r>
      <w:r w:rsidR="00612274" w:rsidRPr="000079A6">
        <w:rPr>
          <w:rFonts w:ascii="Georgia" w:hAnsi="Georgia"/>
        </w:rPr>
        <w:t xml:space="preserve">e recognize that well conducted systematic reviews are incredibly time-consuming </w:t>
      </w:r>
      <w:proofErr w:type="spellStart"/>
      <w:r w:rsidR="00612274" w:rsidRPr="000079A6">
        <w:rPr>
          <w:rFonts w:ascii="Georgia" w:hAnsi="Georgia"/>
        </w:rPr>
        <w:t>endeavours</w:t>
      </w:r>
      <w:proofErr w:type="spellEnd"/>
      <w:r w:rsidR="00612274">
        <w:rPr>
          <w:rFonts w:ascii="Georgia" w:hAnsi="Georgia"/>
        </w:rPr>
        <w:t xml:space="preserve">.  </w:t>
      </w:r>
      <w:r w:rsidR="00D4391F" w:rsidRPr="000079A6">
        <w:rPr>
          <w:rFonts w:ascii="Georgia" w:hAnsi="Georgia"/>
        </w:rPr>
        <w:t>Given the importance of systematic reviews in clinical and health policy decision-making, protocol registration should be mandated by funding bodies and in the future, by scholarly journals to enhance the transparent reporting of systematic reviews.</w:t>
      </w:r>
    </w:p>
    <w:p w:rsidR="004A4A80" w:rsidRDefault="004A4A80" w:rsidP="003D1763">
      <w:pPr>
        <w:spacing w:line="360" w:lineRule="auto"/>
        <w:rPr>
          <w:rFonts w:ascii="Georgia" w:hAnsi="Georgia"/>
        </w:rPr>
      </w:pPr>
    </w:p>
    <w:p w:rsidR="00A713DE" w:rsidRPr="00A5420C" w:rsidRDefault="00A8481A" w:rsidP="006537F1">
      <w:pPr>
        <w:spacing w:line="360" w:lineRule="auto"/>
        <w:rPr>
          <w:rFonts w:ascii="Georgia" w:hAnsi="Georgia"/>
          <w:b/>
        </w:rPr>
      </w:pPr>
      <w:r w:rsidRPr="00A5420C">
        <w:rPr>
          <w:rFonts w:ascii="Georgia" w:hAnsi="Georgia"/>
          <w:b/>
        </w:rPr>
        <w:t>Text box:</w:t>
      </w:r>
      <w:r w:rsidR="00A5420C" w:rsidRPr="00A5420C">
        <w:rPr>
          <w:rFonts w:ascii="Georgia" w:hAnsi="Georgia"/>
          <w:b/>
        </w:rPr>
        <w:t xml:space="preserve"> </w:t>
      </w:r>
      <w:r w:rsidR="00A713DE" w:rsidRPr="00A5420C">
        <w:rPr>
          <w:rFonts w:ascii="Georgia" w:hAnsi="Georgia"/>
          <w:b/>
        </w:rPr>
        <w:t>Building on PROSPERO</w:t>
      </w:r>
    </w:p>
    <w:p w:rsidR="00A713DE" w:rsidRDefault="002B4305" w:rsidP="00A8481A">
      <w:pPr>
        <w:pStyle w:val="ListParagraph"/>
        <w:numPr>
          <w:ilvl w:val="0"/>
          <w:numId w:val="2"/>
        </w:numPr>
        <w:spacing w:line="360" w:lineRule="auto"/>
        <w:rPr>
          <w:rFonts w:ascii="Georgia" w:hAnsi="Georgia"/>
        </w:rPr>
      </w:pPr>
      <w:r>
        <w:rPr>
          <w:rFonts w:ascii="Georgia" w:hAnsi="Georgia"/>
        </w:rPr>
        <w:t>E</w:t>
      </w:r>
      <w:r w:rsidR="00A713DE">
        <w:rPr>
          <w:rFonts w:ascii="Georgia" w:hAnsi="Georgia"/>
        </w:rPr>
        <w:t xml:space="preserve">ncourage authors to concomitantly submit a PRISMA </w:t>
      </w:r>
      <w:r w:rsidR="00BA2B3C">
        <w:rPr>
          <w:rFonts w:ascii="Georgia" w:hAnsi="Georgia"/>
        </w:rPr>
        <w:t>checklist and flow diagram</w:t>
      </w:r>
    </w:p>
    <w:p w:rsidR="00D32061" w:rsidRDefault="002B4305" w:rsidP="00A8481A">
      <w:pPr>
        <w:pStyle w:val="ListParagraph"/>
        <w:numPr>
          <w:ilvl w:val="0"/>
          <w:numId w:val="2"/>
        </w:numPr>
        <w:spacing w:line="360" w:lineRule="auto"/>
        <w:rPr>
          <w:rFonts w:ascii="Georgia" w:hAnsi="Georgia"/>
        </w:rPr>
      </w:pPr>
      <w:r>
        <w:rPr>
          <w:rFonts w:ascii="Georgia" w:hAnsi="Georgia"/>
        </w:rPr>
        <w:t>E</w:t>
      </w:r>
      <w:r w:rsidR="00D32061">
        <w:rPr>
          <w:rFonts w:ascii="Georgia" w:hAnsi="Georgia"/>
        </w:rPr>
        <w:t xml:space="preserve">ncourage authors to share their study inclusion and </w:t>
      </w:r>
      <w:r w:rsidR="00BA2B3C">
        <w:rPr>
          <w:rFonts w:ascii="Georgia" w:hAnsi="Georgia"/>
        </w:rPr>
        <w:t>risk of bias (quality)</w:t>
      </w:r>
      <w:r w:rsidR="00D32061">
        <w:rPr>
          <w:rFonts w:ascii="Georgia" w:hAnsi="Georgia"/>
        </w:rPr>
        <w:t xml:space="preserve"> assessment tools with the ultimate aim of </w:t>
      </w:r>
      <w:r w:rsidR="00E40F57">
        <w:rPr>
          <w:rFonts w:ascii="Georgia" w:hAnsi="Georgia"/>
        </w:rPr>
        <w:t>streamlining</w:t>
      </w:r>
      <w:r w:rsidR="00D32061">
        <w:rPr>
          <w:rFonts w:ascii="Georgia" w:hAnsi="Georgia"/>
        </w:rPr>
        <w:t xml:space="preserve"> the way review</w:t>
      </w:r>
      <w:r w:rsidR="00E40F57">
        <w:rPr>
          <w:rFonts w:ascii="Georgia" w:hAnsi="Georgia"/>
        </w:rPr>
        <w:t>s</w:t>
      </w:r>
      <w:r w:rsidR="00D32061">
        <w:rPr>
          <w:rFonts w:ascii="Georgia" w:hAnsi="Georgia"/>
        </w:rPr>
        <w:t xml:space="preserve"> are </w:t>
      </w:r>
      <w:r w:rsidR="00E40F57">
        <w:rPr>
          <w:rFonts w:ascii="Georgia" w:hAnsi="Georgia"/>
        </w:rPr>
        <w:t>performed</w:t>
      </w:r>
    </w:p>
    <w:p w:rsidR="00A713DE" w:rsidRDefault="002B4305" w:rsidP="00A8481A">
      <w:pPr>
        <w:pStyle w:val="ListParagraph"/>
        <w:numPr>
          <w:ilvl w:val="0"/>
          <w:numId w:val="2"/>
        </w:numPr>
        <w:spacing w:line="360" w:lineRule="auto"/>
        <w:rPr>
          <w:rFonts w:ascii="Georgia" w:hAnsi="Georgia"/>
        </w:rPr>
      </w:pPr>
      <w:r>
        <w:rPr>
          <w:rFonts w:ascii="Georgia" w:hAnsi="Georgia"/>
        </w:rPr>
        <w:t>E</w:t>
      </w:r>
      <w:r w:rsidR="00A713DE">
        <w:rPr>
          <w:rFonts w:ascii="Georgia" w:hAnsi="Georgia"/>
        </w:rPr>
        <w:t xml:space="preserve">ncourage that systematic reviews be made freely available, so that they can be read and compared </w:t>
      </w:r>
      <w:r w:rsidR="003D1763">
        <w:rPr>
          <w:rFonts w:ascii="Georgia" w:hAnsi="Georgia"/>
        </w:rPr>
        <w:t xml:space="preserve">by stakeholders </w:t>
      </w:r>
      <w:r w:rsidR="00A713DE">
        <w:rPr>
          <w:rFonts w:ascii="Georgia" w:hAnsi="Georgia"/>
        </w:rPr>
        <w:t>to protocols on PROSPERO</w:t>
      </w:r>
      <w:r w:rsidR="00D32061">
        <w:rPr>
          <w:rFonts w:ascii="Georgia" w:hAnsi="Georgia"/>
        </w:rPr>
        <w:t>, or made open access such that their contents can be shared, copied and used to make derivative works, including other systematic reviews</w:t>
      </w:r>
    </w:p>
    <w:p w:rsidR="00A5420C" w:rsidRDefault="002B4305" w:rsidP="00A8481A">
      <w:pPr>
        <w:pStyle w:val="ListParagraph"/>
        <w:numPr>
          <w:ilvl w:val="0"/>
          <w:numId w:val="2"/>
        </w:numPr>
        <w:spacing w:line="360" w:lineRule="auto"/>
        <w:rPr>
          <w:rFonts w:ascii="Georgia" w:hAnsi="Georgia"/>
        </w:rPr>
      </w:pPr>
      <w:r>
        <w:rPr>
          <w:rFonts w:ascii="Georgia" w:hAnsi="Georgia"/>
        </w:rPr>
        <w:t>C</w:t>
      </w:r>
      <w:r w:rsidR="00D32061">
        <w:rPr>
          <w:rFonts w:ascii="Georgia" w:hAnsi="Georgia"/>
        </w:rPr>
        <w:t>onsider novel ways of publishing systematic reviews, such as wiki p</w:t>
      </w:r>
      <w:r w:rsidR="003D1763">
        <w:rPr>
          <w:rFonts w:ascii="Georgia" w:hAnsi="Georgia"/>
        </w:rPr>
        <w:t>latforms, in order to experiment with ways of keeping reviews current and open to scrutiny</w:t>
      </w:r>
      <w:r w:rsidR="00D32061">
        <w:rPr>
          <w:rFonts w:ascii="Georgia" w:hAnsi="Georgia"/>
        </w:rPr>
        <w:t xml:space="preserve"> </w:t>
      </w:r>
      <w:r w:rsidR="003D1763">
        <w:rPr>
          <w:rFonts w:ascii="Georgia" w:hAnsi="Georgia"/>
        </w:rPr>
        <w:t>(</w:t>
      </w:r>
      <w:r w:rsidR="00513D49">
        <w:rPr>
          <w:rFonts w:ascii="Georgia" w:hAnsi="Georgia"/>
        </w:rPr>
        <w:t>12</w:t>
      </w:r>
      <w:r w:rsidR="00A5420C">
        <w:rPr>
          <w:rFonts w:ascii="Georgia" w:hAnsi="Georgia"/>
        </w:rPr>
        <w:t>)</w:t>
      </w:r>
    </w:p>
    <w:p w:rsidR="00A5420C" w:rsidRDefault="00A5420C" w:rsidP="00E40F57">
      <w:pPr>
        <w:pStyle w:val="ListParagraph"/>
        <w:spacing w:line="360" w:lineRule="auto"/>
        <w:rPr>
          <w:rFonts w:ascii="Georgia" w:hAnsi="Georgia"/>
        </w:rPr>
      </w:pPr>
    </w:p>
    <w:p w:rsidR="009C70E2" w:rsidRPr="00A5420C" w:rsidRDefault="009C70E2" w:rsidP="00A5420C">
      <w:pPr>
        <w:spacing w:line="360" w:lineRule="auto"/>
        <w:ind w:left="360"/>
        <w:rPr>
          <w:rFonts w:ascii="Georgia" w:hAnsi="Georgia"/>
        </w:rPr>
      </w:pPr>
    </w:p>
    <w:p w:rsidR="00593976" w:rsidRDefault="00593976" w:rsidP="00211FA2">
      <w:pPr>
        <w:spacing w:line="360" w:lineRule="auto"/>
        <w:rPr>
          <w:rFonts w:ascii="Georgia" w:hAnsi="Georgia"/>
        </w:rPr>
      </w:pPr>
    </w:p>
    <w:p w:rsidR="00FA0F18" w:rsidRDefault="00FA0F18" w:rsidP="00477AD6">
      <w:pPr>
        <w:spacing w:line="360" w:lineRule="auto"/>
        <w:jc w:val="center"/>
        <w:rPr>
          <w:rFonts w:ascii="Georgia" w:hAnsi="Georgia"/>
          <w:b/>
        </w:rPr>
      </w:pPr>
    </w:p>
    <w:p w:rsidR="00F018D9" w:rsidRPr="00477AD6" w:rsidRDefault="00F018D9" w:rsidP="00477AD6">
      <w:pPr>
        <w:spacing w:line="360" w:lineRule="auto"/>
        <w:jc w:val="center"/>
        <w:rPr>
          <w:rFonts w:ascii="Georgia" w:hAnsi="Georgia"/>
          <w:b/>
        </w:rPr>
      </w:pPr>
      <w:r w:rsidRPr="00477AD6">
        <w:rPr>
          <w:rFonts w:ascii="Georgia" w:hAnsi="Georgia"/>
          <w:b/>
        </w:rPr>
        <w:t>References</w:t>
      </w:r>
    </w:p>
    <w:p w:rsidR="000A60A6" w:rsidRPr="00513D49" w:rsidRDefault="00E10AFB" w:rsidP="000A60A6">
      <w:pPr>
        <w:pStyle w:val="ListParagraph"/>
        <w:numPr>
          <w:ilvl w:val="0"/>
          <w:numId w:val="1"/>
        </w:numPr>
        <w:spacing w:line="360" w:lineRule="auto"/>
        <w:rPr>
          <w:rFonts w:ascii="Georgia" w:hAnsi="Georgia"/>
        </w:rPr>
      </w:pPr>
      <w:hyperlink r:id="rId8" w:history="1">
        <w:r w:rsidR="000A60A6" w:rsidRPr="00513D49">
          <w:rPr>
            <w:rStyle w:val="Hyperlink"/>
            <w:rFonts w:ascii="Georgia" w:hAnsi="Georgia"/>
            <w:color w:val="auto"/>
            <w:u w:val="none"/>
          </w:rPr>
          <w:t>Fergusson D</w:t>
        </w:r>
      </w:hyperlink>
      <w:r w:rsidR="000A60A6" w:rsidRPr="00513D49">
        <w:rPr>
          <w:rFonts w:ascii="Georgia" w:hAnsi="Georgia"/>
        </w:rPr>
        <w:t xml:space="preserve">, </w:t>
      </w:r>
      <w:hyperlink r:id="rId9" w:history="1">
        <w:r w:rsidR="000A60A6" w:rsidRPr="00513D49">
          <w:rPr>
            <w:rStyle w:val="Hyperlink"/>
            <w:rFonts w:ascii="Georgia" w:hAnsi="Georgia"/>
            <w:color w:val="auto"/>
            <w:u w:val="none"/>
          </w:rPr>
          <w:t>Glass KC</w:t>
        </w:r>
      </w:hyperlink>
      <w:r w:rsidR="000A60A6" w:rsidRPr="00513D49">
        <w:rPr>
          <w:rFonts w:ascii="Georgia" w:hAnsi="Georgia"/>
        </w:rPr>
        <w:t xml:space="preserve">, </w:t>
      </w:r>
      <w:hyperlink r:id="rId10" w:history="1">
        <w:r w:rsidR="000A60A6" w:rsidRPr="00513D49">
          <w:rPr>
            <w:rStyle w:val="Hyperlink"/>
            <w:rFonts w:ascii="Georgia" w:hAnsi="Georgia"/>
            <w:color w:val="auto"/>
            <w:u w:val="none"/>
          </w:rPr>
          <w:t>Hutton B</w:t>
        </w:r>
      </w:hyperlink>
      <w:r w:rsidR="000A60A6" w:rsidRPr="00513D49">
        <w:rPr>
          <w:rFonts w:ascii="Georgia" w:hAnsi="Georgia"/>
        </w:rPr>
        <w:t xml:space="preserve">, </w:t>
      </w:r>
      <w:hyperlink r:id="rId11" w:history="1">
        <w:r w:rsidR="000A60A6" w:rsidRPr="00513D49">
          <w:rPr>
            <w:rStyle w:val="Hyperlink"/>
            <w:rFonts w:ascii="Georgia" w:hAnsi="Georgia"/>
            <w:color w:val="auto"/>
            <w:u w:val="none"/>
          </w:rPr>
          <w:t>Shapiro S</w:t>
        </w:r>
      </w:hyperlink>
      <w:r w:rsidR="000A60A6" w:rsidRPr="00513D49">
        <w:rPr>
          <w:rFonts w:ascii="Georgia" w:hAnsi="Georgia"/>
        </w:rPr>
        <w:t>.</w:t>
      </w:r>
      <w:r w:rsidR="000A60A6" w:rsidRPr="00513D49">
        <w:rPr>
          <w:rFonts w:ascii="Georgia" w:hAnsi="Georgia"/>
          <w:bCs/>
        </w:rPr>
        <w:t xml:space="preserve"> Randomized controlled trials of </w:t>
      </w:r>
      <w:proofErr w:type="spellStart"/>
      <w:r w:rsidR="000A60A6" w:rsidRPr="00513D49">
        <w:rPr>
          <w:rFonts w:ascii="Georgia" w:hAnsi="Georgia"/>
          <w:bCs/>
        </w:rPr>
        <w:t>aprotinin</w:t>
      </w:r>
      <w:proofErr w:type="spellEnd"/>
      <w:r w:rsidR="000A60A6" w:rsidRPr="00513D49">
        <w:rPr>
          <w:rFonts w:ascii="Georgia" w:hAnsi="Georgia"/>
          <w:bCs/>
        </w:rPr>
        <w:t xml:space="preserve"> in cardiac surgery: could clinical equipoise have stopped the bleeding?</w:t>
      </w:r>
      <w:r w:rsidR="000A60A6" w:rsidRPr="00513D49">
        <w:rPr>
          <w:rFonts w:ascii="Georgia" w:hAnsi="Georgia"/>
        </w:rPr>
        <w:t xml:space="preserve"> </w:t>
      </w:r>
      <w:hyperlink r:id="rId12" w:tooltip="Clinical trials (London, England)." w:history="1">
        <w:proofErr w:type="spellStart"/>
        <w:r w:rsidR="000A60A6" w:rsidRPr="00513D49">
          <w:rPr>
            <w:rStyle w:val="Hyperlink"/>
            <w:rFonts w:ascii="Georgia" w:hAnsi="Georgia"/>
            <w:color w:val="auto"/>
            <w:u w:val="none"/>
          </w:rPr>
          <w:t>Clin</w:t>
        </w:r>
        <w:proofErr w:type="spellEnd"/>
        <w:r w:rsidR="000A60A6" w:rsidRPr="00513D49">
          <w:rPr>
            <w:rStyle w:val="Hyperlink"/>
            <w:rFonts w:ascii="Georgia" w:hAnsi="Georgia"/>
            <w:color w:val="auto"/>
            <w:u w:val="none"/>
          </w:rPr>
          <w:t xml:space="preserve"> Trials.</w:t>
        </w:r>
      </w:hyperlink>
      <w:r w:rsidR="000A60A6" w:rsidRPr="00513D49">
        <w:rPr>
          <w:rFonts w:ascii="Georgia" w:hAnsi="Georgia"/>
        </w:rPr>
        <w:t xml:space="preserve"> 2005</w:t>
      </w:r>
      <w:proofErr w:type="gramStart"/>
      <w:r w:rsidR="000A60A6" w:rsidRPr="00513D49">
        <w:rPr>
          <w:rFonts w:ascii="Georgia" w:hAnsi="Georgia"/>
        </w:rPr>
        <w:t>;2</w:t>
      </w:r>
      <w:proofErr w:type="gramEnd"/>
      <w:r w:rsidR="000A60A6" w:rsidRPr="00513D49">
        <w:rPr>
          <w:rFonts w:ascii="Georgia" w:hAnsi="Georgia"/>
        </w:rPr>
        <w:t>(3):218-29; discussion 229-32.</w:t>
      </w:r>
    </w:p>
    <w:p w:rsidR="00513D49" w:rsidRPr="00513D49" w:rsidRDefault="00E10AFB" w:rsidP="00513D49">
      <w:pPr>
        <w:pStyle w:val="Heading1"/>
        <w:numPr>
          <w:ilvl w:val="0"/>
          <w:numId w:val="1"/>
        </w:numPr>
        <w:spacing w:before="2" w:after="2" w:line="360" w:lineRule="auto"/>
        <w:rPr>
          <w:rFonts w:ascii="Georgia" w:eastAsia="Times New Roman" w:hAnsi="Georgia" w:cs="Times New Roman"/>
          <w:b w:val="0"/>
          <w:sz w:val="24"/>
          <w:szCs w:val="24"/>
        </w:rPr>
      </w:pPr>
      <w:hyperlink r:id="rId13" w:history="1">
        <w:proofErr w:type="gramStart"/>
        <w:r w:rsidR="00513D49" w:rsidRPr="00513D49">
          <w:rPr>
            <w:rStyle w:val="Hyperlink"/>
            <w:rFonts w:ascii="Georgia" w:hAnsi="Georgia" w:cs="Times New Roman"/>
            <w:b w:val="0"/>
            <w:color w:val="auto"/>
            <w:sz w:val="24"/>
            <w:szCs w:val="24"/>
            <w:u w:val="none"/>
          </w:rPr>
          <w:t>Bastian H</w:t>
        </w:r>
      </w:hyperlink>
      <w:r w:rsidR="00513D49" w:rsidRPr="00513D49">
        <w:rPr>
          <w:rFonts w:ascii="Georgia" w:hAnsi="Georgia" w:cs="Times New Roman"/>
          <w:b w:val="0"/>
          <w:sz w:val="24"/>
          <w:szCs w:val="24"/>
        </w:rPr>
        <w:t xml:space="preserve">, </w:t>
      </w:r>
      <w:hyperlink r:id="rId14" w:history="1">
        <w:proofErr w:type="spellStart"/>
        <w:r w:rsidR="00513D49" w:rsidRPr="00513D49">
          <w:rPr>
            <w:rStyle w:val="Hyperlink"/>
            <w:rFonts w:ascii="Georgia" w:hAnsi="Georgia" w:cs="Times New Roman"/>
            <w:b w:val="0"/>
            <w:color w:val="auto"/>
            <w:sz w:val="24"/>
            <w:szCs w:val="24"/>
            <w:u w:val="none"/>
          </w:rPr>
          <w:t>Glasziou</w:t>
        </w:r>
        <w:proofErr w:type="spellEnd"/>
        <w:r w:rsidR="00513D49" w:rsidRPr="00513D49">
          <w:rPr>
            <w:rStyle w:val="Hyperlink"/>
            <w:rFonts w:ascii="Georgia" w:hAnsi="Georgia" w:cs="Times New Roman"/>
            <w:b w:val="0"/>
            <w:color w:val="auto"/>
            <w:sz w:val="24"/>
            <w:szCs w:val="24"/>
            <w:u w:val="none"/>
          </w:rPr>
          <w:t xml:space="preserve"> P</w:t>
        </w:r>
      </w:hyperlink>
      <w:r w:rsidR="00513D49" w:rsidRPr="00513D49">
        <w:rPr>
          <w:rFonts w:ascii="Georgia" w:hAnsi="Georgia" w:cs="Times New Roman"/>
          <w:b w:val="0"/>
          <w:sz w:val="24"/>
          <w:szCs w:val="24"/>
        </w:rPr>
        <w:t xml:space="preserve">, </w:t>
      </w:r>
      <w:hyperlink r:id="rId15" w:history="1">
        <w:r w:rsidR="00513D49" w:rsidRPr="00513D49">
          <w:rPr>
            <w:rStyle w:val="Hyperlink"/>
            <w:rFonts w:ascii="Georgia" w:hAnsi="Georgia" w:cs="Times New Roman"/>
            <w:b w:val="0"/>
            <w:color w:val="auto"/>
            <w:sz w:val="24"/>
            <w:szCs w:val="24"/>
            <w:u w:val="none"/>
          </w:rPr>
          <w:t>Chalmers I</w:t>
        </w:r>
      </w:hyperlink>
      <w:r w:rsidR="00513D49" w:rsidRPr="00513D49">
        <w:rPr>
          <w:rFonts w:ascii="Georgia" w:hAnsi="Georgia" w:cs="Times New Roman"/>
          <w:b w:val="0"/>
          <w:sz w:val="24"/>
          <w:szCs w:val="24"/>
        </w:rPr>
        <w:t>.</w:t>
      </w:r>
      <w:proofErr w:type="gramEnd"/>
      <w:r w:rsidR="00513D49" w:rsidRPr="00513D49">
        <w:rPr>
          <w:rFonts w:ascii="Georgia" w:eastAsia="Times New Roman" w:hAnsi="Georgia" w:cs="Times New Roman"/>
          <w:b w:val="0"/>
          <w:sz w:val="24"/>
          <w:szCs w:val="24"/>
        </w:rPr>
        <w:t xml:space="preserve"> Seventy-five trials and eleven systematic reviews a day: how will we ever keep up? </w:t>
      </w:r>
      <w:hyperlink r:id="rId16" w:tooltip="PLoS medicine." w:history="1">
        <w:proofErr w:type="spellStart"/>
        <w:r w:rsidR="00513D49" w:rsidRPr="00513D49">
          <w:rPr>
            <w:rStyle w:val="Hyperlink"/>
            <w:rFonts w:ascii="Georgia" w:hAnsi="Georgia" w:cs="Times New Roman"/>
            <w:b w:val="0"/>
            <w:color w:val="auto"/>
            <w:sz w:val="24"/>
            <w:szCs w:val="24"/>
            <w:u w:val="none"/>
          </w:rPr>
          <w:t>PLoS</w:t>
        </w:r>
        <w:proofErr w:type="spellEnd"/>
        <w:r w:rsidR="00513D49" w:rsidRPr="00513D49">
          <w:rPr>
            <w:rStyle w:val="Hyperlink"/>
            <w:rFonts w:ascii="Georgia" w:hAnsi="Georgia" w:cs="Times New Roman"/>
            <w:b w:val="0"/>
            <w:color w:val="auto"/>
            <w:sz w:val="24"/>
            <w:szCs w:val="24"/>
            <w:u w:val="none"/>
          </w:rPr>
          <w:t xml:space="preserve"> Med.</w:t>
        </w:r>
      </w:hyperlink>
      <w:r w:rsidR="00513D49" w:rsidRPr="00513D49">
        <w:rPr>
          <w:rFonts w:ascii="Georgia" w:hAnsi="Georgia" w:cs="Times New Roman"/>
          <w:b w:val="0"/>
          <w:sz w:val="24"/>
          <w:szCs w:val="24"/>
        </w:rPr>
        <w:t xml:space="preserve"> 2010 Sep 21</w:t>
      </w:r>
      <w:proofErr w:type="gramStart"/>
      <w:r w:rsidR="00513D49" w:rsidRPr="00513D49">
        <w:rPr>
          <w:rFonts w:ascii="Georgia" w:hAnsi="Georgia" w:cs="Times New Roman"/>
          <w:b w:val="0"/>
          <w:sz w:val="24"/>
          <w:szCs w:val="24"/>
        </w:rPr>
        <w:t>;7</w:t>
      </w:r>
      <w:proofErr w:type="gramEnd"/>
      <w:r w:rsidR="00513D49" w:rsidRPr="00513D49">
        <w:rPr>
          <w:rFonts w:ascii="Georgia" w:hAnsi="Georgia" w:cs="Times New Roman"/>
          <w:b w:val="0"/>
          <w:sz w:val="24"/>
          <w:szCs w:val="24"/>
        </w:rPr>
        <w:t>(9):e1000326.</w:t>
      </w:r>
    </w:p>
    <w:p w:rsidR="00A5420C" w:rsidRPr="00513D49" w:rsidRDefault="00513D49" w:rsidP="00513D49">
      <w:pPr>
        <w:pStyle w:val="Heading1"/>
        <w:numPr>
          <w:ilvl w:val="0"/>
          <w:numId w:val="1"/>
        </w:numPr>
        <w:spacing w:before="2" w:after="2" w:line="360" w:lineRule="auto"/>
        <w:rPr>
          <w:rFonts w:ascii="Georgia" w:eastAsia="Times New Roman" w:hAnsi="Georgia" w:cs="Times New Roman"/>
          <w:b w:val="0"/>
          <w:sz w:val="24"/>
          <w:szCs w:val="24"/>
        </w:rPr>
      </w:pPr>
      <w:r w:rsidRPr="00513D49">
        <w:rPr>
          <w:rFonts w:ascii="Georgia" w:hAnsi="Georgia"/>
          <w:b w:val="0"/>
          <w:bCs/>
          <w:sz w:val="24"/>
        </w:rPr>
        <w:t xml:space="preserve">Straus S, </w:t>
      </w:r>
      <w:proofErr w:type="spellStart"/>
      <w:r w:rsidRPr="00513D49">
        <w:rPr>
          <w:rFonts w:ascii="Georgia" w:hAnsi="Georgia"/>
          <w:b w:val="0"/>
          <w:bCs/>
          <w:sz w:val="24"/>
        </w:rPr>
        <w:t>Moher</w:t>
      </w:r>
      <w:proofErr w:type="spellEnd"/>
      <w:r w:rsidRPr="00513D49">
        <w:rPr>
          <w:rFonts w:ascii="Georgia" w:hAnsi="Georgia"/>
          <w:b w:val="0"/>
          <w:bCs/>
          <w:sz w:val="24"/>
        </w:rPr>
        <w:t xml:space="preserve"> D. </w:t>
      </w:r>
      <w:r w:rsidR="00A5420C" w:rsidRPr="00513D49">
        <w:rPr>
          <w:rFonts w:ascii="Georgia" w:hAnsi="Georgia"/>
          <w:b w:val="0"/>
          <w:bCs/>
          <w:sz w:val="24"/>
        </w:rPr>
        <w:t xml:space="preserve">Registering systematic reviews. </w:t>
      </w:r>
      <w:hyperlink r:id="rId17" w:tooltip="CMAJ : Canadian Medical Association journal = journal de l'Association medicale canadienne." w:history="1">
        <w:r w:rsidR="00A5420C" w:rsidRPr="00513D49">
          <w:rPr>
            <w:rStyle w:val="Hyperlink"/>
            <w:rFonts w:ascii="Georgia" w:hAnsi="Georgia"/>
            <w:b w:val="0"/>
            <w:bCs/>
            <w:color w:val="auto"/>
            <w:sz w:val="24"/>
            <w:u w:val="none"/>
          </w:rPr>
          <w:t>CMAJ.</w:t>
        </w:r>
      </w:hyperlink>
      <w:r w:rsidR="00A5420C" w:rsidRPr="00513D49">
        <w:rPr>
          <w:rFonts w:ascii="Georgia" w:hAnsi="Georgia"/>
          <w:b w:val="0"/>
          <w:bCs/>
          <w:sz w:val="24"/>
        </w:rPr>
        <w:t xml:space="preserve"> 2010 Jan 12</w:t>
      </w:r>
      <w:proofErr w:type="gramStart"/>
      <w:r w:rsidR="00A5420C" w:rsidRPr="00513D49">
        <w:rPr>
          <w:rFonts w:ascii="Georgia" w:hAnsi="Georgia"/>
          <w:b w:val="0"/>
          <w:bCs/>
          <w:sz w:val="24"/>
        </w:rPr>
        <w:t>;182</w:t>
      </w:r>
      <w:proofErr w:type="gramEnd"/>
      <w:r w:rsidR="00A5420C" w:rsidRPr="00513D49">
        <w:rPr>
          <w:rFonts w:ascii="Georgia" w:hAnsi="Georgia"/>
          <w:b w:val="0"/>
          <w:bCs/>
          <w:sz w:val="24"/>
        </w:rPr>
        <w:t xml:space="preserve">(1):13-4. </w:t>
      </w:r>
      <w:proofErr w:type="spellStart"/>
      <w:proofErr w:type="gramStart"/>
      <w:r w:rsidR="00A5420C" w:rsidRPr="00513D49">
        <w:rPr>
          <w:rFonts w:ascii="Georgia" w:hAnsi="Georgia"/>
          <w:b w:val="0"/>
          <w:bCs/>
          <w:sz w:val="24"/>
        </w:rPr>
        <w:t>Epub</w:t>
      </w:r>
      <w:proofErr w:type="spellEnd"/>
      <w:r w:rsidR="00A5420C" w:rsidRPr="00513D49">
        <w:rPr>
          <w:rFonts w:ascii="Georgia" w:hAnsi="Georgia"/>
          <w:b w:val="0"/>
          <w:bCs/>
          <w:sz w:val="24"/>
        </w:rPr>
        <w:t xml:space="preserve"> 2009 Jul 20.</w:t>
      </w:r>
      <w:proofErr w:type="gramEnd"/>
    </w:p>
    <w:p w:rsidR="00A5420C" w:rsidRPr="00513D49" w:rsidRDefault="00A5420C" w:rsidP="00F018D9">
      <w:pPr>
        <w:pStyle w:val="ListParagraph"/>
        <w:numPr>
          <w:ilvl w:val="0"/>
          <w:numId w:val="1"/>
        </w:numPr>
        <w:spacing w:line="360" w:lineRule="auto"/>
        <w:rPr>
          <w:rFonts w:ascii="Georgia" w:hAnsi="Georgia"/>
        </w:rPr>
      </w:pPr>
      <w:proofErr w:type="spellStart"/>
      <w:r w:rsidRPr="00513D49">
        <w:rPr>
          <w:rFonts w:ascii="Georgia" w:eastAsia="Times New Roman" w:hAnsi="Georgia" w:cs="Times New Roman"/>
        </w:rPr>
        <w:t>Moher</w:t>
      </w:r>
      <w:proofErr w:type="spellEnd"/>
      <w:r w:rsidRPr="00513D49">
        <w:rPr>
          <w:rFonts w:ascii="Georgia" w:eastAsia="Times New Roman" w:hAnsi="Georgia" w:cs="Times New Roman"/>
        </w:rPr>
        <w:t xml:space="preserve"> D, </w:t>
      </w:r>
      <w:proofErr w:type="spellStart"/>
      <w:r w:rsidRPr="00513D49">
        <w:rPr>
          <w:rFonts w:ascii="Georgia" w:eastAsia="Times New Roman" w:hAnsi="Georgia" w:cs="Times New Roman"/>
        </w:rPr>
        <w:t>Tetzlaff</w:t>
      </w:r>
      <w:proofErr w:type="spellEnd"/>
      <w:r w:rsidRPr="00513D49">
        <w:rPr>
          <w:rFonts w:ascii="Georgia" w:eastAsia="Times New Roman" w:hAnsi="Georgia" w:cs="Times New Roman"/>
        </w:rPr>
        <w:t xml:space="preserve"> J, </w:t>
      </w:r>
      <w:proofErr w:type="spellStart"/>
      <w:r w:rsidRPr="00513D49">
        <w:rPr>
          <w:rFonts w:ascii="Georgia" w:eastAsia="Times New Roman" w:hAnsi="Georgia" w:cs="Times New Roman"/>
        </w:rPr>
        <w:t>Tricco</w:t>
      </w:r>
      <w:proofErr w:type="spellEnd"/>
      <w:r w:rsidRPr="00513D49">
        <w:rPr>
          <w:rFonts w:ascii="Georgia" w:eastAsia="Times New Roman" w:hAnsi="Georgia" w:cs="Times New Roman"/>
        </w:rPr>
        <w:t xml:space="preserve"> AC, Sampson M, Altman DG (2007) Epidemiology and Reporting Characteristics of Systematic Reviews. </w:t>
      </w:r>
      <w:proofErr w:type="spellStart"/>
      <w:r w:rsidRPr="00513D49">
        <w:rPr>
          <w:rFonts w:ascii="Georgia" w:eastAsia="Times New Roman" w:hAnsi="Georgia" w:cs="Times New Roman"/>
        </w:rPr>
        <w:t>PLoS</w:t>
      </w:r>
      <w:proofErr w:type="spellEnd"/>
      <w:r w:rsidRPr="00513D49">
        <w:rPr>
          <w:rFonts w:ascii="Georgia" w:eastAsia="Times New Roman" w:hAnsi="Georgia" w:cs="Times New Roman"/>
        </w:rPr>
        <w:t xml:space="preserve"> Med 4(3): e78. </w:t>
      </w:r>
      <w:proofErr w:type="gramStart"/>
      <w:r w:rsidRPr="00513D49">
        <w:rPr>
          <w:rFonts w:ascii="Georgia" w:eastAsia="Times New Roman" w:hAnsi="Georgia" w:cs="Times New Roman"/>
        </w:rPr>
        <w:t>doi:10.1371</w:t>
      </w:r>
      <w:proofErr w:type="gramEnd"/>
      <w:r w:rsidRPr="00513D49">
        <w:rPr>
          <w:rFonts w:ascii="Georgia" w:eastAsia="Times New Roman" w:hAnsi="Georgia" w:cs="Times New Roman"/>
        </w:rPr>
        <w:t>/journal.pmed.0040078</w:t>
      </w:r>
    </w:p>
    <w:p w:rsidR="00A5420C" w:rsidRPr="00A5420C" w:rsidRDefault="00513D49" w:rsidP="00A5420C">
      <w:pPr>
        <w:pStyle w:val="ListParagraph"/>
        <w:numPr>
          <w:ilvl w:val="0"/>
          <w:numId w:val="1"/>
        </w:numPr>
        <w:spacing w:line="360" w:lineRule="auto"/>
      </w:pPr>
      <w:proofErr w:type="spellStart"/>
      <w:r>
        <w:rPr>
          <w:rFonts w:ascii="Georgia" w:hAnsi="Georgia"/>
        </w:rPr>
        <w:t>Moher</w:t>
      </w:r>
      <w:proofErr w:type="spellEnd"/>
      <w:r>
        <w:rPr>
          <w:rFonts w:ascii="Georgia" w:hAnsi="Georgia"/>
        </w:rPr>
        <w:t xml:space="preserve"> D</w:t>
      </w:r>
      <w:r w:rsidR="00A5420C" w:rsidRPr="00513D49">
        <w:rPr>
          <w:rFonts w:ascii="Georgia" w:hAnsi="Georgia"/>
        </w:rPr>
        <w:t xml:space="preserve">, </w:t>
      </w:r>
      <w:proofErr w:type="spellStart"/>
      <w:r>
        <w:rPr>
          <w:rFonts w:ascii="Georgia" w:hAnsi="Georgia"/>
        </w:rPr>
        <w:t>Liberati</w:t>
      </w:r>
      <w:proofErr w:type="spellEnd"/>
      <w:r>
        <w:rPr>
          <w:rFonts w:ascii="Georgia" w:hAnsi="Georgia"/>
        </w:rPr>
        <w:t xml:space="preserve"> A, </w:t>
      </w:r>
      <w:proofErr w:type="spellStart"/>
      <w:r>
        <w:rPr>
          <w:rFonts w:ascii="Georgia" w:hAnsi="Georgia"/>
        </w:rPr>
        <w:t>Tetzlaff</w:t>
      </w:r>
      <w:proofErr w:type="spellEnd"/>
      <w:r>
        <w:rPr>
          <w:rFonts w:ascii="Georgia" w:hAnsi="Georgia"/>
        </w:rPr>
        <w:t xml:space="preserve"> J</w:t>
      </w:r>
      <w:r w:rsidR="00A5420C" w:rsidRPr="00513D49">
        <w:rPr>
          <w:rFonts w:ascii="Georgia" w:hAnsi="Georgia"/>
        </w:rPr>
        <w:t xml:space="preserve">, Altman, D. Preferred Reporting Items for Systematic Reviews and Meta-Analyses: the PRISMA Statement. </w:t>
      </w:r>
      <w:r w:rsidR="00A5420C" w:rsidRPr="00513D49">
        <w:rPr>
          <w:rFonts w:ascii="Georgia" w:hAnsi="Georgia"/>
          <w:bCs/>
        </w:rPr>
        <w:t>Open Medicine</w:t>
      </w:r>
      <w:r>
        <w:rPr>
          <w:rFonts w:ascii="Georgia" w:hAnsi="Georgia"/>
        </w:rPr>
        <w:t xml:space="preserve"> </w:t>
      </w:r>
      <w:r w:rsidR="00A5420C" w:rsidRPr="00513D49">
        <w:rPr>
          <w:rFonts w:ascii="Georgia" w:hAnsi="Georgia"/>
        </w:rPr>
        <w:t>2009</w:t>
      </w:r>
      <w:r>
        <w:rPr>
          <w:rFonts w:ascii="Georgia" w:hAnsi="Georgia"/>
        </w:rPr>
        <w:t>; 3: 123-130</w:t>
      </w:r>
      <w:r w:rsidR="00A5420C" w:rsidRPr="00513D49">
        <w:rPr>
          <w:rFonts w:ascii="Georgia" w:hAnsi="Georgia"/>
        </w:rPr>
        <w:t>. Available at:</w:t>
      </w:r>
      <w:r w:rsidR="00A5420C" w:rsidRPr="00A5420C">
        <w:t xml:space="preserve"> </w:t>
      </w:r>
      <w:r w:rsidR="00E10AFB" w:rsidRPr="00A5420C">
        <w:fldChar w:fldCharType="begin"/>
      </w:r>
      <w:r w:rsidR="00A5420C" w:rsidRPr="00A5420C">
        <w:instrText xml:space="preserve"> HYPERLINK "http://www.openmedicine.ca/article/view/285/247" \t "_new" </w:instrText>
      </w:r>
      <w:r w:rsidR="00E10AFB" w:rsidRPr="00A5420C">
        <w:fldChar w:fldCharType="separate"/>
      </w:r>
      <w:r w:rsidR="00A5420C" w:rsidRPr="00A5420C">
        <w:rPr>
          <w:rStyle w:val="Hyperlink"/>
        </w:rPr>
        <w:t>http://www.openmedicine.ca/article/view/285/247</w:t>
      </w:r>
      <w:r w:rsidR="00E10AFB" w:rsidRPr="00A5420C">
        <w:fldChar w:fldCharType="end"/>
      </w:r>
      <w:r w:rsidR="00A5420C" w:rsidRPr="00A5420C">
        <w:t>. Date accessed: 28 Feb. 2011.</w:t>
      </w:r>
    </w:p>
    <w:p w:rsidR="00A5420C" w:rsidRPr="00A5420C" w:rsidRDefault="00F018D9" w:rsidP="00A5420C">
      <w:pPr>
        <w:pStyle w:val="ListParagraph"/>
        <w:numPr>
          <w:ilvl w:val="0"/>
          <w:numId w:val="1"/>
        </w:numPr>
        <w:spacing w:line="360" w:lineRule="auto"/>
      </w:pPr>
      <w:proofErr w:type="spellStart"/>
      <w:r w:rsidRPr="00F018D9">
        <w:rPr>
          <w:rFonts w:ascii="Georgia" w:hAnsi="Georgia"/>
        </w:rPr>
        <w:t>Silagy</w:t>
      </w:r>
      <w:proofErr w:type="spellEnd"/>
      <w:r w:rsidRPr="00F018D9">
        <w:rPr>
          <w:rFonts w:ascii="Georgia" w:hAnsi="Georgia"/>
        </w:rPr>
        <w:t xml:space="preserve"> CA, Middleton P, Hopewell S. Publishing protocols of systematic reviews: Comparing what was done to what was planned.  </w:t>
      </w:r>
      <w:r>
        <w:t>JAMA 2002;</w:t>
      </w:r>
      <w:r w:rsidR="00513D49">
        <w:t xml:space="preserve"> </w:t>
      </w:r>
      <w:r>
        <w:t>287(21)</w:t>
      </w:r>
      <w:proofErr w:type="gramStart"/>
      <w:r>
        <w:t>:2831</w:t>
      </w:r>
      <w:proofErr w:type="gramEnd"/>
      <w:r>
        <w:t>-4.</w:t>
      </w:r>
    </w:p>
    <w:p w:rsidR="00F018D9" w:rsidRPr="00F018D9" w:rsidRDefault="00F018D9" w:rsidP="00F018D9">
      <w:pPr>
        <w:pStyle w:val="ListParagraph"/>
        <w:numPr>
          <w:ilvl w:val="0"/>
          <w:numId w:val="1"/>
        </w:numPr>
        <w:spacing w:line="360" w:lineRule="auto"/>
        <w:rPr>
          <w:rFonts w:ascii="Georgia" w:hAnsi="Georgia"/>
        </w:rPr>
      </w:pPr>
      <w:r>
        <w:rPr>
          <w:rFonts w:ascii="Georgia" w:hAnsi="Georgia"/>
        </w:rPr>
        <w:t xml:space="preserve">Kirkham JJ, Altman DG, Williamson PR. Bias due to changes in </w:t>
      </w:r>
      <w:proofErr w:type="spellStart"/>
      <w:r>
        <w:rPr>
          <w:rFonts w:ascii="Georgia" w:hAnsi="Georgia"/>
        </w:rPr>
        <w:t>specificied</w:t>
      </w:r>
      <w:proofErr w:type="spellEnd"/>
      <w:r>
        <w:rPr>
          <w:rFonts w:ascii="Georgia" w:hAnsi="Georgia"/>
        </w:rPr>
        <w:t xml:space="preserve"> outcomes during systematic review process. </w:t>
      </w:r>
      <w:proofErr w:type="spellStart"/>
      <w:r>
        <w:rPr>
          <w:rFonts w:ascii="Georgia" w:hAnsi="Georgia"/>
        </w:rPr>
        <w:t>PLoS</w:t>
      </w:r>
      <w:proofErr w:type="spellEnd"/>
      <w:r>
        <w:rPr>
          <w:rFonts w:ascii="Georgia" w:hAnsi="Georgia"/>
        </w:rPr>
        <w:t xml:space="preserve"> One </w:t>
      </w:r>
      <w:r>
        <w:t>2010;</w:t>
      </w:r>
      <w:r w:rsidR="00513D49">
        <w:t xml:space="preserve"> </w:t>
      </w:r>
      <w:r>
        <w:t>5(3)</w:t>
      </w:r>
      <w:proofErr w:type="gramStart"/>
      <w:r>
        <w:t>:e9810</w:t>
      </w:r>
      <w:proofErr w:type="gramEnd"/>
      <w:r>
        <w:t>.</w:t>
      </w:r>
    </w:p>
    <w:p w:rsidR="00F018D9" w:rsidRPr="00F018D9" w:rsidRDefault="00E10AFB" w:rsidP="00F018D9">
      <w:pPr>
        <w:pStyle w:val="ListParagraph"/>
        <w:numPr>
          <w:ilvl w:val="0"/>
          <w:numId w:val="1"/>
        </w:numPr>
        <w:spacing w:line="360" w:lineRule="auto"/>
        <w:rPr>
          <w:rFonts w:ascii="Georgia" w:hAnsi="Georgia"/>
        </w:rPr>
      </w:pPr>
      <w:hyperlink r:id="rId18" w:history="1">
        <w:r w:rsidR="00F018D9" w:rsidRPr="00F018D9">
          <w:t>Kirkham JJ</w:t>
        </w:r>
      </w:hyperlink>
      <w:r w:rsidR="00F018D9" w:rsidRPr="00F018D9">
        <w:t xml:space="preserve">, </w:t>
      </w:r>
      <w:hyperlink r:id="rId19" w:history="1">
        <w:proofErr w:type="spellStart"/>
        <w:r w:rsidR="00F018D9" w:rsidRPr="00F018D9">
          <w:t>Dwan</w:t>
        </w:r>
        <w:proofErr w:type="spellEnd"/>
        <w:r w:rsidR="00F018D9" w:rsidRPr="00F018D9">
          <w:t xml:space="preserve"> KM</w:t>
        </w:r>
      </w:hyperlink>
      <w:r w:rsidR="00F018D9" w:rsidRPr="00F018D9">
        <w:t xml:space="preserve">, </w:t>
      </w:r>
      <w:hyperlink r:id="rId20" w:history="1">
        <w:r w:rsidR="00F018D9" w:rsidRPr="00F018D9">
          <w:t>Altman DG</w:t>
        </w:r>
      </w:hyperlink>
      <w:r w:rsidR="00F018D9" w:rsidRPr="00F018D9">
        <w:t xml:space="preserve">, </w:t>
      </w:r>
      <w:hyperlink r:id="rId21" w:history="1">
        <w:r w:rsidR="00F018D9" w:rsidRPr="00F018D9">
          <w:t>Gamble C</w:t>
        </w:r>
      </w:hyperlink>
      <w:r w:rsidR="00F018D9" w:rsidRPr="00F018D9">
        <w:t xml:space="preserve">, </w:t>
      </w:r>
      <w:hyperlink r:id="rId22" w:history="1">
        <w:r w:rsidR="00F018D9" w:rsidRPr="00F018D9">
          <w:t>Dodd S</w:t>
        </w:r>
      </w:hyperlink>
      <w:r w:rsidR="00F018D9" w:rsidRPr="00F018D9">
        <w:t xml:space="preserve">, </w:t>
      </w:r>
      <w:hyperlink r:id="rId23" w:history="1">
        <w:r w:rsidR="00F018D9" w:rsidRPr="00F018D9">
          <w:t>Smyth R</w:t>
        </w:r>
      </w:hyperlink>
      <w:r w:rsidR="00F018D9" w:rsidRPr="00F018D9">
        <w:t xml:space="preserve">, </w:t>
      </w:r>
      <w:hyperlink r:id="rId24" w:history="1">
        <w:r w:rsidR="00F018D9" w:rsidRPr="00F018D9">
          <w:t xml:space="preserve">Williamson </w:t>
        </w:r>
        <w:proofErr w:type="spellStart"/>
        <w:r w:rsidR="00F018D9" w:rsidRPr="00F018D9">
          <w:t>PR</w:t>
        </w:r>
      </w:hyperlink>
      <w:r w:rsidR="00F018D9" w:rsidRPr="00F018D9">
        <w:t>.</w:t>
      </w:r>
      <w:r w:rsidR="00F018D9" w:rsidRPr="00F018D9">
        <w:rPr>
          <w:rFonts w:ascii="Georgia" w:hAnsi="Georgia"/>
        </w:rPr>
        <w:t>The</w:t>
      </w:r>
      <w:proofErr w:type="spellEnd"/>
      <w:r w:rsidR="00F018D9" w:rsidRPr="00F018D9">
        <w:rPr>
          <w:rFonts w:ascii="Georgia" w:hAnsi="Georgia"/>
        </w:rPr>
        <w:t xml:space="preserve"> impact of outcome reporting bias in </w:t>
      </w:r>
      <w:proofErr w:type="spellStart"/>
      <w:r w:rsidR="00F018D9" w:rsidRPr="00F018D9">
        <w:rPr>
          <w:rFonts w:ascii="Georgia" w:hAnsi="Georgia"/>
        </w:rPr>
        <w:t>randomised</w:t>
      </w:r>
      <w:proofErr w:type="spellEnd"/>
      <w:r w:rsidR="00F018D9" w:rsidRPr="00F018D9">
        <w:rPr>
          <w:rFonts w:ascii="Georgia" w:hAnsi="Georgia"/>
        </w:rPr>
        <w:t xml:space="preserve"> controlled trials on a cohort of systematic reviews.</w:t>
      </w:r>
      <w:r w:rsidR="00F018D9">
        <w:rPr>
          <w:rFonts w:ascii="Georgia" w:hAnsi="Georgia"/>
        </w:rPr>
        <w:t xml:space="preserve"> BMJ </w:t>
      </w:r>
      <w:r w:rsidR="00F018D9">
        <w:t>2010;</w:t>
      </w:r>
      <w:r w:rsidR="00513D49">
        <w:t xml:space="preserve"> </w:t>
      </w:r>
      <w:r w:rsidR="00F018D9">
        <w:t>340:c365.</w:t>
      </w:r>
    </w:p>
    <w:p w:rsidR="002407D1" w:rsidRDefault="00E10AFB" w:rsidP="00F018D9">
      <w:pPr>
        <w:pStyle w:val="Heading1"/>
        <w:numPr>
          <w:ilvl w:val="0"/>
          <w:numId w:val="1"/>
        </w:numPr>
        <w:spacing w:before="2" w:after="2" w:line="360" w:lineRule="auto"/>
        <w:rPr>
          <w:rFonts w:ascii="Georgia" w:hAnsi="Georgia"/>
          <w:b w:val="0"/>
          <w:sz w:val="24"/>
        </w:rPr>
      </w:pPr>
      <w:hyperlink r:id="rId25" w:history="1">
        <w:proofErr w:type="spellStart"/>
        <w:r w:rsidR="00F018D9" w:rsidRPr="00F018D9">
          <w:rPr>
            <w:rFonts w:ascii="Georgia" w:hAnsi="Georgia"/>
            <w:b w:val="0"/>
            <w:sz w:val="24"/>
          </w:rPr>
          <w:t>Dwan</w:t>
        </w:r>
        <w:proofErr w:type="spellEnd"/>
        <w:r w:rsidR="00F018D9" w:rsidRPr="00F018D9">
          <w:rPr>
            <w:rFonts w:ascii="Georgia" w:hAnsi="Georgia"/>
            <w:b w:val="0"/>
            <w:sz w:val="24"/>
          </w:rPr>
          <w:t xml:space="preserve"> K</w:t>
        </w:r>
      </w:hyperlink>
      <w:r w:rsidR="00F018D9" w:rsidRPr="00F018D9">
        <w:rPr>
          <w:rFonts w:ascii="Georgia" w:hAnsi="Georgia"/>
          <w:b w:val="0"/>
          <w:sz w:val="24"/>
        </w:rPr>
        <w:t xml:space="preserve">, </w:t>
      </w:r>
      <w:hyperlink r:id="rId26" w:history="1">
        <w:r w:rsidR="00F018D9" w:rsidRPr="00F018D9">
          <w:rPr>
            <w:rFonts w:ascii="Georgia" w:hAnsi="Georgia"/>
            <w:b w:val="0"/>
            <w:sz w:val="24"/>
          </w:rPr>
          <w:t>Gamble C</w:t>
        </w:r>
      </w:hyperlink>
      <w:r w:rsidR="00F018D9" w:rsidRPr="00F018D9">
        <w:rPr>
          <w:rFonts w:ascii="Georgia" w:hAnsi="Georgia"/>
          <w:b w:val="0"/>
          <w:sz w:val="24"/>
        </w:rPr>
        <w:t xml:space="preserve">, </w:t>
      </w:r>
      <w:hyperlink r:id="rId27" w:history="1">
        <w:proofErr w:type="spellStart"/>
        <w:r w:rsidR="00F018D9" w:rsidRPr="00F018D9">
          <w:rPr>
            <w:rFonts w:ascii="Georgia" w:hAnsi="Georgia"/>
            <w:b w:val="0"/>
            <w:sz w:val="24"/>
          </w:rPr>
          <w:t>Kolamunnage</w:t>
        </w:r>
        <w:proofErr w:type="spellEnd"/>
        <w:r w:rsidR="00F018D9" w:rsidRPr="00F018D9">
          <w:rPr>
            <w:rFonts w:ascii="Georgia" w:hAnsi="Georgia"/>
            <w:b w:val="0"/>
            <w:sz w:val="24"/>
          </w:rPr>
          <w:t>-Dona R</w:t>
        </w:r>
      </w:hyperlink>
      <w:r w:rsidR="00F018D9" w:rsidRPr="00F018D9">
        <w:rPr>
          <w:rFonts w:ascii="Georgia" w:hAnsi="Georgia"/>
          <w:b w:val="0"/>
          <w:sz w:val="24"/>
        </w:rPr>
        <w:t xml:space="preserve">, </w:t>
      </w:r>
      <w:hyperlink r:id="rId28" w:history="1">
        <w:r w:rsidR="00F018D9" w:rsidRPr="00F018D9">
          <w:rPr>
            <w:rFonts w:ascii="Georgia" w:hAnsi="Georgia"/>
            <w:b w:val="0"/>
            <w:sz w:val="24"/>
          </w:rPr>
          <w:t>Mohammed S</w:t>
        </w:r>
      </w:hyperlink>
      <w:r w:rsidR="00F018D9" w:rsidRPr="00F018D9">
        <w:rPr>
          <w:rFonts w:ascii="Georgia" w:hAnsi="Georgia"/>
          <w:b w:val="0"/>
          <w:sz w:val="24"/>
        </w:rPr>
        <w:t xml:space="preserve">, </w:t>
      </w:r>
      <w:hyperlink r:id="rId29" w:history="1">
        <w:r w:rsidR="00F018D9" w:rsidRPr="00F018D9">
          <w:rPr>
            <w:rFonts w:ascii="Georgia" w:hAnsi="Georgia"/>
            <w:b w:val="0"/>
            <w:sz w:val="24"/>
          </w:rPr>
          <w:t>Powell C</w:t>
        </w:r>
      </w:hyperlink>
      <w:r w:rsidR="00F018D9" w:rsidRPr="00F018D9">
        <w:rPr>
          <w:rFonts w:ascii="Georgia" w:hAnsi="Georgia"/>
          <w:b w:val="0"/>
          <w:sz w:val="24"/>
        </w:rPr>
        <w:t xml:space="preserve">, </w:t>
      </w:r>
      <w:hyperlink r:id="rId30" w:history="1">
        <w:r w:rsidR="00F018D9" w:rsidRPr="00F018D9">
          <w:rPr>
            <w:rFonts w:ascii="Georgia" w:hAnsi="Georgia"/>
            <w:b w:val="0"/>
            <w:sz w:val="24"/>
          </w:rPr>
          <w:t>Williamson PR</w:t>
        </w:r>
      </w:hyperlink>
      <w:r w:rsidR="00F018D9" w:rsidRPr="00F018D9">
        <w:rPr>
          <w:rFonts w:ascii="Georgia" w:hAnsi="Georgia"/>
          <w:b w:val="0"/>
          <w:sz w:val="24"/>
        </w:rPr>
        <w:t>.</w:t>
      </w:r>
      <w:r w:rsidR="00F018D9">
        <w:t xml:space="preserve"> </w:t>
      </w:r>
      <w:r w:rsidR="00F018D9" w:rsidRPr="00F018D9">
        <w:rPr>
          <w:rFonts w:ascii="Georgia" w:hAnsi="Georgia"/>
          <w:b w:val="0"/>
          <w:sz w:val="24"/>
        </w:rPr>
        <w:t>Assessing the potential for outcome reporting bias in a review: a tutorial.</w:t>
      </w:r>
      <w:r w:rsidR="00F018D9">
        <w:rPr>
          <w:rFonts w:ascii="Georgia" w:hAnsi="Georgia"/>
          <w:b w:val="0"/>
          <w:sz w:val="24"/>
        </w:rPr>
        <w:t xml:space="preserve"> </w:t>
      </w:r>
      <w:proofErr w:type="gramStart"/>
      <w:r w:rsidR="00F018D9">
        <w:rPr>
          <w:rFonts w:ascii="Georgia" w:hAnsi="Georgia"/>
          <w:b w:val="0"/>
          <w:sz w:val="24"/>
        </w:rPr>
        <w:t>Trials 2010; 11:52.</w:t>
      </w:r>
      <w:proofErr w:type="gramEnd"/>
    </w:p>
    <w:p w:rsidR="002407D1" w:rsidRPr="002407D1" w:rsidRDefault="00E10AFB" w:rsidP="002407D1">
      <w:pPr>
        <w:pStyle w:val="ListParagraph"/>
        <w:numPr>
          <w:ilvl w:val="0"/>
          <w:numId w:val="1"/>
        </w:numPr>
        <w:spacing w:line="360" w:lineRule="auto"/>
        <w:rPr>
          <w:rFonts w:ascii="Georgia" w:hAnsi="Georgia"/>
        </w:rPr>
      </w:pPr>
      <w:hyperlink r:id="rId31" w:history="1">
        <w:proofErr w:type="spellStart"/>
        <w:r w:rsidR="002407D1" w:rsidRPr="002407D1">
          <w:rPr>
            <w:rFonts w:ascii="Georgia" w:hAnsi="Georgia"/>
          </w:rPr>
          <w:t>Ganann</w:t>
        </w:r>
        <w:proofErr w:type="spellEnd"/>
        <w:r w:rsidR="002407D1" w:rsidRPr="002407D1">
          <w:rPr>
            <w:rFonts w:ascii="Georgia" w:hAnsi="Georgia"/>
          </w:rPr>
          <w:t xml:space="preserve"> R</w:t>
        </w:r>
      </w:hyperlink>
      <w:r w:rsidR="002407D1" w:rsidRPr="002407D1">
        <w:rPr>
          <w:rFonts w:ascii="Georgia" w:hAnsi="Georgia"/>
        </w:rPr>
        <w:t xml:space="preserve">, </w:t>
      </w:r>
      <w:hyperlink r:id="rId32" w:history="1">
        <w:proofErr w:type="spellStart"/>
        <w:r w:rsidR="002407D1" w:rsidRPr="002407D1">
          <w:rPr>
            <w:rFonts w:ascii="Georgia" w:hAnsi="Georgia"/>
          </w:rPr>
          <w:t>Ciliska</w:t>
        </w:r>
        <w:proofErr w:type="spellEnd"/>
        <w:r w:rsidR="002407D1" w:rsidRPr="002407D1">
          <w:rPr>
            <w:rFonts w:ascii="Georgia" w:hAnsi="Georgia"/>
          </w:rPr>
          <w:t xml:space="preserve"> D</w:t>
        </w:r>
      </w:hyperlink>
      <w:r w:rsidR="002407D1" w:rsidRPr="002407D1">
        <w:rPr>
          <w:rFonts w:ascii="Georgia" w:hAnsi="Georgia"/>
        </w:rPr>
        <w:t xml:space="preserve">, </w:t>
      </w:r>
      <w:hyperlink r:id="rId33" w:history="1">
        <w:r w:rsidR="002407D1" w:rsidRPr="002407D1">
          <w:rPr>
            <w:rFonts w:ascii="Georgia" w:hAnsi="Georgia"/>
          </w:rPr>
          <w:t>Thomas H</w:t>
        </w:r>
      </w:hyperlink>
      <w:r w:rsidR="002407D1" w:rsidRPr="002407D1">
        <w:rPr>
          <w:rFonts w:ascii="Georgia" w:hAnsi="Georgia"/>
        </w:rPr>
        <w:t xml:space="preserve">. Expediting systematic reviews: methods and implications of rapid reviews. </w:t>
      </w:r>
      <w:hyperlink r:id="rId34" w:tooltip="Implementation science : IS." w:history="1">
        <w:r w:rsidR="002407D1" w:rsidRPr="002407D1">
          <w:rPr>
            <w:rFonts w:ascii="Georgia" w:hAnsi="Georgia"/>
          </w:rPr>
          <w:t>Implement Sci.</w:t>
        </w:r>
      </w:hyperlink>
      <w:r w:rsidR="002407D1" w:rsidRPr="002407D1">
        <w:rPr>
          <w:rFonts w:ascii="Georgia" w:hAnsi="Georgia"/>
        </w:rPr>
        <w:t xml:space="preserve"> 2010 Jul 19</w:t>
      </w:r>
      <w:proofErr w:type="gramStart"/>
      <w:r w:rsidR="002407D1" w:rsidRPr="002407D1">
        <w:rPr>
          <w:rFonts w:ascii="Georgia" w:hAnsi="Georgia"/>
        </w:rPr>
        <w:t>;5:56</w:t>
      </w:r>
      <w:proofErr w:type="gramEnd"/>
      <w:r w:rsidR="002407D1" w:rsidRPr="002407D1">
        <w:rPr>
          <w:rFonts w:ascii="Georgia" w:hAnsi="Georgia"/>
        </w:rPr>
        <w:t>.</w:t>
      </w:r>
    </w:p>
    <w:p w:rsidR="00F018D9" w:rsidRPr="002407D1" w:rsidRDefault="00E10AFB" w:rsidP="002407D1">
      <w:pPr>
        <w:pStyle w:val="ListParagraph"/>
        <w:numPr>
          <w:ilvl w:val="0"/>
          <w:numId w:val="1"/>
        </w:numPr>
        <w:spacing w:line="360" w:lineRule="auto"/>
        <w:rPr>
          <w:rFonts w:ascii="Georgia" w:hAnsi="Georgia"/>
        </w:rPr>
      </w:pPr>
      <w:hyperlink r:id="rId35" w:history="1">
        <w:proofErr w:type="spellStart"/>
        <w:r w:rsidR="002407D1" w:rsidRPr="002407D1">
          <w:rPr>
            <w:rFonts w:ascii="Georgia" w:hAnsi="Georgia"/>
          </w:rPr>
          <w:t>Levac</w:t>
        </w:r>
        <w:proofErr w:type="spellEnd"/>
        <w:r w:rsidR="002407D1" w:rsidRPr="002407D1">
          <w:rPr>
            <w:rFonts w:ascii="Georgia" w:hAnsi="Georgia"/>
          </w:rPr>
          <w:t xml:space="preserve"> D</w:t>
        </w:r>
      </w:hyperlink>
      <w:r w:rsidR="002407D1" w:rsidRPr="002407D1">
        <w:rPr>
          <w:rFonts w:ascii="Georgia" w:hAnsi="Georgia"/>
        </w:rPr>
        <w:t xml:space="preserve">, </w:t>
      </w:r>
      <w:hyperlink r:id="rId36" w:history="1">
        <w:r w:rsidR="002407D1" w:rsidRPr="002407D1">
          <w:rPr>
            <w:rFonts w:ascii="Georgia" w:hAnsi="Georgia"/>
          </w:rPr>
          <w:t>Colquhoun H</w:t>
        </w:r>
      </w:hyperlink>
      <w:r w:rsidR="002407D1" w:rsidRPr="002407D1">
        <w:rPr>
          <w:rFonts w:ascii="Georgia" w:hAnsi="Georgia"/>
        </w:rPr>
        <w:t xml:space="preserve">, </w:t>
      </w:r>
      <w:hyperlink r:id="rId37" w:history="1">
        <w:r w:rsidR="002407D1" w:rsidRPr="002407D1">
          <w:rPr>
            <w:rFonts w:ascii="Georgia" w:hAnsi="Georgia"/>
          </w:rPr>
          <w:t>O'Brien KK</w:t>
        </w:r>
      </w:hyperlink>
      <w:r w:rsidR="002407D1" w:rsidRPr="002407D1">
        <w:rPr>
          <w:rFonts w:ascii="Georgia" w:hAnsi="Georgia"/>
        </w:rPr>
        <w:t xml:space="preserve">. Scoping studies: advancing the </w:t>
      </w:r>
      <w:proofErr w:type="spellStart"/>
      <w:r w:rsidR="002407D1" w:rsidRPr="002407D1">
        <w:rPr>
          <w:rFonts w:ascii="Georgia" w:hAnsi="Georgia"/>
        </w:rPr>
        <w:t>methodology.</w:t>
      </w:r>
      <w:hyperlink r:id="rId38" w:tooltip="Implementation science : IS." w:history="1">
        <w:r w:rsidR="002407D1" w:rsidRPr="002407D1">
          <w:rPr>
            <w:rFonts w:ascii="Georgia" w:hAnsi="Georgia"/>
          </w:rPr>
          <w:t>Implement</w:t>
        </w:r>
        <w:proofErr w:type="spellEnd"/>
        <w:r w:rsidR="002407D1" w:rsidRPr="002407D1">
          <w:rPr>
            <w:rFonts w:ascii="Georgia" w:hAnsi="Georgia"/>
          </w:rPr>
          <w:t xml:space="preserve"> Sci.</w:t>
        </w:r>
      </w:hyperlink>
      <w:r w:rsidR="002407D1" w:rsidRPr="002407D1">
        <w:rPr>
          <w:rFonts w:ascii="Georgia" w:hAnsi="Georgia"/>
        </w:rPr>
        <w:t xml:space="preserve"> 2010 Sep 20</w:t>
      </w:r>
      <w:proofErr w:type="gramStart"/>
      <w:r w:rsidR="002407D1" w:rsidRPr="002407D1">
        <w:rPr>
          <w:rFonts w:ascii="Georgia" w:hAnsi="Georgia"/>
        </w:rPr>
        <w:t>;5:69</w:t>
      </w:r>
      <w:proofErr w:type="gramEnd"/>
      <w:r w:rsidR="002407D1" w:rsidRPr="002407D1">
        <w:rPr>
          <w:rFonts w:ascii="Georgia" w:hAnsi="Georgia"/>
        </w:rPr>
        <w:t>.</w:t>
      </w:r>
    </w:p>
    <w:p w:rsidR="00900492" w:rsidRPr="00900492" w:rsidRDefault="00A5420C" w:rsidP="00A5420C">
      <w:pPr>
        <w:pStyle w:val="ListParagraph"/>
        <w:numPr>
          <w:ilvl w:val="0"/>
          <w:numId w:val="1"/>
        </w:numPr>
        <w:spacing w:line="360" w:lineRule="auto"/>
        <w:rPr>
          <w:rFonts w:ascii="Georgia" w:hAnsi="Georgia"/>
        </w:rPr>
      </w:pPr>
      <w:r w:rsidRPr="002407D1">
        <w:rPr>
          <w:rFonts w:ascii="Georgia" w:eastAsia="Times New Roman" w:hAnsi="Georgia" w:cs="Times New Roman"/>
        </w:rPr>
        <w:t xml:space="preserve">Murray, S., </w:t>
      </w:r>
      <w:proofErr w:type="spellStart"/>
      <w:r w:rsidRPr="002407D1">
        <w:rPr>
          <w:rFonts w:ascii="Georgia" w:eastAsia="Times New Roman" w:hAnsi="Georgia" w:cs="Times New Roman"/>
        </w:rPr>
        <w:t>Guistini</w:t>
      </w:r>
      <w:proofErr w:type="spellEnd"/>
      <w:r w:rsidRPr="002407D1">
        <w:rPr>
          <w:rFonts w:ascii="Georgia" w:eastAsia="Times New Roman" w:hAnsi="Georgia" w:cs="Times New Roman"/>
        </w:rPr>
        <w:t xml:space="preserve">, D., </w:t>
      </w:r>
      <w:proofErr w:type="spellStart"/>
      <w:r w:rsidRPr="002407D1">
        <w:rPr>
          <w:rFonts w:ascii="Georgia" w:eastAsia="Times New Roman" w:hAnsi="Georgia" w:cs="Times New Roman"/>
        </w:rPr>
        <w:t>Loubani</w:t>
      </w:r>
      <w:proofErr w:type="spellEnd"/>
      <w:r w:rsidRPr="002407D1">
        <w:rPr>
          <w:rFonts w:ascii="Georgia" w:eastAsia="Times New Roman" w:hAnsi="Georgia" w:cs="Times New Roman"/>
        </w:rPr>
        <w:t xml:space="preserve">, T., </w:t>
      </w:r>
      <w:proofErr w:type="spellStart"/>
      <w:r w:rsidRPr="002407D1">
        <w:rPr>
          <w:rFonts w:ascii="Georgia" w:eastAsia="Times New Roman" w:hAnsi="Georgia" w:cs="Times New Roman"/>
        </w:rPr>
        <w:t>Choi</w:t>
      </w:r>
      <w:proofErr w:type="spellEnd"/>
      <w:r w:rsidRPr="002407D1">
        <w:rPr>
          <w:rFonts w:ascii="Georgia" w:eastAsia="Times New Roman" w:hAnsi="Georgia" w:cs="Times New Roman"/>
        </w:rPr>
        <w:t>, S., Palepu, A</w:t>
      </w:r>
      <w:proofErr w:type="gramStart"/>
      <w:r w:rsidRPr="002407D1">
        <w:rPr>
          <w:rFonts w:ascii="Georgia" w:eastAsia="Times New Roman" w:hAnsi="Georgia" w:cs="Times New Roman"/>
        </w:rPr>
        <w:t>..</w:t>
      </w:r>
      <w:proofErr w:type="gramEnd"/>
      <w:r w:rsidRPr="002407D1">
        <w:rPr>
          <w:rFonts w:ascii="Georgia" w:eastAsia="Times New Roman" w:hAnsi="Georgia" w:cs="Times New Roman"/>
        </w:rPr>
        <w:t xml:space="preserve"> Medical research and social media: Can wikis be used as a publishing platform in </w:t>
      </w:r>
      <w:r w:rsidR="002407D1">
        <w:rPr>
          <w:rFonts w:ascii="Georgia" w:eastAsia="Times New Roman" w:hAnsi="Georgia" w:cs="Times New Roman"/>
        </w:rPr>
        <w:t xml:space="preserve">medicine? </w:t>
      </w:r>
      <w:r w:rsidRPr="002407D1">
        <w:rPr>
          <w:rStyle w:val="Strong"/>
          <w:rFonts w:ascii="Georgia" w:eastAsia="Times New Roman" w:hAnsi="Georgia" w:cs="Times New Roman"/>
          <w:b w:val="0"/>
        </w:rPr>
        <w:t>Open Medicine</w:t>
      </w:r>
      <w:r w:rsidRPr="002407D1">
        <w:rPr>
          <w:rFonts w:ascii="Georgia" w:eastAsia="Times New Roman" w:hAnsi="Georgia" w:cs="Times New Roman"/>
        </w:rPr>
        <w:t xml:space="preserve"> 2009</w:t>
      </w:r>
      <w:proofErr w:type="gramStart"/>
      <w:r w:rsidR="00513D49">
        <w:rPr>
          <w:rFonts w:ascii="Georgia" w:eastAsia="Times New Roman" w:hAnsi="Georgia" w:cs="Times New Roman"/>
        </w:rPr>
        <w:t>;3</w:t>
      </w:r>
      <w:proofErr w:type="gramEnd"/>
      <w:r w:rsidR="00513D49">
        <w:rPr>
          <w:rFonts w:ascii="Georgia" w:eastAsia="Times New Roman" w:hAnsi="Georgia" w:cs="Times New Roman"/>
        </w:rPr>
        <w:t>: 121-122</w:t>
      </w:r>
      <w:r w:rsidRPr="002407D1">
        <w:rPr>
          <w:rFonts w:ascii="Georgia" w:eastAsia="Times New Roman" w:hAnsi="Georgia" w:cs="Times New Roman"/>
        </w:rPr>
        <w:t xml:space="preserve">. Available at: </w:t>
      </w:r>
      <w:r w:rsidR="00E10AFB" w:rsidRPr="002407D1">
        <w:rPr>
          <w:rFonts w:ascii="Georgia" w:eastAsia="Times New Roman" w:hAnsi="Georgia" w:cs="Times New Roman"/>
        </w:rPr>
        <w:fldChar w:fldCharType="begin"/>
      </w:r>
      <w:r w:rsidRPr="002407D1">
        <w:rPr>
          <w:rFonts w:ascii="Georgia" w:eastAsia="Times New Roman" w:hAnsi="Georgia" w:cs="Times New Roman"/>
        </w:rPr>
        <w:instrText xml:space="preserve"> HYPERLINK "http://www.openmedicine.ca/article/view/332/248" \t "_new" </w:instrText>
      </w:r>
      <w:r w:rsidR="00E10AFB" w:rsidRPr="002407D1">
        <w:rPr>
          <w:rFonts w:ascii="Georgia" w:eastAsia="Times New Roman" w:hAnsi="Georgia" w:cs="Times New Roman"/>
        </w:rPr>
        <w:fldChar w:fldCharType="separate"/>
      </w:r>
      <w:r w:rsidRPr="002407D1">
        <w:rPr>
          <w:rStyle w:val="Hyperlink"/>
          <w:rFonts w:ascii="Georgia" w:eastAsia="Times New Roman" w:hAnsi="Georgia" w:cs="Times New Roman"/>
        </w:rPr>
        <w:t>http://www.openmedicine.ca/article/view/332/248</w:t>
      </w:r>
      <w:r w:rsidR="00E10AFB" w:rsidRPr="002407D1">
        <w:rPr>
          <w:rFonts w:ascii="Georgia" w:eastAsia="Times New Roman" w:hAnsi="Georgia" w:cs="Times New Roman"/>
        </w:rPr>
        <w:fldChar w:fldCharType="end"/>
      </w:r>
      <w:r w:rsidRPr="002407D1">
        <w:rPr>
          <w:rFonts w:ascii="Georgia" w:eastAsia="Times New Roman" w:hAnsi="Georgia" w:cs="Times New Roman"/>
        </w:rPr>
        <w:t>. Date accessed: 27 Feb. 2011.)</w:t>
      </w:r>
    </w:p>
    <w:p w:rsidR="00A5420C" w:rsidRPr="00900492" w:rsidRDefault="00900492" w:rsidP="00900492">
      <w:pPr>
        <w:spacing w:line="360" w:lineRule="auto"/>
        <w:rPr>
          <w:rFonts w:ascii="Georgia" w:hAnsi="Georgia"/>
        </w:rPr>
      </w:pPr>
      <w:r>
        <w:rPr>
          <w:rFonts w:ascii="Georgia" w:hAnsi="Georgia"/>
        </w:rPr>
        <w:t xml:space="preserve">Competing interests: All authors are members of the Open Medicine editorial team and David </w:t>
      </w:r>
      <w:proofErr w:type="spellStart"/>
      <w:r>
        <w:rPr>
          <w:rFonts w:ascii="Georgia" w:hAnsi="Georgia"/>
        </w:rPr>
        <w:t>Moher</w:t>
      </w:r>
      <w:proofErr w:type="spellEnd"/>
      <w:r>
        <w:rPr>
          <w:rFonts w:ascii="Georgia" w:hAnsi="Georgia"/>
        </w:rPr>
        <w:t xml:space="preserve"> contributed to the creation of PROSPERO – will need a clearer role to be specified.</w:t>
      </w:r>
    </w:p>
    <w:p w:rsidR="00A5420C" w:rsidRPr="00F018D9" w:rsidRDefault="00A5420C" w:rsidP="00A5420C">
      <w:pPr>
        <w:pStyle w:val="Heading1"/>
        <w:spacing w:before="2" w:after="2" w:line="360" w:lineRule="auto"/>
        <w:ind w:left="360"/>
        <w:rPr>
          <w:rFonts w:ascii="Georgia" w:hAnsi="Georgia"/>
          <w:b w:val="0"/>
          <w:sz w:val="24"/>
        </w:rPr>
      </w:pPr>
    </w:p>
    <w:p w:rsidR="00F018D9" w:rsidRDefault="00F018D9" w:rsidP="00F018D9">
      <w:pPr>
        <w:spacing w:line="360" w:lineRule="auto"/>
        <w:rPr>
          <w:rFonts w:ascii="Georgia" w:hAnsi="Georgia"/>
        </w:rPr>
      </w:pPr>
    </w:p>
    <w:p w:rsidR="000A60A6" w:rsidRPr="000A60A6" w:rsidRDefault="000A60A6" w:rsidP="000A60A6">
      <w:pPr>
        <w:spacing w:line="360" w:lineRule="auto"/>
        <w:rPr>
          <w:rFonts w:ascii="Georgia" w:hAnsi="Georgia"/>
          <w:b/>
          <w:bCs/>
        </w:rPr>
      </w:pPr>
    </w:p>
    <w:p w:rsidR="000A60A6" w:rsidRPr="000A60A6" w:rsidRDefault="000A60A6" w:rsidP="000A60A6">
      <w:pPr>
        <w:spacing w:line="360" w:lineRule="auto"/>
        <w:rPr>
          <w:rFonts w:ascii="Georgia" w:hAnsi="Georgia"/>
        </w:rPr>
      </w:pPr>
    </w:p>
    <w:p w:rsidR="000A60A6" w:rsidRPr="000A60A6" w:rsidRDefault="000A60A6" w:rsidP="000A60A6">
      <w:pPr>
        <w:spacing w:line="360" w:lineRule="auto"/>
        <w:rPr>
          <w:rFonts w:ascii="Georgia" w:hAnsi="Georgia"/>
        </w:rPr>
      </w:pPr>
    </w:p>
    <w:p w:rsidR="00B710AC" w:rsidRPr="00B710AC" w:rsidRDefault="00B710AC" w:rsidP="00B710AC">
      <w:pPr>
        <w:spacing w:line="360" w:lineRule="auto"/>
        <w:rPr>
          <w:rFonts w:ascii="Georgia" w:hAnsi="Georgia"/>
          <w:b/>
          <w:bCs/>
        </w:rPr>
      </w:pPr>
    </w:p>
    <w:p w:rsidR="00B710AC" w:rsidRPr="000079A6" w:rsidRDefault="00B710AC" w:rsidP="00211FA2">
      <w:pPr>
        <w:spacing w:line="360" w:lineRule="auto"/>
        <w:rPr>
          <w:rFonts w:ascii="Georgia" w:hAnsi="Georgia"/>
        </w:rPr>
      </w:pPr>
    </w:p>
    <w:sectPr w:rsidR="00B710AC" w:rsidRPr="000079A6" w:rsidSect="00B11761">
      <w:footerReference w:type="even" r:id="rId39"/>
      <w:footerReference w:type="default" r:id="rId40"/>
      <w:pgSz w:w="12240" w:h="15840"/>
      <w:pgMar w:top="1440" w:right="1800" w:bottom="1440" w:left="180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07D1" w:rsidRDefault="002407D1">
      <w:pPr>
        <w:spacing w:after="0"/>
      </w:pPr>
      <w:r>
        <w:separator/>
      </w:r>
    </w:p>
  </w:endnote>
  <w:endnote w:type="continuationSeparator" w:id="0">
    <w:p w:rsidR="002407D1" w:rsidRDefault="002407D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Georgia">
    <w:panose1 w:val="02040502050405020303"/>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07D1" w:rsidRDefault="00E10AFB" w:rsidP="00B11761">
    <w:pPr>
      <w:pStyle w:val="Footer"/>
      <w:framePr w:wrap="around" w:vAnchor="text" w:hAnchor="margin" w:xAlign="right" w:y="1"/>
      <w:rPr>
        <w:rStyle w:val="PageNumber"/>
      </w:rPr>
    </w:pPr>
    <w:r>
      <w:rPr>
        <w:rStyle w:val="PageNumber"/>
      </w:rPr>
      <w:fldChar w:fldCharType="begin"/>
    </w:r>
    <w:r w:rsidR="002407D1">
      <w:rPr>
        <w:rStyle w:val="PageNumber"/>
      </w:rPr>
      <w:instrText xml:space="preserve">PAGE  </w:instrText>
    </w:r>
    <w:r>
      <w:rPr>
        <w:rStyle w:val="PageNumber"/>
      </w:rPr>
      <w:fldChar w:fldCharType="end"/>
    </w:r>
  </w:p>
  <w:p w:rsidR="002407D1" w:rsidRDefault="002407D1" w:rsidP="00FA709F">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07D1" w:rsidRDefault="00E10AFB" w:rsidP="00B11761">
    <w:pPr>
      <w:pStyle w:val="Footer"/>
      <w:framePr w:wrap="around" w:vAnchor="text" w:hAnchor="margin" w:xAlign="right" w:y="1"/>
      <w:rPr>
        <w:rStyle w:val="PageNumber"/>
      </w:rPr>
    </w:pPr>
    <w:r>
      <w:rPr>
        <w:rStyle w:val="PageNumber"/>
      </w:rPr>
      <w:fldChar w:fldCharType="begin"/>
    </w:r>
    <w:r w:rsidR="002407D1">
      <w:rPr>
        <w:rStyle w:val="PageNumber"/>
      </w:rPr>
      <w:instrText xml:space="preserve">PAGE  </w:instrText>
    </w:r>
    <w:r>
      <w:rPr>
        <w:rStyle w:val="PageNumber"/>
      </w:rPr>
      <w:fldChar w:fldCharType="separate"/>
    </w:r>
    <w:r w:rsidR="00DF426D">
      <w:rPr>
        <w:rStyle w:val="PageNumber"/>
        <w:noProof/>
      </w:rPr>
      <w:t>1</w:t>
    </w:r>
    <w:r>
      <w:rPr>
        <w:rStyle w:val="PageNumber"/>
      </w:rPr>
      <w:fldChar w:fldCharType="end"/>
    </w:r>
  </w:p>
  <w:p w:rsidR="002407D1" w:rsidRDefault="002407D1" w:rsidP="00FA709F">
    <w:pPr>
      <w:pStyle w:val="Footer"/>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07D1" w:rsidRDefault="002407D1">
      <w:pPr>
        <w:spacing w:after="0"/>
      </w:pPr>
      <w:r>
        <w:separator/>
      </w:r>
    </w:p>
  </w:footnote>
  <w:footnote w:type="continuationSeparator" w:id="0">
    <w:p w:rsidR="002407D1" w:rsidRDefault="002407D1">
      <w:pPr>
        <w:spacing w:after="0"/>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243440"/>
    <w:multiLevelType w:val="hybridMultilevel"/>
    <w:tmpl w:val="EF6EDE2E"/>
    <w:lvl w:ilvl="0" w:tplc="7F28CA6A">
      <w:start w:val="43"/>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E9763B"/>
    <w:multiLevelType w:val="hybridMultilevel"/>
    <w:tmpl w:val="C05E8310"/>
    <w:lvl w:ilvl="0" w:tplc="60E49BD6">
      <w:start w:val="1"/>
      <w:numFmt w:val="decimal"/>
      <w:lvlText w:val="%1."/>
      <w:lvlJc w:val="left"/>
      <w:pPr>
        <w:ind w:left="720" w:hanging="360"/>
      </w:pPr>
      <w:rPr>
        <w:rFonts w:ascii="Georgia" w:hAnsi="Georg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rsids>
    <w:rsidRoot w:val="00FA709F"/>
    <w:rsid w:val="000079A6"/>
    <w:rsid w:val="000256EF"/>
    <w:rsid w:val="00066459"/>
    <w:rsid w:val="000A60A6"/>
    <w:rsid w:val="000E5E91"/>
    <w:rsid w:val="001261B4"/>
    <w:rsid w:val="00172D3B"/>
    <w:rsid w:val="001D5D64"/>
    <w:rsid w:val="00211FA2"/>
    <w:rsid w:val="002279A2"/>
    <w:rsid w:val="00230661"/>
    <w:rsid w:val="002407D1"/>
    <w:rsid w:val="00274026"/>
    <w:rsid w:val="002B4305"/>
    <w:rsid w:val="00332D97"/>
    <w:rsid w:val="003D1763"/>
    <w:rsid w:val="003E7404"/>
    <w:rsid w:val="004506FA"/>
    <w:rsid w:val="00477AD6"/>
    <w:rsid w:val="00490EB5"/>
    <w:rsid w:val="004A4A80"/>
    <w:rsid w:val="004D1D95"/>
    <w:rsid w:val="004E2FE9"/>
    <w:rsid w:val="00513D49"/>
    <w:rsid w:val="00557829"/>
    <w:rsid w:val="005707AE"/>
    <w:rsid w:val="00593976"/>
    <w:rsid w:val="005F7A82"/>
    <w:rsid w:val="00612274"/>
    <w:rsid w:val="006537F1"/>
    <w:rsid w:val="00657687"/>
    <w:rsid w:val="006E5A91"/>
    <w:rsid w:val="00716AF6"/>
    <w:rsid w:val="00795A78"/>
    <w:rsid w:val="00807EE5"/>
    <w:rsid w:val="00900492"/>
    <w:rsid w:val="00980837"/>
    <w:rsid w:val="009A767B"/>
    <w:rsid w:val="009C70E2"/>
    <w:rsid w:val="009E0678"/>
    <w:rsid w:val="009F1DFF"/>
    <w:rsid w:val="00A5420C"/>
    <w:rsid w:val="00A60134"/>
    <w:rsid w:val="00A713DE"/>
    <w:rsid w:val="00A8481A"/>
    <w:rsid w:val="00AC3B78"/>
    <w:rsid w:val="00AF51C0"/>
    <w:rsid w:val="00B11761"/>
    <w:rsid w:val="00B12237"/>
    <w:rsid w:val="00B710AC"/>
    <w:rsid w:val="00B857B9"/>
    <w:rsid w:val="00B93972"/>
    <w:rsid w:val="00BA2B3C"/>
    <w:rsid w:val="00C41B53"/>
    <w:rsid w:val="00CC2CE2"/>
    <w:rsid w:val="00CD0C01"/>
    <w:rsid w:val="00CF1E6A"/>
    <w:rsid w:val="00D1687D"/>
    <w:rsid w:val="00D32061"/>
    <w:rsid w:val="00D4391F"/>
    <w:rsid w:val="00DF426D"/>
    <w:rsid w:val="00E10AFB"/>
    <w:rsid w:val="00E40F57"/>
    <w:rsid w:val="00E739BE"/>
    <w:rsid w:val="00E75B4C"/>
    <w:rsid w:val="00E846F0"/>
    <w:rsid w:val="00F018D9"/>
    <w:rsid w:val="00F36A84"/>
    <w:rsid w:val="00F538ED"/>
    <w:rsid w:val="00F7388D"/>
    <w:rsid w:val="00FA0F18"/>
    <w:rsid w:val="00FA709F"/>
    <w:rsid w:val="00FE7B01"/>
  </w:rsids>
  <m:mathPr>
    <m:mathFont m:val="Lucida Grande"/>
    <m:brkBin m:val="before"/>
    <m:brkBinSub m:val="--"/>
    <m:smallFrac/>
    <m:dispDef/>
    <m:lMargin m:val="0"/>
    <m:rMargin m:val="0"/>
    <m:defJc m:val="centerGroup"/>
    <m:wrapRight/>
    <m:intLim m:val="subSup"/>
    <m:naryLim m:val="subSup"/>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A0C"/>
    <w:rPr>
      <w:sz w:val="24"/>
      <w:szCs w:val="24"/>
    </w:rPr>
  </w:style>
  <w:style w:type="paragraph" w:styleId="Heading1">
    <w:name w:val="heading 1"/>
    <w:basedOn w:val="Normal"/>
    <w:link w:val="Heading1Char"/>
    <w:uiPriority w:val="9"/>
    <w:rsid w:val="00F018D9"/>
    <w:pPr>
      <w:spacing w:beforeLines="1" w:afterLines="1"/>
      <w:outlineLvl w:val="0"/>
    </w:pPr>
    <w:rPr>
      <w:rFonts w:ascii="Times" w:hAnsi="Times"/>
      <w:b/>
      <w:kern w:val="36"/>
      <w:sz w:val="48"/>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semiHidden/>
    <w:unhideWhenUsed/>
    <w:rsid w:val="00A713D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1DE4"/>
    <w:rPr>
      <w:rFonts w:ascii="Lucida Grande" w:hAnsi="Lucida Grande"/>
      <w:sz w:val="18"/>
      <w:szCs w:val="18"/>
    </w:rPr>
  </w:style>
  <w:style w:type="character" w:customStyle="1" w:styleId="BalloonTextChar0">
    <w:name w:val="Balloon Text Char"/>
    <w:basedOn w:val="DefaultParagraphFont"/>
    <w:link w:val="BalloonText"/>
    <w:uiPriority w:val="99"/>
    <w:semiHidden/>
    <w:rsid w:val="00501DE4"/>
    <w:rPr>
      <w:rFonts w:ascii="Lucida Grande" w:hAnsi="Lucida Grande"/>
      <w:sz w:val="18"/>
      <w:szCs w:val="18"/>
    </w:rPr>
  </w:style>
  <w:style w:type="character" w:styleId="Hyperlink">
    <w:name w:val="Hyperlink"/>
    <w:basedOn w:val="DefaultParagraphFont"/>
    <w:uiPriority w:val="99"/>
    <w:unhideWhenUsed/>
    <w:rsid w:val="00FA709F"/>
    <w:rPr>
      <w:color w:val="0000FF" w:themeColor="hyperlink"/>
      <w:u w:val="single"/>
    </w:rPr>
  </w:style>
  <w:style w:type="paragraph" w:styleId="Footer">
    <w:name w:val="footer"/>
    <w:basedOn w:val="Normal"/>
    <w:link w:val="FooterChar"/>
    <w:uiPriority w:val="99"/>
    <w:unhideWhenUsed/>
    <w:rsid w:val="00FA709F"/>
    <w:pPr>
      <w:tabs>
        <w:tab w:val="center" w:pos="4320"/>
        <w:tab w:val="right" w:pos="8640"/>
      </w:tabs>
      <w:spacing w:after="0"/>
    </w:pPr>
  </w:style>
  <w:style w:type="character" w:customStyle="1" w:styleId="FooterChar">
    <w:name w:val="Footer Char"/>
    <w:basedOn w:val="DefaultParagraphFont"/>
    <w:link w:val="Footer"/>
    <w:uiPriority w:val="99"/>
    <w:rsid w:val="00FA709F"/>
    <w:rPr>
      <w:sz w:val="24"/>
      <w:szCs w:val="24"/>
    </w:rPr>
  </w:style>
  <w:style w:type="character" w:styleId="PageNumber">
    <w:name w:val="page number"/>
    <w:basedOn w:val="DefaultParagraphFont"/>
    <w:uiPriority w:val="99"/>
    <w:semiHidden/>
    <w:unhideWhenUsed/>
    <w:rsid w:val="00FA709F"/>
  </w:style>
  <w:style w:type="character" w:styleId="FollowedHyperlink">
    <w:name w:val="FollowedHyperlink"/>
    <w:basedOn w:val="DefaultParagraphFont"/>
    <w:uiPriority w:val="99"/>
    <w:semiHidden/>
    <w:unhideWhenUsed/>
    <w:rsid w:val="00211FA2"/>
    <w:rPr>
      <w:color w:val="800080" w:themeColor="followedHyperlink"/>
      <w:u w:val="single"/>
    </w:rPr>
  </w:style>
  <w:style w:type="paragraph" w:styleId="ListParagraph">
    <w:name w:val="List Paragraph"/>
    <w:basedOn w:val="Normal"/>
    <w:uiPriority w:val="34"/>
    <w:qFormat/>
    <w:rsid w:val="00F018D9"/>
    <w:pPr>
      <w:ind w:left="720"/>
      <w:contextualSpacing/>
    </w:pPr>
  </w:style>
  <w:style w:type="character" w:customStyle="1" w:styleId="Heading1Char">
    <w:name w:val="Heading 1 Char"/>
    <w:basedOn w:val="DefaultParagraphFont"/>
    <w:link w:val="Heading1"/>
    <w:uiPriority w:val="9"/>
    <w:rsid w:val="00F018D9"/>
    <w:rPr>
      <w:rFonts w:ascii="Times" w:hAnsi="Times"/>
      <w:b/>
      <w:kern w:val="36"/>
      <w:sz w:val="48"/>
    </w:rPr>
  </w:style>
  <w:style w:type="paragraph" w:customStyle="1" w:styleId="citation">
    <w:name w:val="citation"/>
    <w:basedOn w:val="Normal"/>
    <w:rsid w:val="00F018D9"/>
    <w:pPr>
      <w:spacing w:beforeLines="1" w:afterLines="1"/>
    </w:pPr>
    <w:rPr>
      <w:rFonts w:ascii="Times" w:hAnsi="Times"/>
      <w:sz w:val="20"/>
      <w:szCs w:val="20"/>
    </w:rPr>
  </w:style>
  <w:style w:type="character" w:customStyle="1" w:styleId="BalloonTextChar1">
    <w:name w:val="Balloon Text Char1"/>
    <w:basedOn w:val="DefaultParagraphFont"/>
    <w:link w:val="BalloonText"/>
    <w:uiPriority w:val="99"/>
    <w:semiHidden/>
    <w:rsid w:val="00A713DE"/>
    <w:rPr>
      <w:rFonts w:ascii="Lucida Grande" w:hAnsi="Lucida Grande" w:cs="Lucida Grande"/>
      <w:sz w:val="18"/>
      <w:szCs w:val="18"/>
    </w:rPr>
  </w:style>
  <w:style w:type="character" w:styleId="Strong">
    <w:name w:val="Strong"/>
    <w:basedOn w:val="DefaultParagraphFont"/>
    <w:uiPriority w:val="22"/>
    <w:qFormat/>
    <w:rsid w:val="003D1763"/>
    <w:rPr>
      <w:b/>
      <w:bCs/>
    </w:rPr>
  </w:style>
  <w:style w:type="character" w:styleId="CommentReference">
    <w:name w:val="annotation reference"/>
    <w:basedOn w:val="DefaultParagraphFont"/>
    <w:uiPriority w:val="99"/>
    <w:semiHidden/>
    <w:unhideWhenUsed/>
    <w:rsid w:val="00612274"/>
    <w:rPr>
      <w:sz w:val="18"/>
      <w:szCs w:val="18"/>
    </w:rPr>
  </w:style>
  <w:style w:type="paragraph" w:styleId="CommentText">
    <w:name w:val="annotation text"/>
    <w:basedOn w:val="Normal"/>
    <w:link w:val="CommentTextChar"/>
    <w:uiPriority w:val="99"/>
    <w:semiHidden/>
    <w:unhideWhenUsed/>
    <w:rsid w:val="00612274"/>
  </w:style>
  <w:style w:type="character" w:customStyle="1" w:styleId="CommentTextChar">
    <w:name w:val="Comment Text Char"/>
    <w:basedOn w:val="DefaultParagraphFont"/>
    <w:link w:val="CommentText"/>
    <w:uiPriority w:val="99"/>
    <w:semiHidden/>
    <w:rsid w:val="00612274"/>
    <w:rPr>
      <w:sz w:val="24"/>
      <w:szCs w:val="24"/>
    </w:rPr>
  </w:style>
  <w:style w:type="paragraph" w:styleId="CommentSubject">
    <w:name w:val="annotation subject"/>
    <w:basedOn w:val="CommentText"/>
    <w:next w:val="CommentText"/>
    <w:link w:val="CommentSubjectChar"/>
    <w:uiPriority w:val="99"/>
    <w:semiHidden/>
    <w:unhideWhenUsed/>
    <w:rsid w:val="00612274"/>
    <w:rPr>
      <w:b/>
      <w:bCs/>
      <w:sz w:val="20"/>
      <w:szCs w:val="20"/>
    </w:rPr>
  </w:style>
  <w:style w:type="character" w:customStyle="1" w:styleId="CommentSubjectChar">
    <w:name w:val="Comment Subject Char"/>
    <w:basedOn w:val="CommentTextChar"/>
    <w:link w:val="CommentSubject"/>
    <w:uiPriority w:val="99"/>
    <w:semiHidden/>
    <w:rsid w:val="00612274"/>
    <w:rPr>
      <w:b/>
      <w:bCs/>
      <w:sz w:val="24"/>
      <w:szCs w:val="24"/>
    </w:rPr>
  </w:style>
  <w:style w:type="paragraph" w:customStyle="1" w:styleId="authlist">
    <w:name w:val="auth_list"/>
    <w:basedOn w:val="Normal"/>
    <w:rsid w:val="00A5420C"/>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A0C"/>
    <w:rPr>
      <w:sz w:val="24"/>
      <w:szCs w:val="24"/>
    </w:rPr>
  </w:style>
  <w:style w:type="paragraph" w:styleId="Heading1">
    <w:name w:val="heading 1"/>
    <w:basedOn w:val="Normal"/>
    <w:link w:val="Heading1Char"/>
    <w:uiPriority w:val="9"/>
    <w:rsid w:val="00F018D9"/>
    <w:pPr>
      <w:spacing w:beforeLines="1" w:afterLines="1"/>
      <w:outlineLvl w:val="0"/>
    </w:pPr>
    <w:rPr>
      <w:rFonts w:ascii="Times" w:hAnsi="Times"/>
      <w:b/>
      <w:kern w:val="36"/>
      <w:sz w:val="4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709F"/>
    <w:rPr>
      <w:color w:val="0000FF" w:themeColor="hyperlink"/>
      <w:u w:val="single"/>
    </w:rPr>
  </w:style>
  <w:style w:type="paragraph" w:styleId="Footer">
    <w:name w:val="footer"/>
    <w:basedOn w:val="Normal"/>
    <w:link w:val="FooterChar"/>
    <w:uiPriority w:val="99"/>
    <w:unhideWhenUsed/>
    <w:rsid w:val="00FA709F"/>
    <w:pPr>
      <w:tabs>
        <w:tab w:val="center" w:pos="4320"/>
        <w:tab w:val="right" w:pos="8640"/>
      </w:tabs>
      <w:spacing w:after="0"/>
    </w:pPr>
  </w:style>
  <w:style w:type="character" w:customStyle="1" w:styleId="FooterChar">
    <w:name w:val="Footer Char"/>
    <w:basedOn w:val="DefaultParagraphFont"/>
    <w:link w:val="Footer"/>
    <w:uiPriority w:val="99"/>
    <w:rsid w:val="00FA709F"/>
    <w:rPr>
      <w:sz w:val="24"/>
      <w:szCs w:val="24"/>
    </w:rPr>
  </w:style>
  <w:style w:type="character" w:styleId="PageNumber">
    <w:name w:val="page number"/>
    <w:basedOn w:val="DefaultParagraphFont"/>
    <w:uiPriority w:val="99"/>
    <w:semiHidden/>
    <w:unhideWhenUsed/>
    <w:rsid w:val="00FA709F"/>
  </w:style>
  <w:style w:type="character" w:styleId="FollowedHyperlink">
    <w:name w:val="FollowedHyperlink"/>
    <w:basedOn w:val="DefaultParagraphFont"/>
    <w:uiPriority w:val="99"/>
    <w:semiHidden/>
    <w:unhideWhenUsed/>
    <w:rsid w:val="00211FA2"/>
    <w:rPr>
      <w:color w:val="800080" w:themeColor="followedHyperlink"/>
      <w:u w:val="single"/>
    </w:rPr>
  </w:style>
  <w:style w:type="paragraph" w:styleId="ListParagraph">
    <w:name w:val="List Paragraph"/>
    <w:basedOn w:val="Normal"/>
    <w:uiPriority w:val="34"/>
    <w:qFormat/>
    <w:rsid w:val="00F018D9"/>
    <w:pPr>
      <w:ind w:left="720"/>
      <w:contextualSpacing/>
    </w:pPr>
  </w:style>
  <w:style w:type="character" w:customStyle="1" w:styleId="Heading1Char">
    <w:name w:val="Heading 1 Char"/>
    <w:basedOn w:val="DefaultParagraphFont"/>
    <w:link w:val="Heading1"/>
    <w:uiPriority w:val="9"/>
    <w:rsid w:val="00F018D9"/>
    <w:rPr>
      <w:rFonts w:ascii="Times" w:hAnsi="Times"/>
      <w:b/>
      <w:kern w:val="36"/>
      <w:sz w:val="48"/>
    </w:rPr>
  </w:style>
  <w:style w:type="paragraph" w:customStyle="1" w:styleId="citation">
    <w:name w:val="citation"/>
    <w:basedOn w:val="Normal"/>
    <w:rsid w:val="00F018D9"/>
    <w:pPr>
      <w:spacing w:beforeLines="1" w:afterLines="1"/>
    </w:pPr>
    <w:rPr>
      <w:rFonts w:ascii="Times" w:hAnsi="Times"/>
      <w:sz w:val="20"/>
      <w:szCs w:val="20"/>
    </w:rPr>
  </w:style>
  <w:style w:type="paragraph" w:styleId="BalloonText">
    <w:name w:val="Balloon Text"/>
    <w:basedOn w:val="Normal"/>
    <w:link w:val="BalloonTextChar"/>
    <w:uiPriority w:val="99"/>
    <w:semiHidden/>
    <w:unhideWhenUsed/>
    <w:rsid w:val="00A713D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13DE"/>
    <w:rPr>
      <w:rFonts w:ascii="Lucida Grande" w:hAnsi="Lucida Grande" w:cs="Lucida Grande"/>
      <w:sz w:val="18"/>
      <w:szCs w:val="18"/>
    </w:rPr>
  </w:style>
  <w:style w:type="character" w:styleId="Strong">
    <w:name w:val="Strong"/>
    <w:basedOn w:val="DefaultParagraphFont"/>
    <w:uiPriority w:val="22"/>
    <w:qFormat/>
    <w:rsid w:val="003D1763"/>
    <w:rPr>
      <w:b/>
      <w:bCs/>
    </w:rPr>
  </w:style>
  <w:style w:type="character" w:styleId="CommentReference">
    <w:name w:val="annotation reference"/>
    <w:basedOn w:val="DefaultParagraphFont"/>
    <w:uiPriority w:val="99"/>
    <w:semiHidden/>
    <w:unhideWhenUsed/>
    <w:rsid w:val="00612274"/>
    <w:rPr>
      <w:sz w:val="18"/>
      <w:szCs w:val="18"/>
    </w:rPr>
  </w:style>
  <w:style w:type="paragraph" w:styleId="CommentText">
    <w:name w:val="annotation text"/>
    <w:basedOn w:val="Normal"/>
    <w:link w:val="CommentTextChar"/>
    <w:uiPriority w:val="99"/>
    <w:semiHidden/>
    <w:unhideWhenUsed/>
    <w:rsid w:val="00612274"/>
  </w:style>
  <w:style w:type="character" w:customStyle="1" w:styleId="CommentTextChar">
    <w:name w:val="Comment Text Char"/>
    <w:basedOn w:val="DefaultParagraphFont"/>
    <w:link w:val="CommentText"/>
    <w:uiPriority w:val="99"/>
    <w:semiHidden/>
    <w:rsid w:val="00612274"/>
    <w:rPr>
      <w:sz w:val="24"/>
      <w:szCs w:val="24"/>
    </w:rPr>
  </w:style>
  <w:style w:type="paragraph" w:styleId="CommentSubject">
    <w:name w:val="annotation subject"/>
    <w:basedOn w:val="CommentText"/>
    <w:next w:val="CommentText"/>
    <w:link w:val="CommentSubjectChar"/>
    <w:uiPriority w:val="99"/>
    <w:semiHidden/>
    <w:unhideWhenUsed/>
    <w:rsid w:val="00612274"/>
    <w:rPr>
      <w:b/>
      <w:bCs/>
      <w:sz w:val="20"/>
      <w:szCs w:val="20"/>
    </w:rPr>
  </w:style>
  <w:style w:type="character" w:customStyle="1" w:styleId="CommentSubjectChar">
    <w:name w:val="Comment Subject Char"/>
    <w:basedOn w:val="CommentTextChar"/>
    <w:link w:val="CommentSubject"/>
    <w:uiPriority w:val="99"/>
    <w:semiHidden/>
    <w:rsid w:val="00612274"/>
    <w:rPr>
      <w:b/>
      <w:bCs/>
      <w:sz w:val="24"/>
      <w:szCs w:val="24"/>
    </w:rPr>
  </w:style>
  <w:style w:type="paragraph" w:customStyle="1" w:styleId="authlist">
    <w:name w:val="auth_list"/>
    <w:basedOn w:val="Normal"/>
    <w:rsid w:val="00A5420C"/>
    <w:pPr>
      <w:spacing w:before="100" w:beforeAutospacing="1" w:after="100" w:afterAutospacing="1"/>
    </w:pPr>
    <w:rPr>
      <w:rFonts w:ascii="Times" w:hAnsi="Times"/>
      <w:sz w:val="20"/>
      <w:szCs w:val="20"/>
    </w:rPr>
  </w:style>
</w:styles>
</file>

<file path=word/webSettings.xml><?xml version="1.0" encoding="utf-8"?>
<w:webSettings xmlns:r="http://schemas.openxmlformats.org/officeDocument/2006/relationships" xmlns:w="http://schemas.openxmlformats.org/wordprocessingml/2006/main">
  <w:divs>
    <w:div w:id="148132946">
      <w:bodyDiv w:val="1"/>
      <w:marLeft w:val="0"/>
      <w:marRight w:val="0"/>
      <w:marTop w:val="0"/>
      <w:marBottom w:val="0"/>
      <w:divBdr>
        <w:top w:val="none" w:sz="0" w:space="0" w:color="auto"/>
        <w:left w:val="none" w:sz="0" w:space="0" w:color="auto"/>
        <w:bottom w:val="none" w:sz="0" w:space="0" w:color="auto"/>
        <w:right w:val="none" w:sz="0" w:space="0" w:color="auto"/>
      </w:divBdr>
      <w:divsChild>
        <w:div w:id="1920598106">
          <w:marLeft w:val="0"/>
          <w:marRight w:val="0"/>
          <w:marTop w:val="0"/>
          <w:marBottom w:val="0"/>
          <w:divBdr>
            <w:top w:val="none" w:sz="0" w:space="0" w:color="auto"/>
            <w:left w:val="none" w:sz="0" w:space="0" w:color="auto"/>
            <w:bottom w:val="none" w:sz="0" w:space="0" w:color="auto"/>
            <w:right w:val="none" w:sz="0" w:space="0" w:color="auto"/>
          </w:divBdr>
        </w:div>
      </w:divsChild>
    </w:div>
    <w:div w:id="179320733">
      <w:bodyDiv w:val="1"/>
      <w:marLeft w:val="0"/>
      <w:marRight w:val="0"/>
      <w:marTop w:val="0"/>
      <w:marBottom w:val="0"/>
      <w:divBdr>
        <w:top w:val="none" w:sz="0" w:space="0" w:color="auto"/>
        <w:left w:val="none" w:sz="0" w:space="0" w:color="auto"/>
        <w:bottom w:val="none" w:sz="0" w:space="0" w:color="auto"/>
        <w:right w:val="none" w:sz="0" w:space="0" w:color="auto"/>
      </w:divBdr>
      <w:divsChild>
        <w:div w:id="249120970">
          <w:marLeft w:val="0"/>
          <w:marRight w:val="0"/>
          <w:marTop w:val="0"/>
          <w:marBottom w:val="0"/>
          <w:divBdr>
            <w:top w:val="none" w:sz="0" w:space="0" w:color="auto"/>
            <w:left w:val="none" w:sz="0" w:space="0" w:color="auto"/>
            <w:bottom w:val="none" w:sz="0" w:space="0" w:color="auto"/>
            <w:right w:val="none" w:sz="0" w:space="0" w:color="auto"/>
          </w:divBdr>
        </w:div>
      </w:divsChild>
    </w:div>
    <w:div w:id="246578408">
      <w:bodyDiv w:val="1"/>
      <w:marLeft w:val="0"/>
      <w:marRight w:val="0"/>
      <w:marTop w:val="0"/>
      <w:marBottom w:val="0"/>
      <w:divBdr>
        <w:top w:val="none" w:sz="0" w:space="0" w:color="auto"/>
        <w:left w:val="none" w:sz="0" w:space="0" w:color="auto"/>
        <w:bottom w:val="none" w:sz="0" w:space="0" w:color="auto"/>
        <w:right w:val="none" w:sz="0" w:space="0" w:color="auto"/>
      </w:divBdr>
    </w:div>
    <w:div w:id="380205283">
      <w:bodyDiv w:val="1"/>
      <w:marLeft w:val="0"/>
      <w:marRight w:val="0"/>
      <w:marTop w:val="0"/>
      <w:marBottom w:val="0"/>
      <w:divBdr>
        <w:top w:val="none" w:sz="0" w:space="0" w:color="auto"/>
        <w:left w:val="none" w:sz="0" w:space="0" w:color="auto"/>
        <w:bottom w:val="none" w:sz="0" w:space="0" w:color="auto"/>
        <w:right w:val="none" w:sz="0" w:space="0" w:color="auto"/>
      </w:divBdr>
    </w:div>
    <w:div w:id="413820579">
      <w:bodyDiv w:val="1"/>
      <w:marLeft w:val="0"/>
      <w:marRight w:val="0"/>
      <w:marTop w:val="0"/>
      <w:marBottom w:val="0"/>
      <w:divBdr>
        <w:top w:val="none" w:sz="0" w:space="0" w:color="auto"/>
        <w:left w:val="none" w:sz="0" w:space="0" w:color="auto"/>
        <w:bottom w:val="none" w:sz="0" w:space="0" w:color="auto"/>
        <w:right w:val="none" w:sz="0" w:space="0" w:color="auto"/>
      </w:divBdr>
      <w:divsChild>
        <w:div w:id="1364137328">
          <w:marLeft w:val="547"/>
          <w:marRight w:val="0"/>
          <w:marTop w:val="0"/>
          <w:marBottom w:val="0"/>
          <w:divBdr>
            <w:top w:val="none" w:sz="0" w:space="0" w:color="auto"/>
            <w:left w:val="none" w:sz="0" w:space="0" w:color="auto"/>
            <w:bottom w:val="none" w:sz="0" w:space="0" w:color="auto"/>
            <w:right w:val="none" w:sz="0" w:space="0" w:color="auto"/>
          </w:divBdr>
        </w:div>
        <w:div w:id="1695616036">
          <w:marLeft w:val="547"/>
          <w:marRight w:val="0"/>
          <w:marTop w:val="0"/>
          <w:marBottom w:val="0"/>
          <w:divBdr>
            <w:top w:val="none" w:sz="0" w:space="0" w:color="auto"/>
            <w:left w:val="none" w:sz="0" w:space="0" w:color="auto"/>
            <w:bottom w:val="none" w:sz="0" w:space="0" w:color="auto"/>
            <w:right w:val="none" w:sz="0" w:space="0" w:color="auto"/>
          </w:divBdr>
        </w:div>
        <w:div w:id="1238203733">
          <w:marLeft w:val="547"/>
          <w:marRight w:val="0"/>
          <w:marTop w:val="0"/>
          <w:marBottom w:val="0"/>
          <w:divBdr>
            <w:top w:val="none" w:sz="0" w:space="0" w:color="auto"/>
            <w:left w:val="none" w:sz="0" w:space="0" w:color="auto"/>
            <w:bottom w:val="none" w:sz="0" w:space="0" w:color="auto"/>
            <w:right w:val="none" w:sz="0" w:space="0" w:color="auto"/>
          </w:divBdr>
        </w:div>
        <w:div w:id="1701785166">
          <w:marLeft w:val="547"/>
          <w:marRight w:val="0"/>
          <w:marTop w:val="0"/>
          <w:marBottom w:val="0"/>
          <w:divBdr>
            <w:top w:val="none" w:sz="0" w:space="0" w:color="auto"/>
            <w:left w:val="none" w:sz="0" w:space="0" w:color="auto"/>
            <w:bottom w:val="none" w:sz="0" w:space="0" w:color="auto"/>
            <w:right w:val="none" w:sz="0" w:space="0" w:color="auto"/>
          </w:divBdr>
        </w:div>
        <w:div w:id="1968268920">
          <w:marLeft w:val="547"/>
          <w:marRight w:val="0"/>
          <w:marTop w:val="0"/>
          <w:marBottom w:val="0"/>
          <w:divBdr>
            <w:top w:val="none" w:sz="0" w:space="0" w:color="auto"/>
            <w:left w:val="none" w:sz="0" w:space="0" w:color="auto"/>
            <w:bottom w:val="none" w:sz="0" w:space="0" w:color="auto"/>
            <w:right w:val="none" w:sz="0" w:space="0" w:color="auto"/>
          </w:divBdr>
        </w:div>
        <w:div w:id="813714074">
          <w:marLeft w:val="547"/>
          <w:marRight w:val="0"/>
          <w:marTop w:val="0"/>
          <w:marBottom w:val="0"/>
          <w:divBdr>
            <w:top w:val="none" w:sz="0" w:space="0" w:color="auto"/>
            <w:left w:val="none" w:sz="0" w:space="0" w:color="auto"/>
            <w:bottom w:val="none" w:sz="0" w:space="0" w:color="auto"/>
            <w:right w:val="none" w:sz="0" w:space="0" w:color="auto"/>
          </w:divBdr>
        </w:div>
      </w:divsChild>
    </w:div>
    <w:div w:id="592054705">
      <w:bodyDiv w:val="1"/>
      <w:marLeft w:val="0"/>
      <w:marRight w:val="0"/>
      <w:marTop w:val="0"/>
      <w:marBottom w:val="0"/>
      <w:divBdr>
        <w:top w:val="none" w:sz="0" w:space="0" w:color="auto"/>
        <w:left w:val="none" w:sz="0" w:space="0" w:color="auto"/>
        <w:bottom w:val="none" w:sz="0" w:space="0" w:color="auto"/>
        <w:right w:val="none" w:sz="0" w:space="0" w:color="auto"/>
      </w:divBdr>
    </w:div>
    <w:div w:id="683634020">
      <w:bodyDiv w:val="1"/>
      <w:marLeft w:val="0"/>
      <w:marRight w:val="0"/>
      <w:marTop w:val="0"/>
      <w:marBottom w:val="0"/>
      <w:divBdr>
        <w:top w:val="none" w:sz="0" w:space="0" w:color="auto"/>
        <w:left w:val="none" w:sz="0" w:space="0" w:color="auto"/>
        <w:bottom w:val="none" w:sz="0" w:space="0" w:color="auto"/>
        <w:right w:val="none" w:sz="0" w:space="0" w:color="auto"/>
      </w:divBdr>
    </w:div>
    <w:div w:id="796601262">
      <w:bodyDiv w:val="1"/>
      <w:marLeft w:val="0"/>
      <w:marRight w:val="0"/>
      <w:marTop w:val="0"/>
      <w:marBottom w:val="0"/>
      <w:divBdr>
        <w:top w:val="none" w:sz="0" w:space="0" w:color="auto"/>
        <w:left w:val="none" w:sz="0" w:space="0" w:color="auto"/>
        <w:bottom w:val="none" w:sz="0" w:space="0" w:color="auto"/>
        <w:right w:val="none" w:sz="0" w:space="0" w:color="auto"/>
      </w:divBdr>
      <w:divsChild>
        <w:div w:id="793597997">
          <w:marLeft w:val="547"/>
          <w:marRight w:val="0"/>
          <w:marTop w:val="0"/>
          <w:marBottom w:val="0"/>
          <w:divBdr>
            <w:top w:val="none" w:sz="0" w:space="0" w:color="auto"/>
            <w:left w:val="none" w:sz="0" w:space="0" w:color="auto"/>
            <w:bottom w:val="none" w:sz="0" w:space="0" w:color="auto"/>
            <w:right w:val="none" w:sz="0" w:space="0" w:color="auto"/>
          </w:divBdr>
        </w:div>
        <w:div w:id="1320420602">
          <w:marLeft w:val="547"/>
          <w:marRight w:val="0"/>
          <w:marTop w:val="0"/>
          <w:marBottom w:val="0"/>
          <w:divBdr>
            <w:top w:val="none" w:sz="0" w:space="0" w:color="auto"/>
            <w:left w:val="none" w:sz="0" w:space="0" w:color="auto"/>
            <w:bottom w:val="none" w:sz="0" w:space="0" w:color="auto"/>
            <w:right w:val="none" w:sz="0" w:space="0" w:color="auto"/>
          </w:divBdr>
        </w:div>
        <w:div w:id="1670517632">
          <w:marLeft w:val="1166"/>
          <w:marRight w:val="0"/>
          <w:marTop w:val="0"/>
          <w:marBottom w:val="0"/>
          <w:divBdr>
            <w:top w:val="none" w:sz="0" w:space="0" w:color="auto"/>
            <w:left w:val="none" w:sz="0" w:space="0" w:color="auto"/>
            <w:bottom w:val="none" w:sz="0" w:space="0" w:color="auto"/>
            <w:right w:val="none" w:sz="0" w:space="0" w:color="auto"/>
          </w:divBdr>
        </w:div>
        <w:div w:id="569732652">
          <w:marLeft w:val="547"/>
          <w:marRight w:val="0"/>
          <w:marTop w:val="0"/>
          <w:marBottom w:val="0"/>
          <w:divBdr>
            <w:top w:val="none" w:sz="0" w:space="0" w:color="auto"/>
            <w:left w:val="none" w:sz="0" w:space="0" w:color="auto"/>
            <w:bottom w:val="none" w:sz="0" w:space="0" w:color="auto"/>
            <w:right w:val="none" w:sz="0" w:space="0" w:color="auto"/>
          </w:divBdr>
        </w:div>
        <w:div w:id="1191259503">
          <w:marLeft w:val="1166"/>
          <w:marRight w:val="0"/>
          <w:marTop w:val="0"/>
          <w:marBottom w:val="0"/>
          <w:divBdr>
            <w:top w:val="none" w:sz="0" w:space="0" w:color="auto"/>
            <w:left w:val="none" w:sz="0" w:space="0" w:color="auto"/>
            <w:bottom w:val="none" w:sz="0" w:space="0" w:color="auto"/>
            <w:right w:val="none" w:sz="0" w:space="0" w:color="auto"/>
          </w:divBdr>
        </w:div>
        <w:div w:id="562986298">
          <w:marLeft w:val="1166"/>
          <w:marRight w:val="0"/>
          <w:marTop w:val="0"/>
          <w:marBottom w:val="0"/>
          <w:divBdr>
            <w:top w:val="none" w:sz="0" w:space="0" w:color="auto"/>
            <w:left w:val="none" w:sz="0" w:space="0" w:color="auto"/>
            <w:bottom w:val="none" w:sz="0" w:space="0" w:color="auto"/>
            <w:right w:val="none" w:sz="0" w:space="0" w:color="auto"/>
          </w:divBdr>
        </w:div>
        <w:div w:id="1282422122">
          <w:marLeft w:val="1166"/>
          <w:marRight w:val="0"/>
          <w:marTop w:val="0"/>
          <w:marBottom w:val="0"/>
          <w:divBdr>
            <w:top w:val="none" w:sz="0" w:space="0" w:color="auto"/>
            <w:left w:val="none" w:sz="0" w:space="0" w:color="auto"/>
            <w:bottom w:val="none" w:sz="0" w:space="0" w:color="auto"/>
            <w:right w:val="none" w:sz="0" w:space="0" w:color="auto"/>
          </w:divBdr>
        </w:div>
      </w:divsChild>
    </w:div>
    <w:div w:id="893928703">
      <w:bodyDiv w:val="1"/>
      <w:marLeft w:val="0"/>
      <w:marRight w:val="0"/>
      <w:marTop w:val="0"/>
      <w:marBottom w:val="0"/>
      <w:divBdr>
        <w:top w:val="none" w:sz="0" w:space="0" w:color="auto"/>
        <w:left w:val="none" w:sz="0" w:space="0" w:color="auto"/>
        <w:bottom w:val="none" w:sz="0" w:space="0" w:color="auto"/>
        <w:right w:val="none" w:sz="0" w:space="0" w:color="auto"/>
      </w:divBdr>
    </w:div>
    <w:div w:id="1201166918">
      <w:bodyDiv w:val="1"/>
      <w:marLeft w:val="0"/>
      <w:marRight w:val="0"/>
      <w:marTop w:val="0"/>
      <w:marBottom w:val="0"/>
      <w:divBdr>
        <w:top w:val="none" w:sz="0" w:space="0" w:color="auto"/>
        <w:left w:val="none" w:sz="0" w:space="0" w:color="auto"/>
        <w:bottom w:val="none" w:sz="0" w:space="0" w:color="auto"/>
        <w:right w:val="none" w:sz="0" w:space="0" w:color="auto"/>
      </w:divBdr>
    </w:div>
    <w:div w:id="1299457699">
      <w:bodyDiv w:val="1"/>
      <w:marLeft w:val="0"/>
      <w:marRight w:val="0"/>
      <w:marTop w:val="0"/>
      <w:marBottom w:val="0"/>
      <w:divBdr>
        <w:top w:val="none" w:sz="0" w:space="0" w:color="auto"/>
        <w:left w:val="none" w:sz="0" w:space="0" w:color="auto"/>
        <w:bottom w:val="none" w:sz="0" w:space="0" w:color="auto"/>
        <w:right w:val="none" w:sz="0" w:space="0" w:color="auto"/>
      </w:divBdr>
    </w:div>
    <w:div w:id="1393575158">
      <w:bodyDiv w:val="1"/>
      <w:marLeft w:val="0"/>
      <w:marRight w:val="0"/>
      <w:marTop w:val="0"/>
      <w:marBottom w:val="0"/>
      <w:divBdr>
        <w:top w:val="none" w:sz="0" w:space="0" w:color="auto"/>
        <w:left w:val="none" w:sz="0" w:space="0" w:color="auto"/>
        <w:bottom w:val="none" w:sz="0" w:space="0" w:color="auto"/>
        <w:right w:val="none" w:sz="0" w:space="0" w:color="auto"/>
      </w:divBdr>
    </w:div>
    <w:div w:id="1434088651">
      <w:bodyDiv w:val="1"/>
      <w:marLeft w:val="0"/>
      <w:marRight w:val="0"/>
      <w:marTop w:val="0"/>
      <w:marBottom w:val="0"/>
      <w:divBdr>
        <w:top w:val="none" w:sz="0" w:space="0" w:color="auto"/>
        <w:left w:val="none" w:sz="0" w:space="0" w:color="auto"/>
        <w:bottom w:val="none" w:sz="0" w:space="0" w:color="auto"/>
        <w:right w:val="none" w:sz="0" w:space="0" w:color="auto"/>
      </w:divBdr>
    </w:div>
    <w:div w:id="1609770662">
      <w:bodyDiv w:val="1"/>
      <w:marLeft w:val="0"/>
      <w:marRight w:val="0"/>
      <w:marTop w:val="0"/>
      <w:marBottom w:val="0"/>
      <w:divBdr>
        <w:top w:val="none" w:sz="0" w:space="0" w:color="auto"/>
        <w:left w:val="none" w:sz="0" w:space="0" w:color="auto"/>
        <w:bottom w:val="none" w:sz="0" w:space="0" w:color="auto"/>
        <w:right w:val="none" w:sz="0" w:space="0" w:color="auto"/>
      </w:divBdr>
    </w:div>
    <w:div w:id="1697147149">
      <w:bodyDiv w:val="1"/>
      <w:marLeft w:val="0"/>
      <w:marRight w:val="0"/>
      <w:marTop w:val="0"/>
      <w:marBottom w:val="0"/>
      <w:divBdr>
        <w:top w:val="none" w:sz="0" w:space="0" w:color="auto"/>
        <w:left w:val="none" w:sz="0" w:space="0" w:color="auto"/>
        <w:bottom w:val="none" w:sz="0" w:space="0" w:color="auto"/>
        <w:right w:val="none" w:sz="0" w:space="0" w:color="auto"/>
      </w:divBdr>
    </w:div>
    <w:div w:id="1831947922">
      <w:bodyDiv w:val="1"/>
      <w:marLeft w:val="0"/>
      <w:marRight w:val="0"/>
      <w:marTop w:val="0"/>
      <w:marBottom w:val="0"/>
      <w:divBdr>
        <w:top w:val="none" w:sz="0" w:space="0" w:color="auto"/>
        <w:left w:val="none" w:sz="0" w:space="0" w:color="auto"/>
        <w:bottom w:val="none" w:sz="0" w:space="0" w:color="auto"/>
        <w:right w:val="none" w:sz="0" w:space="0" w:color="auto"/>
      </w:divBdr>
    </w:div>
    <w:div w:id="1887984419">
      <w:bodyDiv w:val="1"/>
      <w:marLeft w:val="0"/>
      <w:marRight w:val="0"/>
      <w:marTop w:val="0"/>
      <w:marBottom w:val="0"/>
      <w:divBdr>
        <w:top w:val="none" w:sz="0" w:space="0" w:color="auto"/>
        <w:left w:val="none" w:sz="0" w:space="0" w:color="auto"/>
        <w:bottom w:val="none" w:sz="0" w:space="0" w:color="auto"/>
        <w:right w:val="none" w:sz="0" w:space="0" w:color="auto"/>
      </w:divBdr>
    </w:div>
    <w:div w:id="19320864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5" Type="http://schemas.openxmlformats.org/officeDocument/2006/relationships/hyperlink" Target="http://www.ncbi.nlm.nih.gov/pubmed?term=%22Levac%20D%22%5BAuthor%5D" TargetMode="External"/><Relationship Id="rId31" Type="http://schemas.openxmlformats.org/officeDocument/2006/relationships/hyperlink" Target="http://www.ncbi.nlm.nih.gov/pubmed?term=%22Ganann%20R%22%5BAuthor%5D" TargetMode="External"/><Relationship Id="rId34" Type="http://schemas.openxmlformats.org/officeDocument/2006/relationships/hyperlink" Target="javascript:AL_get(this,%20'jour',%20'Implement%20Sci.');" TargetMode="External"/><Relationship Id="rId39" Type="http://schemas.openxmlformats.org/officeDocument/2006/relationships/footer" Target="footer1.xml"/><Relationship Id="rId40" Type="http://schemas.openxmlformats.org/officeDocument/2006/relationships/footer" Target="footer2.xml"/><Relationship Id="rId7" Type="http://schemas.openxmlformats.org/officeDocument/2006/relationships/hyperlink" Target="http://www.metaxis.com/PROSPERO/" TargetMode="External"/><Relationship Id="rId36" Type="http://schemas.openxmlformats.org/officeDocument/2006/relationships/hyperlink" Target="http://www.ncbi.nlm.nih.gov/pubmed?term=%22Colquhoun%20H%22%5BAuthor%5D" TargetMode="External"/><Relationship Id="rId43" Type="http://schemas.microsoft.com/office/2007/relationships/stylesWithEffects" Target="stylesWithEffects.xml"/><Relationship Id="rId1" Type="http://schemas.openxmlformats.org/officeDocument/2006/relationships/numbering" Target="numbering.xml"/><Relationship Id="rId24" Type="http://schemas.openxmlformats.org/officeDocument/2006/relationships/hyperlink" Target="http://www.ncbi.nlm.nih.gov/pubmed?term=%22Williamson%20PR%22%5BAuthor%5D" TargetMode="External"/><Relationship Id="rId25" Type="http://schemas.openxmlformats.org/officeDocument/2006/relationships/hyperlink" Target="http://www.ncbi.nlm.nih.gov/pubmed?term=%22Dwan%20K%22%5BAuthor%5D" TargetMode="External"/><Relationship Id="rId8" Type="http://schemas.openxmlformats.org/officeDocument/2006/relationships/hyperlink" Target="http://www.ncbi.nlm.nih.gov/pubmed?term=%22Fergusson%20D%22%5BAuthor%5D" TargetMode="External"/><Relationship Id="rId13" Type="http://schemas.openxmlformats.org/officeDocument/2006/relationships/hyperlink" Target="http://www.ncbi.nlm.nih.gov/pubmed?term=%22Bastian%20H%22%5BAuthor%5D" TargetMode="External"/><Relationship Id="rId10" Type="http://schemas.openxmlformats.org/officeDocument/2006/relationships/hyperlink" Target="http://www.ncbi.nlm.nih.gov/pubmed?term=%22Hutton%20B%22%5BAuthor%5D" TargetMode="External"/><Relationship Id="rId32" Type="http://schemas.openxmlformats.org/officeDocument/2006/relationships/hyperlink" Target="http://www.ncbi.nlm.nih.gov/pubmed?term=%22Ciliska%20D%22%5BAuthor%5D" TargetMode="External"/><Relationship Id="rId37" Type="http://schemas.openxmlformats.org/officeDocument/2006/relationships/hyperlink" Target="http://www.ncbi.nlm.nih.gov/pubmed?term=%22O%27Brien%20KK%22%5BAuthor%5D" TargetMode="External"/><Relationship Id="rId12" Type="http://schemas.openxmlformats.org/officeDocument/2006/relationships/hyperlink" Target="javascript:AL_get(this,%20'jour',%20'Clin%20Trials.');" TargetMode="External"/><Relationship Id="rId17" Type="http://schemas.openxmlformats.org/officeDocument/2006/relationships/hyperlink" Target="javascript:AL_get(this,%20'jour',%20'CMAJ.');" TargetMode="External"/><Relationship Id="rId9" Type="http://schemas.openxmlformats.org/officeDocument/2006/relationships/hyperlink" Target="http://www.ncbi.nlm.nih.gov/pubmed?term=%22Glass%20KC%22%5BAuthor%5D" TargetMode="External"/><Relationship Id="rId18" Type="http://schemas.openxmlformats.org/officeDocument/2006/relationships/hyperlink" Target="http://www.ncbi.nlm.nih.gov/pubmed?term=%22Kirkham%20JJ%22%5BAuthor%5D" TargetMode="External"/><Relationship Id="rId3" Type="http://schemas.openxmlformats.org/officeDocument/2006/relationships/settings" Target="settings.xml"/><Relationship Id="rId27" Type="http://schemas.openxmlformats.org/officeDocument/2006/relationships/hyperlink" Target="http://www.ncbi.nlm.nih.gov/pubmed?term=%22Kolamunnage-Dona%20R%22%5BAuthor%5D" TargetMode="External"/><Relationship Id="rId14" Type="http://schemas.openxmlformats.org/officeDocument/2006/relationships/hyperlink" Target="http://www.ncbi.nlm.nih.gov/pubmed?term=%22Glasziou%20P%22%5BAuthor%5D" TargetMode="External"/><Relationship Id="rId23" Type="http://schemas.openxmlformats.org/officeDocument/2006/relationships/hyperlink" Target="http://www.ncbi.nlm.nih.gov/pubmed?term=%22Smyth%20R%22%5BAuthor%5D" TargetMode="External"/><Relationship Id="rId4" Type="http://schemas.openxmlformats.org/officeDocument/2006/relationships/webSettings" Target="webSettings.xml"/><Relationship Id="rId28" Type="http://schemas.openxmlformats.org/officeDocument/2006/relationships/hyperlink" Target="http://www.ncbi.nlm.nih.gov/pubmed?term=%22Mohammed%20S%22%5BAuthor%5D" TargetMode="External"/><Relationship Id="rId26" Type="http://schemas.openxmlformats.org/officeDocument/2006/relationships/hyperlink" Target="http://www.ncbi.nlm.nih.gov/pubmed?term=%22Gamble%20C%22%5BAuthor%5D" TargetMode="External"/><Relationship Id="rId30" Type="http://schemas.openxmlformats.org/officeDocument/2006/relationships/hyperlink" Target="http://www.ncbi.nlm.nih.gov/pubmed?term=%22Williamson%20PR%22%5BAuthor%5D" TargetMode="External"/><Relationship Id="rId11" Type="http://schemas.openxmlformats.org/officeDocument/2006/relationships/hyperlink" Target="http://www.ncbi.nlm.nih.gov/pubmed?term=%22Shapiro%20S%22%5BAuthor%5D" TargetMode="External"/><Relationship Id="rId42" Type="http://schemas.openxmlformats.org/officeDocument/2006/relationships/theme" Target="theme/theme1.xml"/><Relationship Id="rId29" Type="http://schemas.openxmlformats.org/officeDocument/2006/relationships/hyperlink" Target="http://www.ncbi.nlm.nih.gov/pubmed?term=%22Powell%20C%22%5BAuthor%5D" TargetMode="External"/><Relationship Id="rId6" Type="http://schemas.openxmlformats.org/officeDocument/2006/relationships/endnotes" Target="endnotes.xml"/><Relationship Id="rId16" Type="http://schemas.openxmlformats.org/officeDocument/2006/relationships/hyperlink" Target="javascript:AL_get(this,%20'jour',%20'PLoS%20Med.');" TargetMode="External"/><Relationship Id="rId33" Type="http://schemas.openxmlformats.org/officeDocument/2006/relationships/hyperlink" Target="http://www.ncbi.nlm.nih.gov/pubmed?term=%22Thomas%20H%22%5BAuthor%5D" TargetMode="External"/><Relationship Id="rId4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cbi.nlm.nih.gov/pubmed?term=%22Chalmers%20I%22%5BAuthor%5D" TargetMode="External"/><Relationship Id="rId19" Type="http://schemas.openxmlformats.org/officeDocument/2006/relationships/hyperlink" Target="http://www.ncbi.nlm.nih.gov/pubmed?term=%22Dwan%20KM%22%5BAuthor%5D" TargetMode="External"/><Relationship Id="rId38" Type="http://schemas.openxmlformats.org/officeDocument/2006/relationships/hyperlink" Target="javascript:AL_get(this,%20'jour',%20'Implement%20Sci.');" TargetMode="External"/><Relationship Id="rId20" Type="http://schemas.openxmlformats.org/officeDocument/2006/relationships/hyperlink" Target="http://www.ncbi.nlm.nih.gov/pubmed?term=%22Altman%20DG%22%5BAuthor%5D" TargetMode="External"/><Relationship Id="rId22" Type="http://schemas.openxmlformats.org/officeDocument/2006/relationships/hyperlink" Target="http://www.ncbi.nlm.nih.gov/pubmed?term=%22Dodd%20S%22%5BAuthor%5D" TargetMode="External"/><Relationship Id="rId21" Type="http://schemas.openxmlformats.org/officeDocument/2006/relationships/hyperlink" Target="http://www.ncbi.nlm.nih.gov/pubmed?term=%22Gamble%20C%22%5BAuthor%5D" TargetMode="Externa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1900</Words>
  <Characters>10832</Characters>
  <Application>Microsoft Macintosh Word</Application>
  <DocSecurity>0</DocSecurity>
  <Lines>90</Lines>
  <Paragraphs>21</Paragraphs>
  <ScaleCrop>false</ScaleCrop>
  <HeadingPairs>
    <vt:vector size="2" baseType="variant">
      <vt:variant>
        <vt:lpstr>Title</vt:lpstr>
      </vt:variant>
      <vt:variant>
        <vt:i4>1</vt:i4>
      </vt:variant>
    </vt:vector>
  </HeadingPairs>
  <TitlesOfParts>
    <vt:vector size="1" baseType="lpstr">
      <vt:lpstr/>
    </vt:vector>
  </TitlesOfParts>
  <Company>CHEOS</Company>
  <LinksUpToDate>false</LinksUpToDate>
  <CharactersWithSpaces>13302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Anita Palepu-1</dc:creator>
  <cp:lastModifiedBy>Anita Palepu-1</cp:lastModifiedBy>
  <cp:revision>4</cp:revision>
  <cp:lastPrinted>2011-02-17T02:38:00Z</cp:lastPrinted>
  <dcterms:created xsi:type="dcterms:W3CDTF">2011-03-01T03:11:00Z</dcterms:created>
  <dcterms:modified xsi:type="dcterms:W3CDTF">2011-03-01T18:14:00Z</dcterms:modified>
</cp:coreProperties>
</file>