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021" w:rsidRPr="0086734C" w:rsidRDefault="00AD4021" w:rsidP="00AD4021">
      <w:pPr>
        <w:suppressAutoHyphens/>
        <w:spacing w:after="0" w:line="240" w:lineRule="auto"/>
        <w:jc w:val="center"/>
        <w:rPr>
          <w:rFonts w:ascii="Cambria" w:hAnsi="Cambria" w:cs="Cambria"/>
          <w:b/>
          <w:sz w:val="24"/>
        </w:rPr>
      </w:pPr>
      <w:r w:rsidRPr="0086734C">
        <w:rPr>
          <w:rFonts w:ascii="Cambria" w:hAnsi="Cambria" w:cs="Cambria"/>
          <w:b/>
          <w:sz w:val="24"/>
        </w:rPr>
        <w:t>CNODES:  The Canadian Network for Observational Drug Effect Studies</w:t>
      </w:r>
    </w:p>
    <w:p w:rsidR="00AD4021" w:rsidRPr="0086734C" w:rsidRDefault="00AD4021" w:rsidP="00AD4021">
      <w:pPr>
        <w:tabs>
          <w:tab w:val="center" w:pos="4680"/>
        </w:tabs>
        <w:suppressAutoHyphens/>
        <w:spacing w:after="0" w:line="480" w:lineRule="auto"/>
        <w:jc w:val="center"/>
        <w:rPr>
          <w:rFonts w:ascii="Cambria" w:hAnsi="Cambria" w:cs="Cambria"/>
          <w:sz w:val="24"/>
        </w:rPr>
      </w:pPr>
    </w:p>
    <w:p w:rsidR="00AD4021" w:rsidRPr="0086734C" w:rsidRDefault="00AD4021" w:rsidP="00AD4021">
      <w:pPr>
        <w:tabs>
          <w:tab w:val="center" w:pos="4680"/>
        </w:tabs>
        <w:suppressAutoHyphens/>
        <w:spacing w:after="0" w:line="480" w:lineRule="auto"/>
        <w:jc w:val="center"/>
        <w:rPr>
          <w:rFonts w:ascii="Cambria" w:hAnsi="Cambria" w:cs="Cambria"/>
          <w:sz w:val="24"/>
        </w:rPr>
      </w:pPr>
      <w:proofErr w:type="spellStart"/>
      <w:r w:rsidRPr="0086734C">
        <w:rPr>
          <w:rFonts w:ascii="Cambria" w:hAnsi="Cambria" w:cs="Cambria"/>
          <w:sz w:val="24"/>
        </w:rPr>
        <w:t>Samy</w:t>
      </w:r>
      <w:proofErr w:type="spellEnd"/>
      <w:r w:rsidRPr="0086734C">
        <w:rPr>
          <w:rFonts w:ascii="Cambria" w:hAnsi="Cambria" w:cs="Cambria"/>
          <w:sz w:val="24"/>
        </w:rPr>
        <w:t xml:space="preserve"> Suissa</w:t>
      </w:r>
      <w:r>
        <w:rPr>
          <w:rFonts w:ascii="Cambria" w:hAnsi="Cambria" w:cs="Cambria"/>
          <w:sz w:val="24"/>
          <w:vertAlign w:val="superscript"/>
        </w:rPr>
        <w:t>1,2</w:t>
      </w:r>
      <w:r w:rsidRPr="0086734C">
        <w:rPr>
          <w:rFonts w:ascii="Cambria" w:hAnsi="Cambria" w:cs="Cambria"/>
          <w:sz w:val="24"/>
        </w:rPr>
        <w:t>, David Henry</w:t>
      </w:r>
      <w:r>
        <w:rPr>
          <w:rFonts w:ascii="Cambria" w:hAnsi="Cambria" w:cs="Cambria"/>
          <w:sz w:val="24"/>
          <w:vertAlign w:val="superscript"/>
        </w:rPr>
        <w:t>3</w:t>
      </w:r>
      <w:r w:rsidR="00046A21">
        <w:rPr>
          <w:rFonts w:ascii="Cambria" w:hAnsi="Cambria" w:cs="Cambria"/>
          <w:sz w:val="24"/>
        </w:rPr>
        <w:t xml:space="preserve">, </w:t>
      </w:r>
      <w:r>
        <w:rPr>
          <w:rFonts w:ascii="Cambria" w:hAnsi="Cambria" w:cs="Cambria"/>
          <w:sz w:val="24"/>
        </w:rPr>
        <w:t>Patricia Caetano</w:t>
      </w:r>
      <w:r>
        <w:rPr>
          <w:rFonts w:ascii="Cambria" w:hAnsi="Cambria" w:cs="Cambria"/>
          <w:sz w:val="24"/>
          <w:vertAlign w:val="superscript"/>
        </w:rPr>
        <w:t>4,5</w:t>
      </w:r>
      <w:r>
        <w:rPr>
          <w:rFonts w:ascii="Cambria" w:hAnsi="Cambria" w:cs="Cambria"/>
          <w:sz w:val="24"/>
        </w:rPr>
        <w:t xml:space="preserve">, </w:t>
      </w:r>
      <w:r w:rsidRPr="0086734C">
        <w:rPr>
          <w:rFonts w:ascii="Cambria" w:hAnsi="Cambria" w:cs="Cambria"/>
          <w:sz w:val="24"/>
        </w:rPr>
        <w:t xml:space="preserve">Colin </w:t>
      </w:r>
      <w:r>
        <w:rPr>
          <w:rFonts w:ascii="Cambria" w:hAnsi="Cambria" w:cs="Cambria"/>
          <w:sz w:val="24"/>
        </w:rPr>
        <w:t xml:space="preserve">R. </w:t>
      </w:r>
      <w:r w:rsidRPr="0086734C">
        <w:rPr>
          <w:rFonts w:ascii="Cambria" w:hAnsi="Cambria" w:cs="Cambria"/>
          <w:sz w:val="24"/>
        </w:rPr>
        <w:t>Dormuth</w:t>
      </w:r>
      <w:r>
        <w:rPr>
          <w:rFonts w:ascii="Cambria" w:hAnsi="Cambria" w:cs="Cambria"/>
          <w:sz w:val="24"/>
          <w:vertAlign w:val="superscript"/>
        </w:rPr>
        <w:t>6</w:t>
      </w:r>
      <w:r>
        <w:rPr>
          <w:rFonts w:ascii="Cambria" w:hAnsi="Cambria" w:cs="Cambria"/>
          <w:sz w:val="24"/>
        </w:rPr>
        <w:t>,</w:t>
      </w:r>
      <w:r w:rsidRPr="0086734C">
        <w:rPr>
          <w:rFonts w:ascii="Cambria" w:hAnsi="Cambria" w:cs="Cambria"/>
          <w:sz w:val="24"/>
        </w:rPr>
        <w:t xml:space="preserve"> Pierre Ernst</w:t>
      </w:r>
      <w:r>
        <w:rPr>
          <w:rFonts w:ascii="Cambria" w:hAnsi="Cambria" w:cs="Cambria"/>
          <w:sz w:val="24"/>
          <w:vertAlign w:val="superscript"/>
        </w:rPr>
        <w:t>2</w:t>
      </w:r>
      <w:r w:rsidRPr="0086734C">
        <w:rPr>
          <w:rFonts w:ascii="Cambria" w:hAnsi="Cambria" w:cs="Cambria"/>
          <w:sz w:val="24"/>
        </w:rPr>
        <w:t>, Brenda Hemmelgarn</w:t>
      </w:r>
      <w:r>
        <w:rPr>
          <w:rFonts w:ascii="Cambria" w:hAnsi="Cambria" w:cs="Cambria"/>
          <w:sz w:val="24"/>
          <w:vertAlign w:val="superscript"/>
        </w:rPr>
        <w:t>7</w:t>
      </w:r>
      <w:r w:rsidRPr="0086734C">
        <w:rPr>
          <w:rFonts w:ascii="Cambria" w:hAnsi="Cambria" w:cs="Cambria"/>
          <w:sz w:val="24"/>
        </w:rPr>
        <w:t>,</w:t>
      </w:r>
      <w:r w:rsidRPr="00232D3C">
        <w:rPr>
          <w:rFonts w:ascii="Cambria" w:hAnsi="Cambria" w:cs="Cambria"/>
          <w:sz w:val="24"/>
        </w:rPr>
        <w:t xml:space="preserve"> </w:t>
      </w:r>
      <w:r w:rsidRPr="0086734C">
        <w:rPr>
          <w:rFonts w:ascii="Cambria" w:hAnsi="Cambria" w:cs="Cambria"/>
          <w:sz w:val="24"/>
        </w:rPr>
        <w:t>Jacques LeLorier</w:t>
      </w:r>
      <w:r>
        <w:rPr>
          <w:rFonts w:ascii="Cambria" w:hAnsi="Cambria" w:cs="Cambria"/>
          <w:sz w:val="24"/>
          <w:vertAlign w:val="superscript"/>
        </w:rPr>
        <w:t>8</w:t>
      </w:r>
      <w:r>
        <w:rPr>
          <w:rFonts w:ascii="Cambria" w:hAnsi="Cambria" w:cs="Cambria"/>
          <w:sz w:val="24"/>
        </w:rPr>
        <w:t>,</w:t>
      </w:r>
      <w:r w:rsidRPr="0086734C">
        <w:rPr>
          <w:rFonts w:ascii="Cambria" w:hAnsi="Cambria" w:cs="Cambria"/>
          <w:sz w:val="24"/>
        </w:rPr>
        <w:t xml:space="preserve"> Adrian Levy</w:t>
      </w:r>
      <w:r>
        <w:rPr>
          <w:rFonts w:ascii="Cambria" w:hAnsi="Cambria" w:cs="Cambria"/>
          <w:sz w:val="24"/>
          <w:vertAlign w:val="superscript"/>
        </w:rPr>
        <w:t>9</w:t>
      </w:r>
      <w:r>
        <w:rPr>
          <w:rFonts w:ascii="Cambria" w:hAnsi="Cambria" w:cs="Cambria"/>
          <w:sz w:val="24"/>
        </w:rPr>
        <w:t xml:space="preserve">, </w:t>
      </w:r>
      <w:r w:rsidRPr="0086734C">
        <w:rPr>
          <w:rFonts w:ascii="Cambria" w:hAnsi="Cambria" w:cs="Cambria"/>
          <w:sz w:val="24"/>
        </w:rPr>
        <w:t xml:space="preserve"> Pat</w:t>
      </w:r>
      <w:r>
        <w:rPr>
          <w:rFonts w:ascii="Cambria" w:hAnsi="Cambria" w:cs="Cambria"/>
          <w:sz w:val="24"/>
        </w:rPr>
        <w:t xml:space="preserve">ricia J. </w:t>
      </w:r>
      <w:r w:rsidRPr="0086734C">
        <w:rPr>
          <w:rFonts w:ascii="Cambria" w:hAnsi="Cambria" w:cs="Cambria"/>
          <w:sz w:val="24"/>
        </w:rPr>
        <w:t>Martens</w:t>
      </w:r>
      <w:r>
        <w:rPr>
          <w:rFonts w:ascii="Cambria" w:hAnsi="Cambria" w:cs="Cambria"/>
          <w:sz w:val="24"/>
        </w:rPr>
        <w:t xml:space="preserve"> </w:t>
      </w:r>
      <w:r w:rsidRPr="003B6813">
        <w:rPr>
          <w:rFonts w:ascii="Cambria" w:hAnsi="Cambria" w:cs="Cambria"/>
          <w:sz w:val="24"/>
          <w:vertAlign w:val="superscript"/>
        </w:rPr>
        <w:t>5</w:t>
      </w:r>
      <w:r>
        <w:rPr>
          <w:rFonts w:ascii="Cambria" w:hAnsi="Cambria" w:cs="Cambria"/>
          <w:sz w:val="24"/>
          <w:vertAlign w:val="superscript"/>
        </w:rPr>
        <w:t>,10</w:t>
      </w:r>
      <w:r>
        <w:rPr>
          <w:rFonts w:ascii="Cambria" w:hAnsi="Cambria" w:cs="Cambria"/>
          <w:sz w:val="24"/>
        </w:rPr>
        <w:t>,</w:t>
      </w:r>
      <w:r w:rsidRPr="0086734C">
        <w:rPr>
          <w:rFonts w:ascii="Cambria" w:hAnsi="Cambria" w:cs="Cambria"/>
          <w:sz w:val="24"/>
        </w:rPr>
        <w:t xml:space="preserve"> </w:t>
      </w:r>
      <w:r>
        <w:rPr>
          <w:rFonts w:ascii="Cambria" w:hAnsi="Cambria" w:cs="Cambria"/>
          <w:sz w:val="24"/>
        </w:rPr>
        <w:t xml:space="preserve">J. </w:t>
      </w:r>
      <w:r w:rsidRPr="0086734C">
        <w:rPr>
          <w:rFonts w:ascii="Cambria" w:hAnsi="Cambria" w:cs="Cambria"/>
          <w:sz w:val="24"/>
        </w:rPr>
        <w:t>Michael Paterson</w:t>
      </w:r>
      <w:r>
        <w:rPr>
          <w:rFonts w:ascii="Cambria" w:hAnsi="Cambria" w:cs="Cambria"/>
          <w:sz w:val="24"/>
          <w:vertAlign w:val="superscript"/>
        </w:rPr>
        <w:t>3</w:t>
      </w:r>
      <w:r>
        <w:rPr>
          <w:rFonts w:ascii="Cambria" w:hAnsi="Cambria" w:cs="Cambria"/>
          <w:sz w:val="24"/>
        </w:rPr>
        <w:t>,</w:t>
      </w:r>
      <w:r w:rsidRPr="0086734C">
        <w:rPr>
          <w:rFonts w:ascii="Cambria" w:hAnsi="Cambria" w:cs="Cambria"/>
          <w:sz w:val="24"/>
        </w:rPr>
        <w:t xml:space="preserve"> Robert </w:t>
      </w:r>
      <w:r>
        <w:rPr>
          <w:rFonts w:ascii="Cambria" w:hAnsi="Cambria" w:cs="Cambria"/>
          <w:sz w:val="24"/>
        </w:rPr>
        <w:t xml:space="preserve">W. </w:t>
      </w:r>
      <w:r w:rsidRPr="0086734C">
        <w:rPr>
          <w:rFonts w:ascii="Cambria" w:hAnsi="Cambria" w:cs="Cambria"/>
          <w:sz w:val="24"/>
        </w:rPr>
        <w:t>Platt</w:t>
      </w:r>
      <w:r>
        <w:rPr>
          <w:rFonts w:ascii="Cambria" w:hAnsi="Cambria" w:cs="Cambria"/>
          <w:sz w:val="24"/>
          <w:vertAlign w:val="superscript"/>
        </w:rPr>
        <w:t>2</w:t>
      </w:r>
      <w:r>
        <w:rPr>
          <w:rFonts w:ascii="Cambria" w:hAnsi="Cambria" w:cs="Cambria"/>
          <w:sz w:val="24"/>
        </w:rPr>
        <w:t>,</w:t>
      </w:r>
      <w:r w:rsidRPr="0086734C">
        <w:rPr>
          <w:rFonts w:ascii="Cambria" w:hAnsi="Cambria" w:cs="Cambria"/>
          <w:sz w:val="24"/>
        </w:rPr>
        <w:t xml:space="preserve"> </w:t>
      </w:r>
      <w:r>
        <w:rPr>
          <w:rFonts w:ascii="Cambria" w:hAnsi="Cambria" w:cs="Cambria"/>
          <w:sz w:val="24"/>
        </w:rPr>
        <w:t>Ingrid Sketris</w:t>
      </w:r>
      <w:r>
        <w:rPr>
          <w:rFonts w:ascii="Cambria" w:hAnsi="Cambria" w:cs="Cambria"/>
          <w:sz w:val="24"/>
          <w:vertAlign w:val="superscript"/>
        </w:rPr>
        <w:t>11</w:t>
      </w:r>
      <w:r>
        <w:rPr>
          <w:rFonts w:ascii="Cambria" w:hAnsi="Cambria" w:cs="Cambria"/>
          <w:sz w:val="24"/>
        </w:rPr>
        <w:t>, Gary Teare</w:t>
      </w:r>
      <w:r>
        <w:rPr>
          <w:rFonts w:ascii="Cambria" w:hAnsi="Cambria" w:cs="Cambria"/>
          <w:sz w:val="24"/>
          <w:vertAlign w:val="superscript"/>
        </w:rPr>
        <w:t>3,12</w:t>
      </w:r>
      <w:r>
        <w:rPr>
          <w:rFonts w:ascii="Cambria" w:hAnsi="Cambria" w:cs="Cambria"/>
          <w:sz w:val="24"/>
        </w:rPr>
        <w:t xml:space="preserve"> </w:t>
      </w:r>
      <w:r w:rsidRPr="0086734C">
        <w:rPr>
          <w:rFonts w:ascii="Cambria" w:hAnsi="Cambria" w:cs="Cambria"/>
          <w:sz w:val="24"/>
        </w:rPr>
        <w:t xml:space="preserve">for the Canadian Network for Observational Drug Effect Studies (CNODES) </w:t>
      </w:r>
    </w:p>
    <w:p w:rsidR="00AD4021" w:rsidRDefault="00AD4021" w:rsidP="00AD4021">
      <w:pPr>
        <w:spacing w:after="0" w:line="240" w:lineRule="auto"/>
        <w:rPr>
          <w:rFonts w:asciiTheme="majorHAnsi" w:hAnsiTheme="majorHAnsi" w:cstheme="minorHAnsi"/>
          <w:lang w:val="en-GB"/>
        </w:rPr>
      </w:pPr>
      <w:r w:rsidRPr="00FD2A49">
        <w:rPr>
          <w:rFonts w:asciiTheme="minorHAnsi" w:hAnsiTheme="minorHAnsi" w:cstheme="minorHAnsi"/>
          <w:vertAlign w:val="superscript"/>
        </w:rPr>
        <w:t xml:space="preserve">1 </w:t>
      </w:r>
      <w:r w:rsidRPr="00051E28">
        <w:rPr>
          <w:rFonts w:asciiTheme="majorHAnsi" w:hAnsiTheme="majorHAnsi" w:cstheme="minorHAnsi"/>
          <w:lang w:val="en-GB"/>
        </w:rPr>
        <w:t>Cent</w:t>
      </w:r>
      <w:r>
        <w:rPr>
          <w:rFonts w:asciiTheme="majorHAnsi" w:hAnsiTheme="majorHAnsi" w:cstheme="minorHAnsi"/>
          <w:lang w:val="en-GB"/>
        </w:rPr>
        <w:t>re</w:t>
      </w:r>
      <w:r w:rsidRPr="00051E28">
        <w:rPr>
          <w:rFonts w:asciiTheme="majorHAnsi" w:hAnsiTheme="majorHAnsi" w:cstheme="minorHAnsi"/>
          <w:lang w:val="en-GB"/>
        </w:rPr>
        <w:t xml:space="preserve"> for Clinical Epidemiology, Lady Davis Institute, Jewish General Hospital</w:t>
      </w:r>
      <w:r>
        <w:rPr>
          <w:rFonts w:asciiTheme="majorHAnsi" w:hAnsiTheme="majorHAnsi" w:cstheme="minorHAnsi"/>
          <w:lang w:val="en-GB"/>
        </w:rPr>
        <w:t xml:space="preserve">, </w:t>
      </w:r>
      <w:r w:rsidRPr="00051E28">
        <w:rPr>
          <w:rFonts w:asciiTheme="majorHAnsi" w:hAnsiTheme="majorHAnsi" w:cstheme="minorHAnsi"/>
          <w:lang w:val="en-GB"/>
        </w:rPr>
        <w:t xml:space="preserve">Montreal, </w:t>
      </w:r>
      <w:r>
        <w:rPr>
          <w:rFonts w:asciiTheme="majorHAnsi" w:hAnsiTheme="majorHAnsi" w:cstheme="minorHAnsi"/>
          <w:lang w:val="en-GB"/>
        </w:rPr>
        <w:t>Quebec</w:t>
      </w:r>
    </w:p>
    <w:p w:rsidR="00AD4021" w:rsidRDefault="00AD4021" w:rsidP="00AD4021">
      <w:pPr>
        <w:spacing w:after="0" w:line="240" w:lineRule="auto"/>
        <w:rPr>
          <w:rFonts w:asciiTheme="majorHAnsi" w:hAnsiTheme="majorHAnsi" w:cstheme="minorHAnsi"/>
          <w:lang w:val="en-GB"/>
        </w:rPr>
      </w:pPr>
    </w:p>
    <w:p w:rsidR="00AD4021" w:rsidRPr="00051E28" w:rsidRDefault="00AD4021" w:rsidP="00AD4021">
      <w:pPr>
        <w:spacing w:after="0" w:line="240" w:lineRule="auto"/>
        <w:rPr>
          <w:rFonts w:asciiTheme="majorHAnsi" w:hAnsiTheme="majorHAnsi" w:cstheme="minorHAnsi"/>
          <w:lang w:val="en-GB"/>
        </w:rPr>
      </w:pPr>
      <w:r w:rsidRPr="003B6813">
        <w:rPr>
          <w:rFonts w:asciiTheme="majorHAnsi" w:hAnsiTheme="majorHAnsi" w:cstheme="minorHAnsi"/>
          <w:vertAlign w:val="superscript"/>
          <w:lang w:val="en-GB"/>
        </w:rPr>
        <w:t>2</w:t>
      </w:r>
      <w:r>
        <w:rPr>
          <w:rFonts w:asciiTheme="majorHAnsi" w:hAnsiTheme="majorHAnsi" w:cstheme="minorHAnsi"/>
          <w:lang w:val="en-GB"/>
        </w:rPr>
        <w:t xml:space="preserve"> </w:t>
      </w:r>
      <w:r w:rsidRPr="00051E28">
        <w:rPr>
          <w:rFonts w:asciiTheme="majorHAnsi" w:hAnsiTheme="majorHAnsi" w:cstheme="minorHAnsi"/>
          <w:lang w:val="en-GB"/>
        </w:rPr>
        <w:t xml:space="preserve">Departments of Epidemiology and Biostatistics, and of Medicine, McGill University, Montreal, </w:t>
      </w:r>
      <w:r>
        <w:rPr>
          <w:rFonts w:asciiTheme="majorHAnsi" w:hAnsiTheme="majorHAnsi" w:cstheme="minorHAnsi"/>
          <w:lang w:val="en-GB"/>
        </w:rPr>
        <w:t>Quebec</w:t>
      </w:r>
    </w:p>
    <w:p w:rsidR="00AD4021" w:rsidRPr="00051E28" w:rsidRDefault="00AD4021" w:rsidP="00AD4021">
      <w:pPr>
        <w:spacing w:after="0" w:line="240" w:lineRule="auto"/>
        <w:rPr>
          <w:rFonts w:asciiTheme="majorHAnsi" w:hAnsiTheme="majorHAnsi" w:cstheme="minorHAnsi"/>
          <w:lang w:val="en-GB"/>
        </w:rPr>
      </w:pPr>
    </w:p>
    <w:p w:rsidR="00AD4021" w:rsidRPr="00051E28" w:rsidRDefault="00AD4021" w:rsidP="00AD4021">
      <w:pPr>
        <w:spacing w:after="0" w:line="240" w:lineRule="auto"/>
        <w:rPr>
          <w:rFonts w:asciiTheme="majorHAnsi" w:hAnsiTheme="majorHAnsi" w:cstheme="minorHAnsi"/>
          <w:lang w:val="en-GB"/>
        </w:rPr>
      </w:pPr>
      <w:r>
        <w:rPr>
          <w:rFonts w:asciiTheme="majorHAnsi" w:hAnsiTheme="majorHAnsi" w:cstheme="minorHAnsi"/>
          <w:vertAlign w:val="superscript"/>
          <w:lang w:val="en-GB"/>
        </w:rPr>
        <w:t xml:space="preserve">3 </w:t>
      </w:r>
      <w:r w:rsidRPr="00051E28">
        <w:rPr>
          <w:rFonts w:asciiTheme="majorHAnsi" w:hAnsiTheme="majorHAnsi" w:cstheme="minorHAnsi"/>
          <w:lang w:val="en-GB"/>
        </w:rPr>
        <w:t>Institute for Clinical Evaluative Sciences, Toronto, Ontario</w:t>
      </w:r>
    </w:p>
    <w:p w:rsidR="00AD4021" w:rsidRPr="00051E28" w:rsidRDefault="00AD4021" w:rsidP="00AD4021">
      <w:pPr>
        <w:spacing w:after="0" w:line="240" w:lineRule="auto"/>
        <w:rPr>
          <w:rFonts w:asciiTheme="majorHAnsi" w:hAnsiTheme="majorHAnsi" w:cstheme="minorHAnsi"/>
          <w:lang w:val="en-GB"/>
        </w:rPr>
      </w:pPr>
    </w:p>
    <w:p w:rsidR="00AD4021" w:rsidRDefault="00AD4021" w:rsidP="00AD4021">
      <w:pPr>
        <w:spacing w:after="0" w:line="240" w:lineRule="auto"/>
        <w:rPr>
          <w:rFonts w:asciiTheme="majorHAnsi" w:hAnsiTheme="majorHAnsi" w:cstheme="minorHAnsi"/>
        </w:rPr>
      </w:pPr>
      <w:r>
        <w:rPr>
          <w:rFonts w:asciiTheme="majorHAnsi" w:hAnsiTheme="majorHAnsi" w:cstheme="minorHAnsi"/>
          <w:vertAlign w:val="superscript"/>
          <w:lang w:val="en-GB"/>
        </w:rPr>
        <w:t>4</w:t>
      </w:r>
      <w:r w:rsidRPr="00051E28">
        <w:rPr>
          <w:rFonts w:asciiTheme="majorHAnsi" w:hAnsiTheme="majorHAnsi" w:cstheme="minorHAnsi"/>
          <w:vertAlign w:val="superscript"/>
        </w:rPr>
        <w:t xml:space="preserve"> </w:t>
      </w:r>
      <w:r w:rsidRPr="00051E28">
        <w:rPr>
          <w:rFonts w:asciiTheme="majorHAnsi" w:hAnsiTheme="majorHAnsi" w:cstheme="minorHAnsi"/>
        </w:rPr>
        <w:t>Manitoba Health</w:t>
      </w:r>
      <w:r>
        <w:rPr>
          <w:rFonts w:asciiTheme="majorHAnsi" w:hAnsiTheme="majorHAnsi" w:cstheme="minorHAnsi"/>
        </w:rPr>
        <w:t>, Winnipeg, Manitoba</w:t>
      </w:r>
    </w:p>
    <w:p w:rsidR="00AD4021" w:rsidRDefault="00AD4021" w:rsidP="00AD4021">
      <w:pPr>
        <w:spacing w:after="0" w:line="240" w:lineRule="auto"/>
        <w:rPr>
          <w:rFonts w:asciiTheme="majorHAnsi" w:hAnsiTheme="majorHAnsi" w:cstheme="minorHAnsi"/>
        </w:rPr>
      </w:pPr>
    </w:p>
    <w:p w:rsidR="00AD4021" w:rsidRPr="003B6813" w:rsidRDefault="00AD4021" w:rsidP="00AD4021">
      <w:pPr>
        <w:spacing w:after="0" w:line="240" w:lineRule="auto"/>
        <w:rPr>
          <w:rFonts w:asciiTheme="majorHAnsi" w:hAnsiTheme="majorHAnsi" w:cstheme="minorHAnsi"/>
          <w:vertAlign w:val="superscript"/>
        </w:rPr>
      </w:pPr>
      <w:r>
        <w:rPr>
          <w:rFonts w:asciiTheme="majorHAnsi" w:hAnsiTheme="majorHAnsi" w:cstheme="minorHAnsi"/>
          <w:vertAlign w:val="superscript"/>
        </w:rPr>
        <w:t>5</w:t>
      </w:r>
      <w:r w:rsidRPr="00051E28">
        <w:rPr>
          <w:rFonts w:asciiTheme="majorHAnsi" w:hAnsiTheme="majorHAnsi" w:cstheme="minorHAnsi"/>
        </w:rPr>
        <w:t xml:space="preserve"> </w:t>
      </w:r>
      <w:r>
        <w:rPr>
          <w:rFonts w:asciiTheme="majorHAnsi" w:hAnsiTheme="majorHAnsi" w:cstheme="minorHAnsi"/>
        </w:rPr>
        <w:t xml:space="preserve">The </w:t>
      </w:r>
      <w:r w:rsidRPr="00051E28">
        <w:rPr>
          <w:rFonts w:asciiTheme="majorHAnsi" w:hAnsiTheme="majorHAnsi" w:cstheme="minorHAnsi"/>
        </w:rPr>
        <w:t>University of Manitoba</w:t>
      </w:r>
      <w:r>
        <w:rPr>
          <w:rFonts w:asciiTheme="majorHAnsi" w:hAnsiTheme="majorHAnsi" w:cstheme="minorHAnsi"/>
        </w:rPr>
        <w:t>, Winnipeg, Manitoba</w:t>
      </w:r>
    </w:p>
    <w:p w:rsidR="00AD4021" w:rsidRPr="00051E28" w:rsidRDefault="00AD4021" w:rsidP="00AD4021">
      <w:pPr>
        <w:spacing w:after="0" w:line="240" w:lineRule="auto"/>
        <w:rPr>
          <w:rFonts w:asciiTheme="majorHAnsi" w:hAnsiTheme="majorHAnsi" w:cstheme="minorHAnsi"/>
        </w:rPr>
      </w:pPr>
    </w:p>
    <w:p w:rsidR="00AD4021" w:rsidRPr="00051E28" w:rsidRDefault="00AD4021" w:rsidP="00AD4021">
      <w:pPr>
        <w:spacing w:after="0" w:line="240" w:lineRule="auto"/>
        <w:rPr>
          <w:rFonts w:asciiTheme="majorHAnsi" w:hAnsiTheme="majorHAnsi" w:cstheme="minorHAnsi"/>
          <w:lang w:val="en-GB"/>
        </w:rPr>
      </w:pPr>
      <w:r>
        <w:rPr>
          <w:rFonts w:asciiTheme="majorHAnsi" w:hAnsiTheme="majorHAnsi" w:cstheme="minorHAnsi"/>
          <w:vertAlign w:val="superscript"/>
        </w:rPr>
        <w:t>6</w:t>
      </w:r>
      <w:r w:rsidRPr="00051E28">
        <w:rPr>
          <w:rFonts w:asciiTheme="majorHAnsi" w:hAnsiTheme="majorHAnsi" w:cstheme="minorHAnsi"/>
          <w:b/>
          <w:vertAlign w:val="superscript"/>
        </w:rPr>
        <w:t xml:space="preserve"> </w:t>
      </w:r>
      <w:r w:rsidRPr="00051E28">
        <w:rPr>
          <w:rFonts w:asciiTheme="majorHAnsi" w:hAnsiTheme="majorHAnsi" w:cstheme="minorHAnsi"/>
          <w:lang w:val="en-GB"/>
        </w:rPr>
        <w:t xml:space="preserve">Departments of </w:t>
      </w:r>
      <w:r w:rsidR="005568E6" w:rsidRPr="00051E28">
        <w:rPr>
          <w:rFonts w:asciiTheme="majorHAnsi" w:hAnsiTheme="majorHAnsi" w:cstheme="minorHAnsi"/>
          <w:lang w:val="en-GB"/>
        </w:rPr>
        <w:t>Anaesthesiology</w:t>
      </w:r>
      <w:r w:rsidRPr="00051E28">
        <w:rPr>
          <w:rFonts w:asciiTheme="majorHAnsi" w:hAnsiTheme="majorHAnsi" w:cstheme="minorHAnsi"/>
          <w:lang w:val="en-GB"/>
        </w:rPr>
        <w:t>, Pharmacology and Therapeutics, University of British Columbia, Vancouver, B</w:t>
      </w:r>
      <w:r>
        <w:rPr>
          <w:rFonts w:asciiTheme="majorHAnsi" w:hAnsiTheme="majorHAnsi" w:cstheme="minorHAnsi"/>
          <w:lang w:val="en-GB"/>
        </w:rPr>
        <w:t xml:space="preserve">ritish </w:t>
      </w:r>
      <w:r w:rsidRPr="00051E28">
        <w:rPr>
          <w:rFonts w:asciiTheme="majorHAnsi" w:hAnsiTheme="majorHAnsi" w:cstheme="minorHAnsi"/>
          <w:lang w:val="en-GB"/>
        </w:rPr>
        <w:t>C</w:t>
      </w:r>
      <w:r>
        <w:rPr>
          <w:rFonts w:asciiTheme="majorHAnsi" w:hAnsiTheme="majorHAnsi" w:cstheme="minorHAnsi"/>
          <w:lang w:val="en-GB"/>
        </w:rPr>
        <w:t>olumbia</w:t>
      </w:r>
    </w:p>
    <w:p w:rsidR="00AD4021" w:rsidRPr="004024CA" w:rsidRDefault="00AD4021" w:rsidP="00AD4021">
      <w:pPr>
        <w:widowControl w:val="0"/>
        <w:spacing w:after="0" w:line="240" w:lineRule="auto"/>
        <w:rPr>
          <w:rFonts w:asciiTheme="majorHAnsi" w:hAnsiTheme="majorHAnsi" w:cstheme="minorHAnsi"/>
          <w:lang w:val="en-GB"/>
        </w:rPr>
      </w:pPr>
    </w:p>
    <w:p w:rsidR="00AD4021" w:rsidRPr="00051E28" w:rsidRDefault="00AD4021" w:rsidP="00AD4021">
      <w:pPr>
        <w:spacing w:after="0" w:line="240" w:lineRule="auto"/>
        <w:rPr>
          <w:rFonts w:asciiTheme="majorHAnsi" w:hAnsiTheme="majorHAnsi" w:cstheme="minorHAnsi"/>
          <w:lang w:val="en-GB"/>
        </w:rPr>
      </w:pPr>
      <w:r>
        <w:rPr>
          <w:rFonts w:asciiTheme="majorHAnsi" w:hAnsiTheme="majorHAnsi" w:cstheme="minorHAnsi"/>
          <w:vertAlign w:val="superscript"/>
          <w:lang w:val="en-GB"/>
        </w:rPr>
        <w:t xml:space="preserve">7 </w:t>
      </w:r>
      <w:r>
        <w:rPr>
          <w:rFonts w:asciiTheme="majorHAnsi" w:hAnsiTheme="majorHAnsi" w:cstheme="minorHAnsi"/>
          <w:lang w:val="en-GB"/>
        </w:rPr>
        <w:t>Department</w:t>
      </w:r>
      <w:r w:rsidRPr="00051E28">
        <w:rPr>
          <w:rFonts w:asciiTheme="majorHAnsi" w:hAnsiTheme="majorHAnsi" w:cstheme="minorHAnsi"/>
          <w:lang w:val="en-GB"/>
        </w:rPr>
        <w:t xml:space="preserve"> of Medicine, University of Calgary, Calgary, Alberta</w:t>
      </w:r>
    </w:p>
    <w:p w:rsidR="00AD4021" w:rsidRPr="00051E28" w:rsidRDefault="00AD4021" w:rsidP="00AD4021">
      <w:pPr>
        <w:pStyle w:val="ListParagraph"/>
        <w:spacing w:after="0" w:line="240" w:lineRule="auto"/>
        <w:ind w:left="142"/>
        <w:rPr>
          <w:rFonts w:asciiTheme="majorHAnsi" w:hAnsiTheme="majorHAnsi" w:cstheme="minorHAnsi"/>
          <w:lang w:val="en-GB"/>
        </w:rPr>
      </w:pPr>
    </w:p>
    <w:p w:rsidR="00AD4021" w:rsidRPr="00051E28" w:rsidRDefault="00AD4021" w:rsidP="00AD4021">
      <w:pPr>
        <w:spacing w:after="0" w:line="240" w:lineRule="auto"/>
        <w:rPr>
          <w:rFonts w:asciiTheme="majorHAnsi" w:hAnsiTheme="majorHAnsi" w:cstheme="minorHAnsi"/>
          <w:lang w:val="en-CA" w:eastAsia="en-CA"/>
        </w:rPr>
      </w:pPr>
      <w:r>
        <w:rPr>
          <w:rFonts w:asciiTheme="majorHAnsi" w:hAnsiTheme="majorHAnsi" w:cstheme="minorHAnsi"/>
          <w:vertAlign w:val="superscript"/>
          <w:lang w:val="en-CA" w:eastAsia="en-CA"/>
        </w:rPr>
        <w:t>8</w:t>
      </w:r>
      <w:r w:rsidRPr="00051E28">
        <w:rPr>
          <w:rFonts w:asciiTheme="majorHAnsi" w:hAnsiTheme="majorHAnsi" w:cstheme="minorHAnsi"/>
          <w:lang w:val="en-CA" w:eastAsia="en-CA"/>
        </w:rPr>
        <w:t xml:space="preserve"> Departments of Medicine and Pharmacology, University of Montréal</w:t>
      </w:r>
      <w:r>
        <w:rPr>
          <w:rFonts w:asciiTheme="majorHAnsi" w:hAnsiTheme="majorHAnsi" w:cstheme="minorHAnsi"/>
          <w:lang w:val="en-CA" w:eastAsia="en-CA"/>
        </w:rPr>
        <w:t>, Montreal, Quebec</w:t>
      </w:r>
    </w:p>
    <w:p w:rsidR="00AD4021" w:rsidRPr="00051E28" w:rsidRDefault="00AD4021" w:rsidP="00AD4021">
      <w:pPr>
        <w:spacing w:after="0" w:line="240" w:lineRule="auto"/>
        <w:rPr>
          <w:rFonts w:asciiTheme="majorHAnsi" w:hAnsiTheme="majorHAnsi" w:cstheme="minorHAnsi"/>
          <w:lang w:val="en-CA" w:eastAsia="en-CA"/>
        </w:rPr>
      </w:pPr>
    </w:p>
    <w:p w:rsidR="00AD4021" w:rsidRPr="00051E28" w:rsidRDefault="00AD4021" w:rsidP="00AD4021">
      <w:pPr>
        <w:pStyle w:val="PlainText"/>
        <w:rPr>
          <w:rFonts w:asciiTheme="majorHAnsi" w:hAnsiTheme="majorHAnsi" w:cstheme="minorHAnsi"/>
          <w:szCs w:val="22"/>
        </w:rPr>
      </w:pPr>
      <w:r>
        <w:rPr>
          <w:rFonts w:asciiTheme="majorHAnsi" w:hAnsiTheme="majorHAnsi" w:cstheme="minorHAnsi"/>
          <w:szCs w:val="22"/>
          <w:vertAlign w:val="superscript"/>
        </w:rPr>
        <w:t>9</w:t>
      </w:r>
      <w:r>
        <w:rPr>
          <w:rFonts w:asciiTheme="majorHAnsi" w:hAnsiTheme="majorHAnsi" w:cstheme="minorHAnsi"/>
          <w:szCs w:val="22"/>
        </w:rPr>
        <w:t xml:space="preserve"> </w:t>
      </w:r>
      <w:r w:rsidRPr="00051E28">
        <w:rPr>
          <w:rFonts w:asciiTheme="majorHAnsi" w:hAnsiTheme="majorHAnsi" w:cstheme="minorHAnsi"/>
          <w:szCs w:val="22"/>
        </w:rPr>
        <w:t>Department of Community Health and Epidemiology, Dalhousie University, Halifax</w:t>
      </w:r>
      <w:r>
        <w:rPr>
          <w:rFonts w:asciiTheme="majorHAnsi" w:hAnsiTheme="majorHAnsi" w:cstheme="minorHAnsi"/>
          <w:szCs w:val="22"/>
        </w:rPr>
        <w:t>,</w:t>
      </w:r>
      <w:r w:rsidRPr="00051E28">
        <w:rPr>
          <w:rFonts w:asciiTheme="majorHAnsi" w:hAnsiTheme="majorHAnsi" w:cstheme="minorHAnsi"/>
          <w:szCs w:val="22"/>
        </w:rPr>
        <w:t xml:space="preserve"> Nova Scotia</w:t>
      </w:r>
    </w:p>
    <w:p w:rsidR="00AD4021" w:rsidRPr="00051E28" w:rsidRDefault="00AD4021" w:rsidP="00AD4021">
      <w:pPr>
        <w:spacing w:after="0" w:line="240" w:lineRule="auto"/>
        <w:rPr>
          <w:rFonts w:asciiTheme="majorHAnsi" w:hAnsiTheme="majorHAnsi" w:cstheme="minorHAnsi"/>
          <w:lang w:val="en-CA"/>
        </w:rPr>
      </w:pPr>
    </w:p>
    <w:p w:rsidR="00AD4021" w:rsidRPr="00051E28" w:rsidRDefault="00AD4021" w:rsidP="00AD4021">
      <w:pPr>
        <w:spacing w:after="0" w:line="240" w:lineRule="auto"/>
        <w:rPr>
          <w:rFonts w:asciiTheme="majorHAnsi" w:hAnsiTheme="majorHAnsi" w:cstheme="minorHAnsi"/>
        </w:rPr>
      </w:pPr>
      <w:r>
        <w:rPr>
          <w:rFonts w:asciiTheme="majorHAnsi" w:hAnsiTheme="majorHAnsi" w:cstheme="minorHAnsi"/>
          <w:vertAlign w:val="superscript"/>
          <w:lang w:val="en-CA"/>
        </w:rPr>
        <w:t>10</w:t>
      </w:r>
      <w:r w:rsidRPr="00051E28">
        <w:rPr>
          <w:rFonts w:asciiTheme="majorHAnsi" w:hAnsiTheme="majorHAnsi" w:cstheme="minorHAnsi"/>
        </w:rPr>
        <w:t xml:space="preserve"> Manitoba Centre for Health Policy</w:t>
      </w:r>
      <w:r>
        <w:rPr>
          <w:rFonts w:asciiTheme="majorHAnsi" w:hAnsiTheme="majorHAnsi" w:cstheme="minorHAnsi"/>
        </w:rPr>
        <w:t xml:space="preserve">, </w:t>
      </w:r>
      <w:r w:rsidRPr="00051E28">
        <w:rPr>
          <w:rFonts w:asciiTheme="majorHAnsi" w:hAnsiTheme="majorHAnsi" w:cstheme="minorHAnsi"/>
        </w:rPr>
        <w:t>Winnipeg, Manitoba</w:t>
      </w:r>
    </w:p>
    <w:p w:rsidR="00AD4021" w:rsidRDefault="00AD4021" w:rsidP="00AD4021">
      <w:pPr>
        <w:spacing w:after="0" w:line="240" w:lineRule="auto"/>
        <w:rPr>
          <w:rFonts w:asciiTheme="majorHAnsi" w:hAnsiTheme="majorHAnsi" w:cstheme="minorHAnsi"/>
          <w:vertAlign w:val="superscript"/>
        </w:rPr>
      </w:pPr>
    </w:p>
    <w:p w:rsidR="00AD4021" w:rsidRPr="00051E28" w:rsidRDefault="00AD4021" w:rsidP="00AD4021">
      <w:pPr>
        <w:pStyle w:val="PlainText"/>
        <w:rPr>
          <w:rFonts w:asciiTheme="majorHAnsi" w:hAnsiTheme="majorHAnsi" w:cstheme="minorHAnsi"/>
          <w:szCs w:val="22"/>
        </w:rPr>
      </w:pPr>
      <w:r>
        <w:rPr>
          <w:rFonts w:asciiTheme="majorHAnsi" w:hAnsiTheme="majorHAnsi" w:cstheme="minorHAnsi"/>
          <w:szCs w:val="22"/>
          <w:vertAlign w:val="superscript"/>
        </w:rPr>
        <w:t>11</w:t>
      </w:r>
      <w:r w:rsidRPr="00051E28">
        <w:rPr>
          <w:rFonts w:asciiTheme="majorHAnsi" w:hAnsiTheme="majorHAnsi" w:cstheme="minorHAnsi"/>
          <w:szCs w:val="22"/>
        </w:rPr>
        <w:t xml:space="preserve"> College of Pharmacy, Dalhousie University, Halifax</w:t>
      </w:r>
      <w:r>
        <w:rPr>
          <w:rFonts w:asciiTheme="majorHAnsi" w:hAnsiTheme="majorHAnsi" w:cstheme="minorHAnsi"/>
          <w:szCs w:val="22"/>
        </w:rPr>
        <w:t xml:space="preserve">, </w:t>
      </w:r>
      <w:r w:rsidRPr="00051E28">
        <w:rPr>
          <w:rFonts w:asciiTheme="majorHAnsi" w:hAnsiTheme="majorHAnsi" w:cstheme="minorHAnsi"/>
          <w:szCs w:val="22"/>
        </w:rPr>
        <w:t>Nova Scotia</w:t>
      </w:r>
    </w:p>
    <w:p w:rsidR="00AD4021" w:rsidRPr="00051E28" w:rsidRDefault="00AD4021" w:rsidP="00AD4021">
      <w:pPr>
        <w:pStyle w:val="PlainText"/>
        <w:rPr>
          <w:rFonts w:asciiTheme="majorHAnsi" w:hAnsiTheme="majorHAnsi" w:cstheme="minorHAnsi"/>
          <w:szCs w:val="22"/>
        </w:rPr>
      </w:pPr>
    </w:p>
    <w:p w:rsidR="00AD4021" w:rsidRPr="00051E28" w:rsidRDefault="00AD4021" w:rsidP="00AD4021">
      <w:pPr>
        <w:pStyle w:val="Normal1"/>
        <w:rPr>
          <w:rFonts w:asciiTheme="majorHAnsi" w:hAnsiTheme="majorHAnsi" w:cstheme="minorHAnsi"/>
          <w:iCs/>
          <w:sz w:val="22"/>
          <w:szCs w:val="22"/>
        </w:rPr>
      </w:pPr>
      <w:r w:rsidRPr="00051E28">
        <w:rPr>
          <w:rFonts w:asciiTheme="majorHAnsi" w:hAnsiTheme="majorHAnsi" w:cstheme="minorHAnsi"/>
          <w:sz w:val="22"/>
          <w:szCs w:val="22"/>
          <w:vertAlign w:val="superscript"/>
        </w:rPr>
        <w:t xml:space="preserve">13 </w:t>
      </w:r>
      <w:r>
        <w:rPr>
          <w:rFonts w:asciiTheme="majorHAnsi" w:hAnsiTheme="majorHAnsi" w:cstheme="minorHAnsi"/>
          <w:iCs/>
          <w:sz w:val="22"/>
          <w:szCs w:val="22"/>
        </w:rPr>
        <w:t xml:space="preserve">Saskatchewan Health Quality Council, </w:t>
      </w:r>
      <w:r w:rsidRPr="00051E28">
        <w:rPr>
          <w:rFonts w:asciiTheme="majorHAnsi" w:hAnsiTheme="majorHAnsi" w:cstheme="minorHAnsi"/>
          <w:iCs/>
          <w:sz w:val="22"/>
          <w:szCs w:val="22"/>
        </w:rPr>
        <w:t>Saskatoon, S</w:t>
      </w:r>
      <w:r>
        <w:rPr>
          <w:rFonts w:asciiTheme="majorHAnsi" w:hAnsiTheme="majorHAnsi" w:cstheme="minorHAnsi"/>
          <w:iCs/>
          <w:sz w:val="22"/>
          <w:szCs w:val="22"/>
        </w:rPr>
        <w:t>askatchewan</w:t>
      </w:r>
    </w:p>
    <w:p w:rsidR="00AD4021" w:rsidRPr="00FD2A49" w:rsidRDefault="00AD4021" w:rsidP="00AD4021">
      <w:pPr>
        <w:pStyle w:val="PlainText"/>
        <w:rPr>
          <w:rFonts w:asciiTheme="minorHAnsi" w:hAnsiTheme="minorHAnsi" w:cstheme="minorHAnsi"/>
          <w:szCs w:val="22"/>
        </w:rPr>
      </w:pPr>
    </w:p>
    <w:p w:rsidR="00AD4021" w:rsidRDefault="00AD4021" w:rsidP="00AD4021">
      <w:pPr>
        <w:tabs>
          <w:tab w:val="left" w:pos="3617"/>
        </w:tabs>
        <w:suppressAutoHyphens/>
        <w:spacing w:after="0" w:line="240" w:lineRule="auto"/>
        <w:rPr>
          <w:b/>
        </w:rPr>
      </w:pPr>
    </w:p>
    <w:p w:rsidR="00AD4021" w:rsidRPr="00FD2A49" w:rsidRDefault="00AD4021" w:rsidP="00AD4021">
      <w:pPr>
        <w:tabs>
          <w:tab w:val="left" w:pos="3617"/>
        </w:tabs>
        <w:suppressAutoHyphens/>
        <w:spacing w:after="0" w:line="240" w:lineRule="auto"/>
        <w:rPr>
          <w:rFonts w:ascii="Cambria" w:hAnsi="Cambria" w:cs="Cambria"/>
          <w:sz w:val="24"/>
          <w:vertAlign w:val="superscript"/>
        </w:rPr>
      </w:pPr>
      <w:r w:rsidRPr="0086734C">
        <w:rPr>
          <w:rFonts w:ascii="Cambria" w:hAnsi="Cambria" w:cs="Cambria"/>
          <w:sz w:val="24"/>
        </w:rPr>
        <w:t>Please address correspondence and request for reprints to:</w:t>
      </w:r>
    </w:p>
    <w:p w:rsidR="00AD4021" w:rsidRPr="0086734C" w:rsidRDefault="00AD4021" w:rsidP="00AD4021">
      <w:pPr>
        <w:suppressAutoHyphens/>
        <w:spacing w:after="0" w:line="240" w:lineRule="auto"/>
        <w:ind w:firstLine="1440"/>
        <w:rPr>
          <w:rFonts w:ascii="Cambria" w:hAnsi="Cambria" w:cs="Cambria"/>
          <w:sz w:val="24"/>
        </w:rPr>
      </w:pPr>
      <w:r w:rsidRPr="0086734C">
        <w:rPr>
          <w:rFonts w:ascii="Cambria" w:hAnsi="Cambria" w:cs="Cambria"/>
          <w:sz w:val="24"/>
        </w:rPr>
        <w:t xml:space="preserve">Dr. </w:t>
      </w:r>
      <w:r w:rsidR="0065654B">
        <w:rPr>
          <w:rFonts w:ascii="Cambria" w:hAnsi="Cambria" w:cs="Cambria"/>
          <w:sz w:val="24"/>
        </w:rPr>
        <w:t>David Henry</w:t>
      </w:r>
      <w:r w:rsidR="009A3EAC">
        <w:rPr>
          <w:rFonts w:ascii="Cambria" w:hAnsi="Cambria" w:cs="Cambria"/>
          <w:sz w:val="24"/>
        </w:rPr>
        <w:t xml:space="preserve"> (Guarantor)</w:t>
      </w:r>
    </w:p>
    <w:p w:rsidR="00AD4021" w:rsidRDefault="0065654B" w:rsidP="00AD4021">
      <w:pPr>
        <w:suppressAutoHyphens/>
        <w:spacing w:after="0" w:line="240" w:lineRule="auto"/>
        <w:ind w:firstLine="1440"/>
        <w:rPr>
          <w:rFonts w:ascii="Cambria" w:hAnsi="Cambria" w:cs="Cambria"/>
          <w:sz w:val="24"/>
        </w:rPr>
      </w:pPr>
      <w:r>
        <w:rPr>
          <w:rFonts w:ascii="Cambria" w:hAnsi="Cambria" w:cs="Cambria"/>
          <w:sz w:val="24"/>
        </w:rPr>
        <w:t>Institute for Clinical Evaluative Sciences</w:t>
      </w:r>
    </w:p>
    <w:p w:rsidR="0065654B" w:rsidRPr="0086734C" w:rsidRDefault="0065654B" w:rsidP="00AD4021">
      <w:pPr>
        <w:suppressAutoHyphens/>
        <w:spacing w:after="0" w:line="240" w:lineRule="auto"/>
        <w:ind w:firstLine="1440"/>
        <w:rPr>
          <w:rFonts w:ascii="Cambria" w:hAnsi="Cambria" w:cs="Cambria"/>
          <w:sz w:val="24"/>
        </w:rPr>
      </w:pPr>
      <w:r>
        <w:rPr>
          <w:rFonts w:ascii="Cambria" w:hAnsi="Cambria" w:cs="Cambria"/>
          <w:sz w:val="24"/>
        </w:rPr>
        <w:t>Sunnybrook Health Sciences Centre</w:t>
      </w:r>
    </w:p>
    <w:p w:rsidR="00AD4021" w:rsidRDefault="0065654B" w:rsidP="00AD4021">
      <w:pPr>
        <w:suppressAutoHyphens/>
        <w:spacing w:after="0" w:line="240" w:lineRule="auto"/>
        <w:ind w:firstLine="1440"/>
        <w:rPr>
          <w:rFonts w:ascii="Cambria" w:hAnsi="Cambria" w:cs="Cambria"/>
          <w:sz w:val="24"/>
        </w:rPr>
      </w:pPr>
      <w:r>
        <w:rPr>
          <w:rFonts w:ascii="Cambria" w:hAnsi="Cambria" w:cs="Cambria"/>
          <w:sz w:val="24"/>
        </w:rPr>
        <w:t xml:space="preserve">2075 </w:t>
      </w:r>
      <w:proofErr w:type="spellStart"/>
      <w:r>
        <w:rPr>
          <w:rFonts w:ascii="Cambria" w:hAnsi="Cambria" w:cs="Cambria"/>
          <w:sz w:val="24"/>
        </w:rPr>
        <w:t>Bayview</w:t>
      </w:r>
      <w:proofErr w:type="spellEnd"/>
      <w:r>
        <w:rPr>
          <w:rFonts w:ascii="Cambria" w:hAnsi="Cambria" w:cs="Cambria"/>
          <w:sz w:val="24"/>
        </w:rPr>
        <w:t xml:space="preserve"> Avenue</w:t>
      </w:r>
    </w:p>
    <w:p w:rsidR="0065654B" w:rsidRPr="0086734C" w:rsidRDefault="0065654B" w:rsidP="00AD4021">
      <w:pPr>
        <w:suppressAutoHyphens/>
        <w:spacing w:after="0" w:line="240" w:lineRule="auto"/>
        <w:ind w:firstLine="1440"/>
        <w:rPr>
          <w:rFonts w:ascii="Cambria" w:hAnsi="Cambria" w:cs="Cambria"/>
          <w:sz w:val="24"/>
        </w:rPr>
      </w:pPr>
      <w:r>
        <w:rPr>
          <w:rFonts w:ascii="Cambria" w:hAnsi="Cambria" w:cs="Cambria"/>
          <w:sz w:val="24"/>
        </w:rPr>
        <w:t>Toronto, M4N3M5</w:t>
      </w:r>
    </w:p>
    <w:p w:rsidR="00AD4021" w:rsidRPr="0086734C" w:rsidRDefault="00AD4021" w:rsidP="00AD4021">
      <w:pPr>
        <w:suppressAutoHyphens/>
        <w:spacing w:after="0" w:line="240" w:lineRule="auto"/>
        <w:ind w:firstLine="1440"/>
        <w:rPr>
          <w:rFonts w:ascii="Times New Roman" w:hAnsi="Times New Roman"/>
          <w:sz w:val="24"/>
        </w:rPr>
      </w:pPr>
      <w:r w:rsidRPr="0086734C">
        <w:rPr>
          <w:rFonts w:ascii="Cambria" w:hAnsi="Cambria" w:cs="Cambria"/>
          <w:sz w:val="24"/>
        </w:rPr>
        <w:t xml:space="preserve">E-mail: </w:t>
      </w:r>
      <w:hyperlink r:id="rId9" w:history="1">
        <w:r w:rsidR="00413538" w:rsidRPr="0088663A">
          <w:rPr>
            <w:rStyle w:val="Hyperlink"/>
            <w:rFonts w:ascii="Cambria" w:hAnsi="Cambria" w:cs="Cambria"/>
            <w:sz w:val="24"/>
          </w:rPr>
          <w:t>david.henry@ices.on.ca</w:t>
        </w:r>
      </w:hyperlink>
    </w:p>
    <w:p w:rsidR="00AD4021" w:rsidRPr="0086734C" w:rsidRDefault="00AD4021" w:rsidP="00AD4021">
      <w:pPr>
        <w:suppressAutoHyphens/>
        <w:spacing w:after="0" w:line="480" w:lineRule="auto"/>
        <w:ind w:left="5040" w:hanging="5040"/>
        <w:rPr>
          <w:rFonts w:ascii="Cambria" w:hAnsi="Cambria" w:cs="Cambria"/>
          <w:b/>
          <w:sz w:val="24"/>
        </w:rPr>
      </w:pPr>
    </w:p>
    <w:p w:rsidR="00AD4021" w:rsidRDefault="00AD4021" w:rsidP="00AD4021">
      <w:pPr>
        <w:rPr>
          <w:rFonts w:ascii="Cambria" w:hAnsi="Cambria" w:cs="Cambria"/>
          <w:sz w:val="24"/>
        </w:rPr>
      </w:pPr>
      <w:r w:rsidRPr="0086734C">
        <w:rPr>
          <w:rFonts w:ascii="Cambria" w:hAnsi="Cambria" w:cs="Cambria"/>
          <w:sz w:val="24"/>
        </w:rPr>
        <w:lastRenderedPageBreak/>
        <w:t xml:space="preserve">Words:  </w:t>
      </w:r>
      <w:r w:rsidR="00F0166A">
        <w:rPr>
          <w:rFonts w:ascii="Cambria" w:hAnsi="Cambria" w:cs="Cambria"/>
          <w:sz w:val="24"/>
        </w:rPr>
        <w:t>Abstract: 264; Body: 1988</w:t>
      </w:r>
    </w:p>
    <w:p w:rsidR="00AD4021" w:rsidRPr="0086734C" w:rsidRDefault="00AD4021" w:rsidP="00AD4021">
      <w:pPr>
        <w:suppressAutoHyphens/>
        <w:spacing w:after="0" w:line="480" w:lineRule="auto"/>
        <w:ind w:left="5040" w:hanging="5040"/>
        <w:rPr>
          <w:rFonts w:ascii="Times New Roman" w:hAnsi="Times New Roman"/>
          <w:sz w:val="24"/>
        </w:rPr>
      </w:pPr>
      <w:r w:rsidRPr="0086734C">
        <w:rPr>
          <w:rFonts w:ascii="Cambria" w:hAnsi="Cambria" w:cs="Cambria"/>
          <w:sz w:val="24"/>
        </w:rPr>
        <w:t>Tables: 2</w:t>
      </w:r>
      <w:r w:rsidR="00F47077">
        <w:rPr>
          <w:rFonts w:ascii="Cambria" w:hAnsi="Cambria" w:cs="Cambria"/>
          <w:sz w:val="24"/>
        </w:rPr>
        <w:t>, Figures: 1, References: 24</w:t>
      </w:r>
    </w:p>
    <w:p w:rsidR="00AD4021" w:rsidRPr="0086734C" w:rsidRDefault="00AD4021" w:rsidP="00AD4021">
      <w:pPr>
        <w:suppressAutoHyphens/>
        <w:spacing w:after="0" w:line="480" w:lineRule="auto"/>
        <w:ind w:left="5040" w:hanging="5040"/>
        <w:rPr>
          <w:rFonts w:ascii="Times New Roman" w:hAnsi="Times New Roman"/>
          <w:sz w:val="24"/>
        </w:rPr>
      </w:pPr>
      <w:r w:rsidRPr="0086734C">
        <w:rPr>
          <w:rFonts w:ascii="Cambria" w:hAnsi="Cambria" w:cs="Cambria"/>
          <w:sz w:val="24"/>
        </w:rPr>
        <w:t>Running title:    CNODES</w:t>
      </w:r>
    </w:p>
    <w:p w:rsidR="00AD4021" w:rsidRDefault="00AD4021" w:rsidP="00413538">
      <w:pPr>
        <w:suppressAutoHyphens/>
        <w:spacing w:after="0"/>
        <w:rPr>
          <w:rFonts w:ascii="Cambria" w:hAnsi="Cambria" w:cs="Cambria"/>
          <w:sz w:val="24"/>
        </w:rPr>
      </w:pPr>
      <w:r w:rsidRPr="0086734C">
        <w:rPr>
          <w:rFonts w:ascii="Cambria" w:hAnsi="Cambria" w:cs="Cambria"/>
          <w:sz w:val="24"/>
        </w:rPr>
        <w:t xml:space="preserve">Funding:  The Canadian Network for Observational Drug Effect Studies (CNODES) is a collaborating </w:t>
      </w:r>
      <w:proofErr w:type="spellStart"/>
      <w:r w:rsidRPr="0086734C">
        <w:rPr>
          <w:rFonts w:ascii="Cambria" w:hAnsi="Cambria" w:cs="Cambria"/>
          <w:sz w:val="24"/>
        </w:rPr>
        <w:t>centre</w:t>
      </w:r>
      <w:proofErr w:type="spellEnd"/>
      <w:r w:rsidRPr="0086734C">
        <w:rPr>
          <w:rFonts w:ascii="Cambria" w:hAnsi="Cambria" w:cs="Cambria"/>
          <w:sz w:val="24"/>
        </w:rPr>
        <w:t xml:space="preserve"> of the Drug Safety and Effectiveness Network (DSEN), which is funded by the </w:t>
      </w:r>
      <w:r>
        <w:rPr>
          <w:rFonts w:ascii="Cambria" w:hAnsi="Cambria" w:cs="Cambria"/>
          <w:sz w:val="24"/>
        </w:rPr>
        <w:t xml:space="preserve">Health Canada and the </w:t>
      </w:r>
      <w:r w:rsidRPr="0086734C">
        <w:rPr>
          <w:rFonts w:ascii="Cambria" w:hAnsi="Cambria" w:cs="Cambria"/>
          <w:sz w:val="24"/>
        </w:rPr>
        <w:t>Canadian Institutes of Health Research.</w:t>
      </w:r>
      <w:r w:rsidR="00413538">
        <w:rPr>
          <w:rFonts w:ascii="Cambria" w:hAnsi="Cambria" w:cs="Cambria"/>
          <w:sz w:val="24"/>
        </w:rPr>
        <w:t xml:space="preserve"> The funding bodies had no role in the conduct of studies or writing of the manuscript </w:t>
      </w:r>
    </w:p>
    <w:p w:rsidR="00413538" w:rsidRPr="0086734C" w:rsidRDefault="00413538" w:rsidP="00413538">
      <w:pPr>
        <w:suppressAutoHyphens/>
        <w:spacing w:after="0"/>
        <w:rPr>
          <w:rFonts w:ascii="Times New Roman" w:hAnsi="Times New Roman"/>
          <w:sz w:val="24"/>
        </w:rPr>
      </w:pPr>
    </w:p>
    <w:p w:rsidR="00AD4021" w:rsidRDefault="00AD4021" w:rsidP="00AD4021">
      <w:pPr>
        <w:tabs>
          <w:tab w:val="center" w:pos="4680"/>
        </w:tabs>
        <w:suppressAutoHyphens/>
        <w:spacing w:after="0" w:line="480" w:lineRule="auto"/>
        <w:rPr>
          <w:rFonts w:ascii="Cambria" w:hAnsi="Cambria" w:cs="Cambria"/>
          <w:sz w:val="24"/>
        </w:rPr>
      </w:pPr>
      <w:r w:rsidRPr="0086734C">
        <w:rPr>
          <w:rFonts w:ascii="Cambria" w:hAnsi="Cambria" w:cs="Cambria"/>
          <w:sz w:val="24"/>
        </w:rPr>
        <w:t>Key words:</w:t>
      </w:r>
      <w:r>
        <w:rPr>
          <w:rFonts w:ascii="Cambria" w:hAnsi="Cambria" w:cs="Cambria"/>
          <w:sz w:val="24"/>
        </w:rPr>
        <w:t xml:space="preserve"> </w:t>
      </w:r>
      <w:proofErr w:type="spellStart"/>
      <w:r>
        <w:rPr>
          <w:rFonts w:ascii="Cambria" w:hAnsi="Cambria" w:cs="Cambria"/>
          <w:sz w:val="24"/>
        </w:rPr>
        <w:t>pharmaco</w:t>
      </w:r>
      <w:proofErr w:type="spellEnd"/>
      <w:r w:rsidR="005568E6">
        <w:rPr>
          <w:rFonts w:ascii="Cambria" w:hAnsi="Cambria" w:cs="Cambria"/>
          <w:sz w:val="24"/>
        </w:rPr>
        <w:t>-</w:t>
      </w:r>
      <w:r>
        <w:rPr>
          <w:rFonts w:ascii="Cambria" w:hAnsi="Cambria" w:cs="Cambria"/>
          <w:sz w:val="24"/>
        </w:rPr>
        <w:t>epidemiology, drug safety, administrative health data</w:t>
      </w:r>
    </w:p>
    <w:p w:rsidR="00F56273" w:rsidRDefault="00F56273" w:rsidP="00F56273">
      <w:pPr>
        <w:spacing w:after="0"/>
        <w:rPr>
          <w:rFonts w:ascii="Cambria" w:hAnsi="Cambria" w:cs="Cambria"/>
          <w:sz w:val="24"/>
        </w:rPr>
      </w:pPr>
      <w:proofErr w:type="spellStart"/>
      <w:r w:rsidRPr="0086734C">
        <w:rPr>
          <w:rFonts w:ascii="Cambria" w:hAnsi="Cambria" w:cs="Cambria"/>
          <w:sz w:val="24"/>
        </w:rPr>
        <w:t>Samy</w:t>
      </w:r>
      <w:proofErr w:type="spellEnd"/>
      <w:r w:rsidRPr="0086734C">
        <w:rPr>
          <w:rFonts w:ascii="Cambria" w:hAnsi="Cambria" w:cs="Cambria"/>
          <w:sz w:val="24"/>
        </w:rPr>
        <w:t xml:space="preserve"> </w:t>
      </w:r>
      <w:proofErr w:type="spellStart"/>
      <w:r w:rsidRPr="0086734C">
        <w:rPr>
          <w:rFonts w:ascii="Cambria" w:hAnsi="Cambria" w:cs="Cambria"/>
          <w:sz w:val="24"/>
        </w:rPr>
        <w:t>Suissa</w:t>
      </w:r>
      <w:proofErr w:type="spellEnd"/>
      <w:r>
        <w:rPr>
          <w:rFonts w:ascii="Cambria" w:hAnsi="Cambria" w:cs="Cambria"/>
          <w:sz w:val="24"/>
        </w:rPr>
        <w:t xml:space="preserve"> </w:t>
      </w:r>
      <w:r w:rsidRPr="00F56273">
        <w:rPr>
          <w:rFonts w:ascii="Cambria" w:hAnsi="Cambria" w:cs="Cambria"/>
          <w:sz w:val="24"/>
        </w:rPr>
        <w:t>&lt;samy.suissa@mcgill.ca&gt;</w:t>
      </w:r>
    </w:p>
    <w:p w:rsidR="00F56273" w:rsidRDefault="00F56273" w:rsidP="00F56273">
      <w:pPr>
        <w:spacing w:after="0" w:line="240" w:lineRule="auto"/>
        <w:rPr>
          <w:rFonts w:ascii="Cambria" w:hAnsi="Cambria" w:cs="Cambria"/>
          <w:sz w:val="24"/>
        </w:rPr>
      </w:pPr>
      <w:r w:rsidRPr="0086734C">
        <w:rPr>
          <w:rFonts w:ascii="Cambria" w:hAnsi="Cambria" w:cs="Cambria"/>
          <w:sz w:val="24"/>
        </w:rPr>
        <w:t>David Henry</w:t>
      </w:r>
      <w:r>
        <w:rPr>
          <w:rFonts w:ascii="Cambria" w:hAnsi="Cambria" w:cs="Cambria"/>
          <w:sz w:val="24"/>
        </w:rPr>
        <w:t xml:space="preserve"> &lt;david.henry@ices.on.ca&gt;</w:t>
      </w:r>
    </w:p>
    <w:p w:rsidR="00F56273" w:rsidRDefault="00F56273" w:rsidP="00F56273">
      <w:pPr>
        <w:spacing w:after="0" w:line="240" w:lineRule="auto"/>
        <w:rPr>
          <w:rFonts w:ascii="Cambria" w:hAnsi="Cambria" w:cs="Cambria"/>
          <w:sz w:val="24"/>
        </w:rPr>
      </w:pPr>
      <w:r>
        <w:rPr>
          <w:rFonts w:ascii="Cambria" w:hAnsi="Cambria" w:cs="Cambria"/>
          <w:sz w:val="24"/>
        </w:rPr>
        <w:t>Patricia Caetano</w:t>
      </w:r>
      <w:r>
        <w:rPr>
          <w:rFonts w:ascii="Cambria" w:hAnsi="Cambria" w:cs="Cambria"/>
          <w:sz w:val="24"/>
        </w:rPr>
        <w:t xml:space="preserve"> </w:t>
      </w:r>
      <w:r w:rsidRPr="00F56273">
        <w:rPr>
          <w:rFonts w:ascii="Cambria" w:hAnsi="Cambria" w:cs="Cambria"/>
          <w:sz w:val="24"/>
        </w:rPr>
        <w:t>&lt;Patricia.Caetano@gov.mb.ca&gt;</w:t>
      </w:r>
    </w:p>
    <w:p w:rsidR="00F56273" w:rsidRDefault="00F56273" w:rsidP="00F56273">
      <w:pPr>
        <w:spacing w:after="0" w:line="240" w:lineRule="auto"/>
        <w:rPr>
          <w:rFonts w:ascii="Cambria" w:hAnsi="Cambria" w:cs="Cambria"/>
          <w:sz w:val="24"/>
        </w:rPr>
      </w:pPr>
      <w:r w:rsidRPr="0086734C">
        <w:rPr>
          <w:rFonts w:ascii="Cambria" w:hAnsi="Cambria" w:cs="Cambria"/>
          <w:sz w:val="24"/>
        </w:rPr>
        <w:t xml:space="preserve">Colin </w:t>
      </w:r>
      <w:r>
        <w:rPr>
          <w:rFonts w:ascii="Cambria" w:hAnsi="Cambria" w:cs="Cambria"/>
          <w:sz w:val="24"/>
        </w:rPr>
        <w:t xml:space="preserve">R. </w:t>
      </w:r>
      <w:proofErr w:type="spellStart"/>
      <w:proofErr w:type="gramStart"/>
      <w:r w:rsidRPr="0086734C">
        <w:rPr>
          <w:rFonts w:ascii="Cambria" w:hAnsi="Cambria" w:cs="Cambria"/>
          <w:sz w:val="24"/>
        </w:rPr>
        <w:t>Dormuth</w:t>
      </w:r>
      <w:proofErr w:type="spellEnd"/>
      <w:r>
        <w:rPr>
          <w:rFonts w:ascii="Cambria" w:hAnsi="Cambria" w:cs="Cambria"/>
          <w:sz w:val="24"/>
        </w:rPr>
        <w:t xml:space="preserve">  </w:t>
      </w:r>
      <w:r w:rsidRPr="00F56273">
        <w:rPr>
          <w:rFonts w:ascii="Cambria" w:hAnsi="Cambria" w:cs="Cambria"/>
          <w:sz w:val="24"/>
        </w:rPr>
        <w:t>&lt;</w:t>
      </w:r>
      <w:proofErr w:type="gramEnd"/>
      <w:r w:rsidRPr="00F56273">
        <w:rPr>
          <w:rFonts w:ascii="Cambria" w:hAnsi="Cambria" w:cs="Cambria"/>
          <w:sz w:val="24"/>
        </w:rPr>
        <w:t>colin.dormuth@ti.ubc.ca&gt;</w:t>
      </w:r>
    </w:p>
    <w:p w:rsidR="00F56273" w:rsidRDefault="00F56273" w:rsidP="00F56273">
      <w:pPr>
        <w:spacing w:after="0" w:line="240" w:lineRule="auto"/>
        <w:rPr>
          <w:rFonts w:ascii="Cambria" w:hAnsi="Cambria" w:cs="Cambria"/>
          <w:sz w:val="24"/>
        </w:rPr>
      </w:pPr>
      <w:r w:rsidRPr="0086734C">
        <w:rPr>
          <w:rFonts w:ascii="Cambria" w:hAnsi="Cambria" w:cs="Cambria"/>
          <w:sz w:val="24"/>
        </w:rPr>
        <w:t>Pierre Ernst</w:t>
      </w:r>
      <w:r>
        <w:rPr>
          <w:rFonts w:ascii="Cambria" w:hAnsi="Cambria" w:cs="Cambria"/>
          <w:sz w:val="24"/>
        </w:rPr>
        <w:t xml:space="preserve"> </w:t>
      </w:r>
      <w:r w:rsidRPr="00F56273">
        <w:rPr>
          <w:rFonts w:ascii="Cambria" w:hAnsi="Cambria" w:cs="Cambria"/>
          <w:sz w:val="24"/>
        </w:rPr>
        <w:t>&lt;pierre.ernst@mcgill.ca&gt;</w:t>
      </w:r>
      <w:bookmarkStart w:id="0" w:name="_GoBack"/>
      <w:bookmarkEnd w:id="0"/>
    </w:p>
    <w:p w:rsidR="00F56273" w:rsidRDefault="00F56273" w:rsidP="00F56273">
      <w:pPr>
        <w:spacing w:after="0" w:line="240" w:lineRule="auto"/>
        <w:rPr>
          <w:rFonts w:ascii="Cambria" w:hAnsi="Cambria" w:cs="Cambria"/>
          <w:sz w:val="24"/>
        </w:rPr>
      </w:pPr>
      <w:r w:rsidRPr="0086734C">
        <w:rPr>
          <w:rFonts w:ascii="Cambria" w:hAnsi="Cambria" w:cs="Cambria"/>
          <w:sz w:val="24"/>
        </w:rPr>
        <w:t xml:space="preserve">Brenda </w:t>
      </w:r>
      <w:proofErr w:type="spellStart"/>
      <w:r w:rsidRPr="0086734C">
        <w:rPr>
          <w:rFonts w:ascii="Cambria" w:hAnsi="Cambria" w:cs="Cambria"/>
          <w:sz w:val="24"/>
        </w:rPr>
        <w:t>Hemmelgarn</w:t>
      </w:r>
      <w:proofErr w:type="spellEnd"/>
      <w:r>
        <w:rPr>
          <w:rFonts w:ascii="Cambria" w:hAnsi="Cambria" w:cs="Cambria"/>
          <w:sz w:val="24"/>
        </w:rPr>
        <w:t xml:space="preserve"> </w:t>
      </w:r>
      <w:r w:rsidRPr="00F56273">
        <w:rPr>
          <w:rFonts w:ascii="Cambria" w:hAnsi="Cambria" w:cs="Cambria"/>
          <w:sz w:val="24"/>
        </w:rPr>
        <w:t>&lt;Brenda.Hemmelgarn@albertahealthservices.ca&gt;</w:t>
      </w:r>
    </w:p>
    <w:p w:rsidR="00F56273" w:rsidRDefault="00F56273" w:rsidP="00F56273">
      <w:pPr>
        <w:spacing w:after="0" w:line="240" w:lineRule="auto"/>
        <w:rPr>
          <w:rFonts w:ascii="Cambria" w:hAnsi="Cambria" w:cs="Cambria"/>
          <w:sz w:val="24"/>
        </w:rPr>
      </w:pPr>
      <w:r w:rsidRPr="0086734C">
        <w:rPr>
          <w:rFonts w:ascii="Cambria" w:hAnsi="Cambria" w:cs="Cambria"/>
          <w:sz w:val="24"/>
        </w:rPr>
        <w:t xml:space="preserve">Jacques </w:t>
      </w:r>
      <w:proofErr w:type="spellStart"/>
      <w:r w:rsidRPr="0086734C">
        <w:rPr>
          <w:rFonts w:ascii="Cambria" w:hAnsi="Cambria" w:cs="Cambria"/>
          <w:sz w:val="24"/>
        </w:rPr>
        <w:t>LeLorier</w:t>
      </w:r>
      <w:proofErr w:type="spellEnd"/>
      <w:r>
        <w:rPr>
          <w:rFonts w:ascii="Cambria" w:hAnsi="Cambria" w:cs="Cambria"/>
          <w:sz w:val="24"/>
        </w:rPr>
        <w:t xml:space="preserve"> </w:t>
      </w:r>
      <w:r w:rsidRPr="00F56273">
        <w:rPr>
          <w:rFonts w:ascii="Cambria" w:hAnsi="Cambria" w:cs="Cambria"/>
          <w:sz w:val="24"/>
        </w:rPr>
        <w:t>&lt;jacques.le.lorier@sympatico.ca&gt;</w:t>
      </w:r>
    </w:p>
    <w:p w:rsidR="00F56273" w:rsidRDefault="00F56273" w:rsidP="00F56273">
      <w:pPr>
        <w:spacing w:after="0" w:line="240" w:lineRule="auto"/>
        <w:rPr>
          <w:rFonts w:ascii="Cambria" w:hAnsi="Cambria" w:cs="Cambria"/>
          <w:sz w:val="24"/>
        </w:rPr>
      </w:pPr>
      <w:r w:rsidRPr="0086734C">
        <w:rPr>
          <w:rFonts w:ascii="Cambria" w:hAnsi="Cambria" w:cs="Cambria"/>
          <w:sz w:val="24"/>
        </w:rPr>
        <w:t>Adrian Levy</w:t>
      </w:r>
      <w:r>
        <w:rPr>
          <w:rFonts w:ascii="Cambria" w:hAnsi="Cambria" w:cs="Cambria"/>
          <w:sz w:val="24"/>
        </w:rPr>
        <w:t xml:space="preserve"> </w:t>
      </w:r>
      <w:r w:rsidRPr="00F56273">
        <w:rPr>
          <w:rFonts w:ascii="Cambria" w:hAnsi="Cambria" w:cs="Cambria"/>
          <w:sz w:val="24"/>
        </w:rPr>
        <w:t>Adrian Levy &lt;adrian.levy@DAL.CA&gt;</w:t>
      </w:r>
    </w:p>
    <w:p w:rsidR="00F56273" w:rsidRDefault="00F56273" w:rsidP="00F56273">
      <w:pPr>
        <w:spacing w:after="0" w:line="240" w:lineRule="auto"/>
        <w:rPr>
          <w:rFonts w:ascii="Cambria" w:hAnsi="Cambria" w:cs="Cambria"/>
          <w:sz w:val="24"/>
        </w:rPr>
      </w:pPr>
      <w:r w:rsidRPr="0086734C">
        <w:rPr>
          <w:rFonts w:ascii="Cambria" w:hAnsi="Cambria" w:cs="Cambria"/>
          <w:sz w:val="24"/>
        </w:rPr>
        <w:t>Pat</w:t>
      </w:r>
      <w:r>
        <w:rPr>
          <w:rFonts w:ascii="Cambria" w:hAnsi="Cambria" w:cs="Cambria"/>
          <w:sz w:val="24"/>
        </w:rPr>
        <w:t xml:space="preserve">ricia J. </w:t>
      </w:r>
      <w:r w:rsidRPr="0086734C">
        <w:rPr>
          <w:rFonts w:ascii="Cambria" w:hAnsi="Cambria" w:cs="Cambria"/>
          <w:sz w:val="24"/>
        </w:rPr>
        <w:t>Martens</w:t>
      </w:r>
      <w:r>
        <w:rPr>
          <w:rFonts w:ascii="Cambria" w:hAnsi="Cambria" w:cs="Cambria"/>
          <w:sz w:val="24"/>
        </w:rPr>
        <w:t xml:space="preserve"> </w:t>
      </w:r>
      <w:r w:rsidRPr="00F56273">
        <w:rPr>
          <w:rFonts w:ascii="Cambria" w:hAnsi="Cambria" w:cs="Cambria"/>
          <w:sz w:val="24"/>
        </w:rPr>
        <w:t>&lt;Pat_Martens@cpe.umanitoba.ca&gt;</w:t>
      </w:r>
    </w:p>
    <w:p w:rsidR="00F56273" w:rsidRDefault="00F56273" w:rsidP="00F56273">
      <w:pPr>
        <w:spacing w:after="0" w:line="240" w:lineRule="auto"/>
        <w:rPr>
          <w:rFonts w:ascii="Cambria" w:hAnsi="Cambria" w:cs="Cambria"/>
          <w:sz w:val="24"/>
        </w:rPr>
      </w:pPr>
      <w:r>
        <w:rPr>
          <w:rFonts w:ascii="Cambria" w:hAnsi="Cambria" w:cs="Cambria"/>
          <w:sz w:val="24"/>
        </w:rPr>
        <w:t xml:space="preserve">J. </w:t>
      </w:r>
      <w:r w:rsidRPr="0086734C">
        <w:rPr>
          <w:rFonts w:ascii="Cambria" w:hAnsi="Cambria" w:cs="Cambria"/>
          <w:sz w:val="24"/>
        </w:rPr>
        <w:t>Michael Paterson</w:t>
      </w:r>
      <w:r>
        <w:rPr>
          <w:rFonts w:ascii="Cambria" w:hAnsi="Cambria" w:cs="Cambria"/>
          <w:sz w:val="24"/>
        </w:rPr>
        <w:t xml:space="preserve"> &lt;</w:t>
      </w:r>
      <w:r w:rsidRPr="00F56273">
        <w:rPr>
          <w:rFonts w:ascii="Cambria" w:hAnsi="Cambria" w:cs="Cambria"/>
          <w:sz w:val="24"/>
        </w:rPr>
        <w:t>michael.paterson@ices.on.ca</w:t>
      </w:r>
      <w:r>
        <w:rPr>
          <w:rFonts w:ascii="Cambria" w:hAnsi="Cambria" w:cs="Cambria"/>
          <w:sz w:val="24"/>
        </w:rPr>
        <w:t>&gt;</w:t>
      </w:r>
    </w:p>
    <w:p w:rsidR="00F56273" w:rsidRDefault="00F56273" w:rsidP="00F56273">
      <w:pPr>
        <w:spacing w:after="0" w:line="240" w:lineRule="auto"/>
        <w:rPr>
          <w:rFonts w:ascii="Cambria" w:hAnsi="Cambria" w:cs="Cambria"/>
          <w:sz w:val="24"/>
        </w:rPr>
      </w:pPr>
      <w:r w:rsidRPr="0086734C">
        <w:rPr>
          <w:rFonts w:ascii="Cambria" w:hAnsi="Cambria" w:cs="Cambria"/>
          <w:sz w:val="24"/>
        </w:rPr>
        <w:t xml:space="preserve">Robert </w:t>
      </w:r>
      <w:r>
        <w:rPr>
          <w:rFonts w:ascii="Cambria" w:hAnsi="Cambria" w:cs="Cambria"/>
          <w:sz w:val="24"/>
        </w:rPr>
        <w:t xml:space="preserve">W. </w:t>
      </w:r>
      <w:r w:rsidRPr="0086734C">
        <w:rPr>
          <w:rFonts w:ascii="Cambria" w:hAnsi="Cambria" w:cs="Cambria"/>
          <w:sz w:val="24"/>
        </w:rPr>
        <w:t>Platt</w:t>
      </w:r>
      <w:r>
        <w:rPr>
          <w:rFonts w:ascii="Cambria" w:hAnsi="Cambria" w:cs="Cambria"/>
          <w:sz w:val="24"/>
        </w:rPr>
        <w:t xml:space="preserve"> </w:t>
      </w:r>
      <w:r w:rsidRPr="00F56273">
        <w:rPr>
          <w:rFonts w:ascii="Cambria" w:hAnsi="Cambria" w:cs="Cambria"/>
          <w:sz w:val="24"/>
        </w:rPr>
        <w:t>&lt;robert.platt@mcgill.ca&gt;</w:t>
      </w:r>
    </w:p>
    <w:p w:rsidR="00F56273" w:rsidRDefault="00F56273" w:rsidP="00F56273">
      <w:pPr>
        <w:spacing w:after="0" w:line="240" w:lineRule="auto"/>
        <w:rPr>
          <w:rFonts w:ascii="Cambria" w:hAnsi="Cambria" w:cs="Cambria"/>
          <w:sz w:val="24"/>
        </w:rPr>
      </w:pPr>
      <w:r>
        <w:rPr>
          <w:rFonts w:ascii="Cambria" w:hAnsi="Cambria" w:cs="Cambria"/>
          <w:sz w:val="24"/>
        </w:rPr>
        <w:t xml:space="preserve">Ingrid </w:t>
      </w:r>
      <w:proofErr w:type="spellStart"/>
      <w:r>
        <w:rPr>
          <w:rFonts w:ascii="Cambria" w:hAnsi="Cambria" w:cs="Cambria"/>
          <w:sz w:val="24"/>
        </w:rPr>
        <w:t>Sketris</w:t>
      </w:r>
      <w:proofErr w:type="spellEnd"/>
      <w:r>
        <w:rPr>
          <w:rFonts w:ascii="Cambria" w:hAnsi="Cambria" w:cs="Cambria"/>
          <w:sz w:val="24"/>
        </w:rPr>
        <w:t xml:space="preserve"> </w:t>
      </w:r>
      <w:r w:rsidRPr="00F56273">
        <w:rPr>
          <w:rFonts w:ascii="Cambria" w:hAnsi="Cambria" w:cs="Cambria"/>
          <w:sz w:val="24"/>
        </w:rPr>
        <w:t>&lt;Ingrid.Sketris@DAL.CA&gt;</w:t>
      </w:r>
    </w:p>
    <w:p w:rsidR="006F2C68" w:rsidRDefault="00F56273" w:rsidP="00F56273">
      <w:pPr>
        <w:spacing w:after="0" w:line="240" w:lineRule="auto"/>
        <w:rPr>
          <w:rFonts w:ascii="Cambria" w:hAnsi="Cambria" w:cs="Cambria"/>
          <w:sz w:val="24"/>
        </w:rPr>
      </w:pPr>
      <w:r>
        <w:rPr>
          <w:rFonts w:ascii="Cambria" w:hAnsi="Cambria" w:cs="Cambria"/>
          <w:sz w:val="24"/>
        </w:rPr>
        <w:t xml:space="preserve">Gary </w:t>
      </w:r>
      <w:proofErr w:type="spellStart"/>
      <w:r>
        <w:rPr>
          <w:rFonts w:ascii="Cambria" w:hAnsi="Cambria" w:cs="Cambria"/>
          <w:sz w:val="24"/>
        </w:rPr>
        <w:t>Teare</w:t>
      </w:r>
      <w:proofErr w:type="spellEnd"/>
      <w:r>
        <w:rPr>
          <w:rFonts w:ascii="Cambria" w:hAnsi="Cambria" w:cs="Cambria"/>
          <w:sz w:val="24"/>
        </w:rPr>
        <w:t xml:space="preserve"> </w:t>
      </w:r>
      <w:r w:rsidR="006F2C68" w:rsidRPr="006F2C68">
        <w:rPr>
          <w:rFonts w:ascii="Cambria" w:hAnsi="Cambria" w:cs="Cambria"/>
          <w:sz w:val="24"/>
        </w:rPr>
        <w:t>&lt;</w:t>
      </w:r>
      <w:hyperlink r:id="rId10" w:history="1">
        <w:r w:rsidR="006F2C68" w:rsidRPr="006F2C68">
          <w:rPr>
            <w:rStyle w:val="Hyperlink"/>
            <w:rFonts w:ascii="Cambria" w:hAnsi="Cambria" w:cs="Cambria"/>
            <w:color w:val="auto"/>
            <w:sz w:val="24"/>
            <w:u w:val="none"/>
          </w:rPr>
          <w:t>GTeare@HQC.sk.ca</w:t>
        </w:r>
      </w:hyperlink>
      <w:r w:rsidR="006F2C68">
        <w:rPr>
          <w:rFonts w:ascii="Cambria" w:hAnsi="Cambria" w:cs="Cambria"/>
          <w:sz w:val="24"/>
        </w:rPr>
        <w:t>&gt;</w:t>
      </w:r>
    </w:p>
    <w:p w:rsidR="006F2C68" w:rsidRDefault="006F2C68" w:rsidP="00F56273">
      <w:pPr>
        <w:spacing w:after="0" w:line="240" w:lineRule="auto"/>
        <w:rPr>
          <w:rFonts w:ascii="Cambria" w:hAnsi="Cambria" w:cs="Cambria"/>
          <w:sz w:val="24"/>
        </w:rPr>
      </w:pPr>
    </w:p>
    <w:p w:rsidR="006F2C68" w:rsidRDefault="006F2C68" w:rsidP="00F56273">
      <w:pPr>
        <w:spacing w:after="0" w:line="240" w:lineRule="auto"/>
        <w:rPr>
          <w:rFonts w:ascii="Cambria" w:hAnsi="Cambria" w:cs="Cambria"/>
          <w:sz w:val="24"/>
        </w:rPr>
      </w:pPr>
      <w:r>
        <w:rPr>
          <w:rFonts w:ascii="Cambria" w:hAnsi="Cambria" w:cs="Cambria"/>
          <w:sz w:val="24"/>
        </w:rPr>
        <w:t>Author Contributions:</w:t>
      </w:r>
    </w:p>
    <w:p w:rsidR="00B704C3" w:rsidRPr="00B704C3" w:rsidRDefault="006F2C68" w:rsidP="009A3EAC">
      <w:pPr>
        <w:pStyle w:val="NormalWeb"/>
        <w:shd w:val="clear" w:color="auto" w:fill="FFFFFF"/>
        <w:spacing w:line="276" w:lineRule="auto"/>
        <w:rPr>
          <w:rFonts w:ascii="Georgia" w:hAnsi="Georgia"/>
          <w:color w:val="111111"/>
          <w:lang w:val="en-CA" w:eastAsia="en-CA"/>
        </w:rPr>
      </w:pPr>
      <w:r>
        <w:rPr>
          <w:rFonts w:ascii="Cambria" w:hAnsi="Cambria" w:cs="Cambria"/>
        </w:rPr>
        <w:t xml:space="preserve">All authors were involved in the creation of CNODES, by contributing to the original funding application, negotiating access to data through their respective Ministries or health authorities, and establishing the local resources needed to </w:t>
      </w:r>
      <w:r w:rsidR="00B704C3">
        <w:rPr>
          <w:rFonts w:ascii="Cambria" w:hAnsi="Cambria" w:cs="Cambria"/>
        </w:rPr>
        <w:t>undertake the work of CNODES. All authors contributed</w:t>
      </w:r>
      <w:r w:rsidR="00B704C3" w:rsidRPr="00B704C3">
        <w:rPr>
          <w:rFonts w:ascii="Georgia" w:hAnsi="Georgia"/>
          <w:color w:val="111111"/>
          <w:lang w:val="en-CA" w:eastAsia="en-CA"/>
        </w:rPr>
        <w:t xml:space="preserve"> to conception and design, acquisition of data, </w:t>
      </w:r>
      <w:r w:rsidR="00B704C3">
        <w:rPr>
          <w:rFonts w:ascii="Georgia" w:hAnsi="Georgia"/>
          <w:color w:val="111111"/>
          <w:lang w:val="en-CA" w:eastAsia="en-CA"/>
        </w:rPr>
        <w:t>local and/or central analysis</w:t>
      </w:r>
      <w:r w:rsidR="00B704C3" w:rsidRPr="00B704C3">
        <w:rPr>
          <w:rFonts w:ascii="Georgia" w:hAnsi="Georgia"/>
          <w:color w:val="111111"/>
          <w:lang w:val="en-CA" w:eastAsia="en-CA"/>
        </w:rPr>
        <w:t xml:space="preserve"> of data </w:t>
      </w:r>
      <w:r w:rsidR="00B704C3">
        <w:rPr>
          <w:rFonts w:ascii="Georgia" w:hAnsi="Georgia"/>
          <w:color w:val="111111"/>
          <w:lang w:val="en-CA" w:eastAsia="en-CA"/>
        </w:rPr>
        <w:t>and all assisted in drafting and editing of the manuscript.</w:t>
      </w:r>
    </w:p>
    <w:p w:rsidR="00AD4021" w:rsidRDefault="00AD4021" w:rsidP="00F56273">
      <w:pPr>
        <w:spacing w:after="0" w:line="240" w:lineRule="auto"/>
        <w:rPr>
          <w:rFonts w:ascii="Cambria" w:hAnsi="Cambria" w:cs="Cambria"/>
          <w:sz w:val="24"/>
        </w:rPr>
      </w:pPr>
      <w:r>
        <w:rPr>
          <w:rFonts w:ascii="Cambria" w:hAnsi="Cambria" w:cs="Cambria"/>
          <w:sz w:val="24"/>
        </w:rPr>
        <w:br w:type="page"/>
      </w:r>
    </w:p>
    <w:p w:rsidR="00811FF1" w:rsidRDefault="00811FF1">
      <w:pPr>
        <w:suppressAutoHyphens/>
        <w:spacing w:after="0" w:line="360" w:lineRule="auto"/>
        <w:rPr>
          <w:rFonts w:ascii="Cambria" w:hAnsi="Cambria" w:cs="Cambria"/>
          <w:b/>
          <w:sz w:val="24"/>
        </w:rPr>
      </w:pPr>
      <w:r>
        <w:rPr>
          <w:rFonts w:ascii="Cambria" w:hAnsi="Cambria" w:cs="Cambria"/>
          <w:b/>
          <w:sz w:val="24"/>
        </w:rPr>
        <w:lastRenderedPageBreak/>
        <w:t>ABSTRACT</w:t>
      </w:r>
    </w:p>
    <w:p w:rsidR="00811FF1" w:rsidRPr="0086734C" w:rsidRDefault="00811FF1">
      <w:pPr>
        <w:suppressAutoHyphens/>
        <w:spacing w:after="0" w:line="360" w:lineRule="auto"/>
        <w:rPr>
          <w:rFonts w:ascii="Cambria" w:hAnsi="Cambria" w:cs="Cambria"/>
          <w:b/>
          <w:sz w:val="24"/>
        </w:rPr>
      </w:pPr>
      <w:r w:rsidRPr="0086734C">
        <w:rPr>
          <w:rFonts w:ascii="Cambria" w:hAnsi="Cambria" w:cs="Cambria"/>
          <w:b/>
          <w:sz w:val="24"/>
        </w:rPr>
        <w:t>Background</w:t>
      </w:r>
    </w:p>
    <w:p w:rsidR="00811FF1" w:rsidRPr="0086734C" w:rsidRDefault="00811FF1">
      <w:pPr>
        <w:suppressAutoHyphens/>
        <w:spacing w:after="0" w:line="360" w:lineRule="auto"/>
        <w:rPr>
          <w:rFonts w:ascii="Cambria" w:hAnsi="Cambria" w:cs="Cambria"/>
          <w:color w:val="222222"/>
          <w:sz w:val="24"/>
        </w:rPr>
      </w:pPr>
      <w:r w:rsidRPr="0086734C">
        <w:rPr>
          <w:rFonts w:ascii="Cambria" w:hAnsi="Cambria" w:cs="Cambria"/>
          <w:sz w:val="24"/>
        </w:rPr>
        <w:t xml:space="preserve">Although administrative </w:t>
      </w:r>
      <w:r>
        <w:rPr>
          <w:rFonts w:ascii="Cambria" w:hAnsi="Cambria" w:cs="Cambria"/>
          <w:sz w:val="24"/>
        </w:rPr>
        <w:t xml:space="preserve">health-care </w:t>
      </w:r>
      <w:r w:rsidRPr="0086734C">
        <w:rPr>
          <w:rFonts w:ascii="Cambria" w:hAnsi="Cambria" w:cs="Cambria"/>
          <w:sz w:val="24"/>
        </w:rPr>
        <w:t>d</w:t>
      </w:r>
      <w:r>
        <w:rPr>
          <w:rFonts w:ascii="Cambria" w:hAnsi="Cambria" w:cs="Cambria"/>
          <w:sz w:val="24"/>
        </w:rPr>
        <w:t>atabase</w:t>
      </w:r>
      <w:r w:rsidRPr="0086734C">
        <w:rPr>
          <w:rFonts w:ascii="Cambria" w:hAnsi="Cambria" w:cs="Cambria"/>
          <w:sz w:val="24"/>
        </w:rPr>
        <w:t>s ha</w:t>
      </w:r>
      <w:r>
        <w:rPr>
          <w:rFonts w:ascii="Cambria" w:hAnsi="Cambria" w:cs="Cambria"/>
          <w:sz w:val="24"/>
        </w:rPr>
        <w:t>ve</w:t>
      </w:r>
      <w:r w:rsidRPr="0086734C">
        <w:rPr>
          <w:rFonts w:ascii="Cambria" w:hAnsi="Cambria" w:cs="Cambria"/>
          <w:sz w:val="24"/>
        </w:rPr>
        <w:t xml:space="preserve"> long been used to evaluate </w:t>
      </w:r>
      <w:r w:rsidR="00BE19BC">
        <w:rPr>
          <w:rFonts w:ascii="Cambria" w:hAnsi="Cambria" w:cs="Cambria"/>
          <w:sz w:val="24"/>
        </w:rPr>
        <w:t xml:space="preserve">adverse drug effects, responses have </w:t>
      </w:r>
      <w:r w:rsidRPr="0086734C">
        <w:rPr>
          <w:rFonts w:ascii="Cambria" w:hAnsi="Cambria" w:cs="Cambria"/>
          <w:sz w:val="24"/>
        </w:rPr>
        <w:t xml:space="preserve">been slow and uncoordinated. </w:t>
      </w:r>
      <w:r w:rsidR="00BC3415">
        <w:rPr>
          <w:rFonts w:ascii="Cambria" w:hAnsi="Cambria" w:cs="Cambria"/>
          <w:sz w:val="24"/>
        </w:rPr>
        <w:t xml:space="preserve">Here </w:t>
      </w:r>
      <w:r w:rsidRPr="0086734C">
        <w:rPr>
          <w:rFonts w:ascii="Cambria" w:hAnsi="Cambria" w:cs="Cambria"/>
          <w:sz w:val="24"/>
        </w:rPr>
        <w:t>we describe the establishment of t</w:t>
      </w:r>
      <w:r w:rsidRPr="0086734C">
        <w:rPr>
          <w:rFonts w:ascii="Cambria" w:hAnsi="Cambria" w:cs="Cambria"/>
          <w:color w:val="222222"/>
          <w:sz w:val="24"/>
        </w:rPr>
        <w:t xml:space="preserve">he </w:t>
      </w:r>
      <w:r w:rsidRPr="0086734C">
        <w:rPr>
          <w:rFonts w:ascii="Cambria" w:hAnsi="Cambria" w:cs="Cambria"/>
          <w:sz w:val="24"/>
        </w:rPr>
        <w:t>Canadian Network for Observational Drug Effect Studies</w:t>
      </w:r>
      <w:r w:rsidRPr="0086734C">
        <w:rPr>
          <w:rFonts w:ascii="Cambria" w:hAnsi="Cambria" w:cs="Cambria"/>
          <w:color w:val="222222"/>
          <w:sz w:val="24"/>
        </w:rPr>
        <w:t xml:space="preserve">, a collaborating </w:t>
      </w:r>
      <w:proofErr w:type="spellStart"/>
      <w:r w:rsidRPr="0086734C">
        <w:rPr>
          <w:rFonts w:ascii="Cambria" w:hAnsi="Cambria" w:cs="Cambria"/>
          <w:color w:val="222222"/>
          <w:sz w:val="24"/>
        </w:rPr>
        <w:t>centre</w:t>
      </w:r>
      <w:proofErr w:type="spellEnd"/>
      <w:r w:rsidRPr="0086734C">
        <w:rPr>
          <w:rFonts w:ascii="Cambria" w:hAnsi="Cambria" w:cs="Cambria"/>
          <w:color w:val="222222"/>
          <w:sz w:val="24"/>
        </w:rPr>
        <w:t xml:space="preserve"> of the Drug Safety and Effectiveness Network. </w:t>
      </w:r>
    </w:p>
    <w:p w:rsidR="00811FF1" w:rsidRPr="0086734C" w:rsidRDefault="00811FF1">
      <w:pPr>
        <w:suppressAutoHyphens/>
        <w:spacing w:before="120" w:after="0" w:line="360" w:lineRule="auto"/>
        <w:rPr>
          <w:rFonts w:ascii="Cambria" w:hAnsi="Cambria" w:cs="Cambria"/>
          <w:b/>
          <w:color w:val="222222"/>
          <w:sz w:val="24"/>
        </w:rPr>
      </w:pPr>
      <w:r w:rsidRPr="0086734C">
        <w:rPr>
          <w:rFonts w:ascii="Cambria" w:hAnsi="Cambria" w:cs="Cambria"/>
          <w:b/>
          <w:color w:val="222222"/>
          <w:sz w:val="24"/>
        </w:rPr>
        <w:t xml:space="preserve">Methods </w:t>
      </w:r>
    </w:p>
    <w:p w:rsidR="00811FF1" w:rsidRPr="0086734C" w:rsidRDefault="00811FF1">
      <w:pPr>
        <w:suppressAutoHyphens/>
        <w:spacing w:line="360" w:lineRule="auto"/>
        <w:rPr>
          <w:rFonts w:ascii="Cambria" w:hAnsi="Cambria" w:cs="Cambria"/>
          <w:color w:val="222222"/>
          <w:sz w:val="24"/>
        </w:rPr>
      </w:pPr>
      <w:r w:rsidRPr="0086734C">
        <w:rPr>
          <w:rFonts w:ascii="Cambria" w:hAnsi="Cambria" w:cs="Cambria"/>
          <w:color w:val="222222"/>
          <w:sz w:val="24"/>
        </w:rPr>
        <w:t xml:space="preserve">CNODES is a distributed network of investigators </w:t>
      </w:r>
      <w:r w:rsidR="00A8170B">
        <w:rPr>
          <w:rFonts w:ascii="Cambria" w:hAnsi="Cambria" w:cs="Cambria"/>
          <w:color w:val="222222"/>
          <w:sz w:val="24"/>
        </w:rPr>
        <w:t>and</w:t>
      </w:r>
      <w:r w:rsidRPr="0086734C">
        <w:rPr>
          <w:rFonts w:ascii="Cambria" w:hAnsi="Cambria" w:cs="Cambria"/>
          <w:color w:val="222222"/>
          <w:sz w:val="24"/>
        </w:rPr>
        <w:t xml:space="preserve"> linked d</w:t>
      </w:r>
      <w:r>
        <w:rPr>
          <w:rFonts w:ascii="Cambria" w:hAnsi="Cambria" w:cs="Cambria"/>
          <w:color w:val="222222"/>
          <w:sz w:val="24"/>
        </w:rPr>
        <w:t>atabase</w:t>
      </w:r>
      <w:r w:rsidRPr="0086734C">
        <w:rPr>
          <w:rFonts w:ascii="Cambria" w:hAnsi="Cambria" w:cs="Cambria"/>
          <w:color w:val="222222"/>
          <w:sz w:val="24"/>
        </w:rPr>
        <w:t xml:space="preserve">s in British Columbia, Alberta, Saskatchewan, Manitoba, Ontario, Quebec and Nova Scotia. </w:t>
      </w:r>
      <w:r w:rsidR="00A8170B">
        <w:rPr>
          <w:rFonts w:ascii="Cambria" w:hAnsi="Cambria" w:cs="Cambria"/>
          <w:color w:val="222222"/>
          <w:sz w:val="24"/>
        </w:rPr>
        <w:t>P</w:t>
      </w:r>
      <w:r w:rsidRPr="0086734C">
        <w:rPr>
          <w:rFonts w:ascii="Cambria" w:hAnsi="Cambria" w:cs="Cambria"/>
          <w:color w:val="222222"/>
          <w:sz w:val="24"/>
        </w:rPr>
        <w:t xml:space="preserve">rinciples of operation are: 1) research questions are prioritized by the coordinating office of DSEN; 2) the linked data </w:t>
      </w:r>
      <w:r w:rsidR="00BE19BC">
        <w:rPr>
          <w:rFonts w:ascii="Cambria" w:hAnsi="Cambria" w:cs="Cambria"/>
          <w:color w:val="222222"/>
          <w:sz w:val="24"/>
        </w:rPr>
        <w:t>stay within the provinces</w:t>
      </w:r>
      <w:r w:rsidRPr="0086734C">
        <w:rPr>
          <w:rFonts w:ascii="Cambria" w:hAnsi="Cambria" w:cs="Cambria"/>
          <w:color w:val="222222"/>
          <w:sz w:val="24"/>
        </w:rPr>
        <w:t>; 3) for each question, a study team formulates a detailed protocol enabling consistent a</w:t>
      </w:r>
      <w:r w:rsidR="00BE19BC">
        <w:rPr>
          <w:rFonts w:ascii="Cambria" w:hAnsi="Cambria" w:cs="Cambria"/>
          <w:color w:val="222222"/>
          <w:sz w:val="24"/>
        </w:rPr>
        <w:t xml:space="preserve">nalyses in each province; 4) </w:t>
      </w:r>
      <w:r w:rsidRPr="0086734C">
        <w:rPr>
          <w:rFonts w:ascii="Cambria" w:hAnsi="Cambria" w:cs="Cambria"/>
          <w:color w:val="222222"/>
          <w:sz w:val="24"/>
        </w:rPr>
        <w:t xml:space="preserve"> analyses are run ‘blind’ to the results obtained elsewhere; 5) protocol deviations are permitted only for technical reasons; 6) analyses using multivariable methods are lodged centrally with a methods team, which is responsible for combining  the results to provide a</w:t>
      </w:r>
      <w:r>
        <w:rPr>
          <w:rFonts w:ascii="Cambria" w:hAnsi="Cambria" w:cs="Cambria"/>
          <w:color w:val="222222"/>
          <w:sz w:val="24"/>
        </w:rPr>
        <w:t xml:space="preserve"> summary</w:t>
      </w:r>
      <w:r w:rsidRPr="0086734C">
        <w:rPr>
          <w:rFonts w:ascii="Cambria" w:hAnsi="Cambria" w:cs="Cambria"/>
          <w:color w:val="222222"/>
          <w:sz w:val="24"/>
        </w:rPr>
        <w:t xml:space="preserve"> estimate of </w:t>
      </w:r>
      <w:r w:rsidR="00A8170B">
        <w:rPr>
          <w:rFonts w:ascii="Cambria" w:hAnsi="Cambria" w:cs="Cambria"/>
          <w:color w:val="222222"/>
          <w:sz w:val="24"/>
        </w:rPr>
        <w:t>effect</w:t>
      </w:r>
      <w:r w:rsidRPr="0086734C">
        <w:rPr>
          <w:rFonts w:ascii="Cambria" w:hAnsi="Cambria" w:cs="Cambria"/>
          <w:color w:val="222222"/>
          <w:sz w:val="24"/>
        </w:rPr>
        <w:t>. These procedures are designed to achieve high internal validity of risk estimates and to eliminate the possibility of selective reporting of analyses or outcomes.</w:t>
      </w:r>
    </w:p>
    <w:p w:rsidR="00811FF1" w:rsidRPr="0086734C" w:rsidRDefault="00811FF1">
      <w:pPr>
        <w:suppressAutoHyphens/>
        <w:spacing w:after="0"/>
        <w:rPr>
          <w:rFonts w:ascii="Cambria" w:hAnsi="Cambria" w:cs="Cambria"/>
          <w:b/>
          <w:color w:val="222222"/>
          <w:sz w:val="24"/>
        </w:rPr>
      </w:pPr>
      <w:r w:rsidRPr="0086734C">
        <w:rPr>
          <w:rFonts w:ascii="Cambria" w:hAnsi="Cambria" w:cs="Cambria"/>
          <w:b/>
          <w:color w:val="222222"/>
          <w:sz w:val="24"/>
        </w:rPr>
        <w:t>Results</w:t>
      </w:r>
    </w:p>
    <w:p w:rsidR="00811FF1" w:rsidRPr="0086734C" w:rsidRDefault="00811FF1">
      <w:pPr>
        <w:suppressAutoHyphens/>
        <w:spacing w:line="360" w:lineRule="auto"/>
        <w:rPr>
          <w:rFonts w:ascii="Cambria" w:hAnsi="Cambria" w:cs="Cambria"/>
          <w:sz w:val="24"/>
        </w:rPr>
      </w:pPr>
      <w:r w:rsidRPr="0086734C">
        <w:rPr>
          <w:rFonts w:ascii="Cambria" w:hAnsi="Cambria" w:cs="Cambria"/>
          <w:color w:val="222222"/>
          <w:sz w:val="24"/>
        </w:rPr>
        <w:t xml:space="preserve">The value of a coordinated multi-provincial approach is illustrated by projects studying acute renal injury with high </w:t>
      </w:r>
      <w:r>
        <w:rPr>
          <w:rFonts w:ascii="Cambria" w:hAnsi="Cambria" w:cs="Cambria"/>
          <w:color w:val="222222"/>
          <w:sz w:val="24"/>
        </w:rPr>
        <w:t>potency</w:t>
      </w:r>
      <w:r w:rsidRPr="0086734C">
        <w:rPr>
          <w:rFonts w:ascii="Cambria" w:hAnsi="Cambria" w:cs="Cambria"/>
          <w:color w:val="222222"/>
          <w:sz w:val="24"/>
        </w:rPr>
        <w:t xml:space="preserve"> statins</w:t>
      </w:r>
      <w:r w:rsidR="00D12260">
        <w:rPr>
          <w:rFonts w:ascii="Cambria" w:hAnsi="Cambria" w:cs="Cambria"/>
          <w:color w:val="222222"/>
          <w:sz w:val="24"/>
        </w:rPr>
        <w:t>,</w:t>
      </w:r>
      <w:r w:rsidRPr="0086734C">
        <w:rPr>
          <w:rFonts w:ascii="Cambria" w:hAnsi="Cambria" w:cs="Cambria"/>
          <w:color w:val="222222"/>
          <w:sz w:val="24"/>
        </w:rPr>
        <w:t xml:space="preserve"> community</w:t>
      </w:r>
      <w:r>
        <w:rPr>
          <w:rFonts w:ascii="Cambria" w:hAnsi="Cambria" w:cs="Cambria"/>
          <w:color w:val="222222"/>
          <w:sz w:val="24"/>
        </w:rPr>
        <w:t>-</w:t>
      </w:r>
      <w:r w:rsidRPr="0086734C">
        <w:rPr>
          <w:rFonts w:ascii="Cambria" w:hAnsi="Cambria" w:cs="Cambria"/>
          <w:color w:val="222222"/>
          <w:sz w:val="24"/>
        </w:rPr>
        <w:t>acquired pneumonia with</w:t>
      </w:r>
      <w:r>
        <w:rPr>
          <w:rFonts w:ascii="Cambria" w:hAnsi="Cambria" w:cs="Cambria"/>
          <w:color w:val="222222"/>
          <w:sz w:val="24"/>
        </w:rPr>
        <w:t xml:space="preserve"> proton pump inhibitors and </w:t>
      </w:r>
      <w:r w:rsidRPr="0086734C">
        <w:rPr>
          <w:rFonts w:ascii="Cambria" w:hAnsi="Cambria" w:cs="Cambria"/>
          <w:color w:val="222222"/>
          <w:sz w:val="24"/>
        </w:rPr>
        <w:t>hyperglycemi</w:t>
      </w:r>
      <w:r>
        <w:rPr>
          <w:rFonts w:ascii="Cambria" w:hAnsi="Cambria" w:cs="Cambria"/>
          <w:color w:val="222222"/>
          <w:sz w:val="24"/>
        </w:rPr>
        <w:t>c emergencies</w:t>
      </w:r>
      <w:r w:rsidRPr="0086734C">
        <w:rPr>
          <w:rFonts w:ascii="Cambria" w:hAnsi="Cambria" w:cs="Cambria"/>
          <w:color w:val="222222"/>
          <w:sz w:val="24"/>
        </w:rPr>
        <w:t xml:space="preserve"> with anti-psychotic drugs. </w:t>
      </w:r>
    </w:p>
    <w:p w:rsidR="00811FF1" w:rsidRPr="0086734C" w:rsidRDefault="00811FF1">
      <w:pPr>
        <w:suppressAutoHyphens/>
        <w:spacing w:after="0"/>
        <w:rPr>
          <w:rFonts w:ascii="Cambria" w:hAnsi="Cambria" w:cs="Cambria"/>
          <w:b/>
          <w:sz w:val="24"/>
        </w:rPr>
      </w:pPr>
      <w:r w:rsidRPr="0086734C">
        <w:rPr>
          <w:rFonts w:ascii="Cambria" w:hAnsi="Cambria" w:cs="Cambria"/>
          <w:b/>
          <w:sz w:val="24"/>
        </w:rPr>
        <w:t>Interpretation</w:t>
      </w:r>
    </w:p>
    <w:p w:rsidR="00811FF1" w:rsidRPr="0086734C" w:rsidRDefault="00D12260">
      <w:pPr>
        <w:suppressAutoHyphens/>
        <w:spacing w:after="0" w:line="360" w:lineRule="auto"/>
        <w:rPr>
          <w:rFonts w:ascii="Cambria" w:hAnsi="Cambria" w:cs="Cambria"/>
          <w:sz w:val="24"/>
        </w:rPr>
      </w:pPr>
      <w:r>
        <w:rPr>
          <w:rFonts w:ascii="Cambria" w:hAnsi="Cambria" w:cs="Cambria"/>
          <w:sz w:val="24"/>
        </w:rPr>
        <w:t>CNODES is</w:t>
      </w:r>
      <w:r w:rsidR="00811FF1">
        <w:rPr>
          <w:rFonts w:ascii="Cambria" w:hAnsi="Cambria" w:cs="Cambria"/>
          <w:sz w:val="24"/>
        </w:rPr>
        <w:t xml:space="preserve"> </w:t>
      </w:r>
      <w:r w:rsidR="00811FF1" w:rsidRPr="0086734C">
        <w:rPr>
          <w:rFonts w:ascii="Cambria" w:hAnsi="Cambria" w:cs="Cambria"/>
          <w:sz w:val="24"/>
        </w:rPr>
        <w:t xml:space="preserve">an academically-based distributed network of Canadian researchers and data centers with a commitment to rapid and sophisticated analysis of emerging drug safety signals in </w:t>
      </w:r>
      <w:r w:rsidR="00811FF1">
        <w:rPr>
          <w:rFonts w:ascii="Cambria" w:hAnsi="Cambria" w:cs="Cambria"/>
          <w:sz w:val="24"/>
        </w:rPr>
        <w:t>study populations totaling over 4</w:t>
      </w:r>
      <w:r w:rsidR="00811FF1" w:rsidRPr="0086734C">
        <w:rPr>
          <w:rFonts w:ascii="Cambria" w:hAnsi="Cambria" w:cs="Cambria"/>
          <w:sz w:val="24"/>
        </w:rPr>
        <w:t xml:space="preserve">0 million. </w:t>
      </w:r>
    </w:p>
    <w:p w:rsidR="00811FF1" w:rsidRDefault="00811FF1" w:rsidP="006E3FDD">
      <w:pPr>
        <w:suppressAutoHyphens/>
        <w:spacing w:after="0" w:line="360" w:lineRule="auto"/>
        <w:rPr>
          <w:rFonts w:ascii="Cambria" w:hAnsi="Cambria" w:cs="Cambria"/>
          <w:b/>
          <w:sz w:val="24"/>
        </w:rPr>
      </w:pPr>
    </w:p>
    <w:p w:rsidR="00AD4021" w:rsidRDefault="00AD4021" w:rsidP="006E3FDD">
      <w:pPr>
        <w:suppressAutoHyphens/>
        <w:spacing w:after="0" w:line="360" w:lineRule="auto"/>
        <w:rPr>
          <w:rFonts w:ascii="Cambria" w:hAnsi="Cambria" w:cs="Cambria"/>
          <w:b/>
          <w:sz w:val="24"/>
        </w:rPr>
      </w:pPr>
    </w:p>
    <w:p w:rsidR="007847FB" w:rsidRDefault="007847FB" w:rsidP="006E3FDD">
      <w:pPr>
        <w:suppressAutoHyphens/>
        <w:spacing w:after="0" w:line="360" w:lineRule="auto"/>
        <w:rPr>
          <w:rFonts w:ascii="Cambria" w:hAnsi="Cambria" w:cs="Cambria"/>
          <w:b/>
          <w:sz w:val="24"/>
        </w:rPr>
      </w:pPr>
    </w:p>
    <w:p w:rsidR="007847FB" w:rsidRDefault="007847FB" w:rsidP="006E3FDD">
      <w:pPr>
        <w:suppressAutoHyphens/>
        <w:spacing w:after="0" w:line="360" w:lineRule="auto"/>
        <w:rPr>
          <w:rFonts w:ascii="Cambria" w:hAnsi="Cambria" w:cs="Cambria"/>
          <w:b/>
          <w:sz w:val="24"/>
        </w:rPr>
      </w:pPr>
    </w:p>
    <w:p w:rsidR="00811FF1" w:rsidRPr="0086734C" w:rsidRDefault="00811FF1" w:rsidP="006E3FDD">
      <w:pPr>
        <w:suppressAutoHyphens/>
        <w:spacing w:after="0" w:line="360" w:lineRule="auto"/>
        <w:rPr>
          <w:rFonts w:ascii="Cambria" w:hAnsi="Cambria" w:cs="Cambria"/>
          <w:b/>
          <w:sz w:val="24"/>
        </w:rPr>
      </w:pPr>
      <w:r w:rsidRPr="0086734C">
        <w:rPr>
          <w:rFonts w:ascii="Cambria" w:hAnsi="Cambria" w:cs="Cambria"/>
          <w:b/>
          <w:sz w:val="24"/>
        </w:rPr>
        <w:lastRenderedPageBreak/>
        <w:t>INTRODUCTION</w:t>
      </w:r>
    </w:p>
    <w:p w:rsidR="00811FF1" w:rsidRPr="0086734C" w:rsidRDefault="00811FF1" w:rsidP="006E3FDD">
      <w:pPr>
        <w:suppressAutoHyphens/>
        <w:spacing w:after="0" w:line="360" w:lineRule="auto"/>
        <w:rPr>
          <w:rFonts w:ascii="Cambria" w:hAnsi="Cambria" w:cs="Cambria"/>
          <w:sz w:val="24"/>
          <w:vertAlign w:val="superscript"/>
        </w:rPr>
      </w:pPr>
      <w:r w:rsidRPr="0086734C">
        <w:rPr>
          <w:rFonts w:ascii="Cambria" w:hAnsi="Cambria" w:cs="Cambria"/>
          <w:sz w:val="24"/>
        </w:rPr>
        <w:t>The need for drug safety research using an epidemiological approach has been clearly understood for decades.</w:t>
      </w:r>
      <w:r>
        <w:rPr>
          <w:rFonts w:ascii="Cambria" w:hAnsi="Cambria" w:cs="Cambria"/>
          <w:sz w:val="24"/>
          <w:vertAlign w:val="superscript"/>
        </w:rPr>
        <w:t>1</w:t>
      </w:r>
      <w:r w:rsidR="002E005F">
        <w:rPr>
          <w:rFonts w:ascii="Cambria" w:hAnsi="Cambria" w:cs="Cambria"/>
          <w:sz w:val="24"/>
          <w:vertAlign w:val="superscript"/>
        </w:rPr>
        <w:t>,2</w:t>
      </w:r>
      <w:r w:rsidRPr="0086734C">
        <w:rPr>
          <w:rFonts w:ascii="Cambria" w:hAnsi="Cambria" w:cs="Cambria"/>
          <w:sz w:val="24"/>
        </w:rPr>
        <w:t xml:space="preserve"> Prescription medications remain one of the commonest causes of severe adverse reaction in clinical medicine</w:t>
      </w:r>
      <w:r w:rsidR="00467B02">
        <w:rPr>
          <w:rFonts w:ascii="Cambria" w:hAnsi="Cambria" w:cs="Cambria"/>
          <w:sz w:val="24"/>
        </w:rPr>
        <w:t>. It has been claimed that they account for between 1800 and 10000 deaths annually in Canada</w:t>
      </w:r>
      <w:r w:rsidR="00467B02">
        <w:rPr>
          <w:rFonts w:ascii="Cambria" w:hAnsi="Cambria" w:cs="Cambria"/>
          <w:sz w:val="24"/>
          <w:vertAlign w:val="superscript"/>
        </w:rPr>
        <w:t>3,4</w:t>
      </w:r>
    </w:p>
    <w:p w:rsidR="00811FF1" w:rsidRPr="0086734C" w:rsidRDefault="00811FF1" w:rsidP="006E3FDD">
      <w:pPr>
        <w:suppressAutoHyphens/>
        <w:spacing w:before="120" w:after="0" w:line="360" w:lineRule="auto"/>
        <w:rPr>
          <w:rFonts w:ascii="Cambria" w:hAnsi="Cambria" w:cs="Cambria"/>
          <w:sz w:val="24"/>
        </w:rPr>
      </w:pPr>
      <w:r w:rsidRPr="0086734C">
        <w:rPr>
          <w:rFonts w:ascii="Cambria" w:hAnsi="Cambria" w:cs="Cambria"/>
          <w:sz w:val="24"/>
        </w:rPr>
        <w:t>Canadian population h</w:t>
      </w:r>
      <w:r w:rsidR="004301C3">
        <w:rPr>
          <w:rFonts w:ascii="Cambria" w:hAnsi="Cambria" w:cs="Cambria"/>
          <w:sz w:val="24"/>
        </w:rPr>
        <w:t xml:space="preserve">ealth databases have been used </w:t>
      </w:r>
      <w:r w:rsidRPr="0086734C">
        <w:rPr>
          <w:rFonts w:ascii="Cambria" w:hAnsi="Cambria" w:cs="Cambria"/>
          <w:sz w:val="24"/>
        </w:rPr>
        <w:t>to assess the risks and benefits of NSAIDs, beta-agonist inhalers in asthma, anti-</w:t>
      </w:r>
      <w:r w:rsidR="00D724F6">
        <w:rPr>
          <w:rFonts w:ascii="Cambria" w:hAnsi="Cambria" w:cs="Cambria"/>
          <w:sz w:val="24"/>
        </w:rPr>
        <w:t>psychotic drugs</w:t>
      </w:r>
      <w:r w:rsidRPr="0086734C">
        <w:rPr>
          <w:rFonts w:ascii="Cambria" w:hAnsi="Cambria" w:cs="Cambria"/>
          <w:sz w:val="24"/>
        </w:rPr>
        <w:t>, gastric-acid suppressants, and many others.</w:t>
      </w:r>
      <w:r w:rsidR="00D724F6">
        <w:rPr>
          <w:rFonts w:ascii="Cambria" w:hAnsi="Cambria" w:cs="Cambria"/>
          <w:sz w:val="24"/>
          <w:vertAlign w:val="superscript"/>
        </w:rPr>
        <w:t>5</w:t>
      </w:r>
      <w:r w:rsidRPr="0086734C">
        <w:rPr>
          <w:rFonts w:ascii="Cambria" w:hAnsi="Cambria" w:cs="Cambria"/>
          <w:sz w:val="24"/>
          <w:vertAlign w:val="superscript"/>
        </w:rPr>
        <w:t>-</w:t>
      </w:r>
      <w:r w:rsidR="004915B0">
        <w:rPr>
          <w:rFonts w:ascii="Cambria" w:hAnsi="Cambria" w:cs="Cambria"/>
          <w:sz w:val="24"/>
          <w:vertAlign w:val="superscript"/>
        </w:rPr>
        <w:t>8</w:t>
      </w:r>
      <w:r w:rsidRPr="0086734C">
        <w:rPr>
          <w:rFonts w:ascii="Times New Roman" w:hAnsi="Times New Roman"/>
          <w:sz w:val="24"/>
        </w:rPr>
        <w:t xml:space="preserve">  </w:t>
      </w:r>
      <w:r w:rsidR="004301C3">
        <w:rPr>
          <w:rFonts w:ascii="Cambria" w:hAnsi="Cambria"/>
          <w:sz w:val="24"/>
        </w:rPr>
        <w:t xml:space="preserve">A </w:t>
      </w:r>
      <w:r w:rsidRPr="0086734C">
        <w:rPr>
          <w:rFonts w:ascii="Cambria" w:hAnsi="Cambria" w:cs="Cambria"/>
          <w:sz w:val="24"/>
        </w:rPr>
        <w:t>population-based approach is particularly important for less frequent, severe, or long-term adverse effects that cannot be detected by the randomized controlled trials (RCT) required for initial drug approval</w:t>
      </w:r>
      <w:r w:rsidR="00423DBD">
        <w:rPr>
          <w:rFonts w:ascii="Cambria" w:hAnsi="Cambria" w:cs="Cambria"/>
          <w:sz w:val="24"/>
        </w:rPr>
        <w:t>. S</w:t>
      </w:r>
      <w:r w:rsidRPr="0086734C">
        <w:rPr>
          <w:rFonts w:ascii="Cambria" w:hAnsi="Cambria" w:cs="Cambria"/>
          <w:sz w:val="24"/>
        </w:rPr>
        <w:t>uch trials are not powered for rare outcomes, exclude vulnerable populations, and do not provide sufficient follow-up for quantification of long-term effects.</w:t>
      </w:r>
      <w:r w:rsidR="004915B0">
        <w:rPr>
          <w:rFonts w:ascii="Cambria" w:hAnsi="Cambria" w:cs="Cambria"/>
          <w:sz w:val="24"/>
          <w:vertAlign w:val="superscript"/>
        </w:rPr>
        <w:t>9</w:t>
      </w:r>
    </w:p>
    <w:p w:rsidR="00811FF1" w:rsidRPr="0086734C" w:rsidRDefault="00811FF1" w:rsidP="006E3FDD">
      <w:pPr>
        <w:suppressAutoHyphens/>
        <w:spacing w:before="120" w:after="0" w:line="360" w:lineRule="auto"/>
        <w:rPr>
          <w:rFonts w:ascii="Cambria" w:hAnsi="Cambria" w:cs="Cambria"/>
          <w:sz w:val="24"/>
        </w:rPr>
      </w:pPr>
      <w:r w:rsidRPr="0086734C">
        <w:rPr>
          <w:rFonts w:ascii="Cambria" w:hAnsi="Cambria" w:cs="Cambria"/>
          <w:sz w:val="24"/>
        </w:rPr>
        <w:t xml:space="preserve">Recent experiences of the cardiovascular effects of </w:t>
      </w:r>
      <w:r w:rsidR="0065337A">
        <w:rPr>
          <w:rFonts w:ascii="Cambria" w:hAnsi="Cambria" w:cs="Cambria"/>
          <w:sz w:val="24"/>
        </w:rPr>
        <w:t>COX</w:t>
      </w:r>
      <w:r w:rsidRPr="0086734C">
        <w:rPr>
          <w:rFonts w:ascii="Cambria" w:hAnsi="Cambria" w:cs="Cambria"/>
          <w:sz w:val="24"/>
        </w:rPr>
        <w:t xml:space="preserve">-2 inhibitors and </w:t>
      </w:r>
      <w:proofErr w:type="spellStart"/>
      <w:r w:rsidRPr="0086734C">
        <w:rPr>
          <w:rFonts w:ascii="Cambria" w:hAnsi="Cambria" w:cs="Cambria"/>
          <w:sz w:val="24"/>
        </w:rPr>
        <w:t>thiazolidinediones</w:t>
      </w:r>
      <w:proofErr w:type="spellEnd"/>
      <w:r w:rsidRPr="0086734C">
        <w:rPr>
          <w:rFonts w:ascii="Cambria" w:hAnsi="Cambria" w:cs="Cambria"/>
          <w:sz w:val="24"/>
        </w:rPr>
        <w:t>, demonstrate the need to rapidly detect and confirm low relative risks, in the order of 1.2-1.5</w:t>
      </w:r>
      <w:r>
        <w:rPr>
          <w:rFonts w:ascii="Cambria" w:hAnsi="Cambria" w:cs="Cambria"/>
          <w:sz w:val="24"/>
        </w:rPr>
        <w:t>,</w:t>
      </w:r>
      <w:r w:rsidRPr="0086734C">
        <w:rPr>
          <w:rFonts w:ascii="Cambria" w:hAnsi="Cambria" w:cs="Cambria"/>
          <w:sz w:val="24"/>
        </w:rPr>
        <w:t xml:space="preserve"> to be able to distinguish risk between individual members of drug classes</w:t>
      </w:r>
      <w:r>
        <w:rPr>
          <w:rFonts w:ascii="Cambria" w:hAnsi="Cambria" w:cs="Cambria"/>
          <w:sz w:val="24"/>
        </w:rPr>
        <w:t>, and identify clinical factors that increase risk</w:t>
      </w:r>
      <w:r w:rsidRPr="0086734C">
        <w:rPr>
          <w:rFonts w:ascii="Cambria" w:hAnsi="Cambria" w:cs="Cambria"/>
          <w:sz w:val="24"/>
        </w:rPr>
        <w:t>.</w:t>
      </w:r>
      <w:r w:rsidR="004915B0">
        <w:rPr>
          <w:rFonts w:ascii="Cambria" w:hAnsi="Cambria" w:cs="Cambria"/>
          <w:sz w:val="24"/>
          <w:vertAlign w:val="superscript"/>
        </w:rPr>
        <w:t>10,</w:t>
      </w:r>
      <w:r>
        <w:rPr>
          <w:rFonts w:ascii="Cambria" w:hAnsi="Cambria" w:cs="Cambria"/>
          <w:sz w:val="24"/>
          <w:vertAlign w:val="superscript"/>
        </w:rPr>
        <w:t>1</w:t>
      </w:r>
      <w:r w:rsidR="004915B0">
        <w:rPr>
          <w:rFonts w:ascii="Cambria" w:hAnsi="Cambria" w:cs="Cambria"/>
          <w:sz w:val="24"/>
          <w:vertAlign w:val="superscript"/>
        </w:rPr>
        <w:t>1</w:t>
      </w:r>
      <w:r w:rsidRPr="0086734C">
        <w:rPr>
          <w:rFonts w:ascii="Cambria" w:hAnsi="Cambria" w:cs="Cambria"/>
          <w:sz w:val="24"/>
        </w:rPr>
        <w:t xml:space="preserve">  This requires very large sample sizes, which can only be achieved by use of population d</w:t>
      </w:r>
      <w:r>
        <w:rPr>
          <w:rFonts w:ascii="Cambria" w:hAnsi="Cambria" w:cs="Cambria"/>
          <w:sz w:val="24"/>
        </w:rPr>
        <w:t>atabase</w:t>
      </w:r>
      <w:r w:rsidRPr="0086734C">
        <w:rPr>
          <w:rFonts w:ascii="Cambria" w:hAnsi="Cambria" w:cs="Cambria"/>
          <w:sz w:val="24"/>
        </w:rPr>
        <w:t xml:space="preserve">s.  </w:t>
      </w:r>
    </w:p>
    <w:p w:rsidR="00811FF1" w:rsidRPr="0086734C" w:rsidRDefault="00683E21" w:rsidP="006E3FDD">
      <w:pPr>
        <w:suppressAutoHyphens/>
        <w:spacing w:before="120" w:after="0" w:line="360" w:lineRule="auto"/>
        <w:rPr>
          <w:rFonts w:ascii="Cambria" w:hAnsi="Cambria" w:cs="Cambria"/>
          <w:sz w:val="24"/>
        </w:rPr>
      </w:pPr>
      <w:r>
        <w:rPr>
          <w:rFonts w:ascii="Cambria" w:hAnsi="Cambria" w:cs="Cambria"/>
          <w:sz w:val="24"/>
        </w:rPr>
        <w:t>T</w:t>
      </w:r>
      <w:r w:rsidR="00811FF1">
        <w:rPr>
          <w:rFonts w:ascii="Cambria" w:hAnsi="Cambria" w:cs="Cambria"/>
          <w:sz w:val="24"/>
        </w:rPr>
        <w:t>o date</w:t>
      </w:r>
      <w:r w:rsidR="000F5407">
        <w:rPr>
          <w:rFonts w:ascii="Cambria" w:hAnsi="Cambria" w:cs="Cambria"/>
          <w:sz w:val="24"/>
        </w:rPr>
        <w:t>,</w:t>
      </w:r>
      <w:r w:rsidR="00811FF1">
        <w:rPr>
          <w:rFonts w:ascii="Cambria" w:hAnsi="Cambria" w:cs="Cambria"/>
          <w:sz w:val="24"/>
        </w:rPr>
        <w:t xml:space="preserve"> such research has </w:t>
      </w:r>
      <w:r w:rsidR="00811FF1" w:rsidRPr="0086734C">
        <w:rPr>
          <w:rFonts w:ascii="Cambria" w:hAnsi="Cambria" w:cs="Cambria"/>
          <w:sz w:val="24"/>
        </w:rPr>
        <w:t xml:space="preserve">not been coordinated. </w:t>
      </w:r>
      <w:r w:rsidR="004301C3">
        <w:rPr>
          <w:rFonts w:ascii="Cambria" w:hAnsi="Cambria" w:cs="Cambria"/>
          <w:sz w:val="24"/>
        </w:rPr>
        <w:t>I</w:t>
      </w:r>
      <w:r w:rsidR="00811FF1" w:rsidRPr="0086734C">
        <w:rPr>
          <w:rFonts w:ascii="Cambria" w:hAnsi="Cambria" w:cs="Cambria"/>
          <w:sz w:val="24"/>
        </w:rPr>
        <w:t xml:space="preserve">nvestigations of the adverse cardiovascular effects of </w:t>
      </w:r>
      <w:proofErr w:type="spellStart"/>
      <w:r w:rsidR="00811FF1" w:rsidRPr="0086734C">
        <w:rPr>
          <w:rFonts w:ascii="Cambria" w:hAnsi="Cambria" w:cs="Cambria"/>
          <w:sz w:val="24"/>
        </w:rPr>
        <w:t>Vioxx</w:t>
      </w:r>
      <w:proofErr w:type="spellEnd"/>
      <w:r w:rsidR="0065337A">
        <w:rPr>
          <w:rFonts w:ascii="Cambria" w:hAnsi="Cambria" w:cs="Cambria"/>
          <w:sz w:val="24"/>
        </w:rPr>
        <w:t>®</w:t>
      </w:r>
      <w:r w:rsidR="00811FF1" w:rsidRPr="0086734C">
        <w:rPr>
          <w:rFonts w:ascii="Cambria" w:hAnsi="Cambria" w:cs="Cambria"/>
          <w:sz w:val="24"/>
        </w:rPr>
        <w:t xml:space="preserve"> (</w:t>
      </w:r>
      <w:proofErr w:type="spellStart"/>
      <w:r w:rsidR="00811FF1" w:rsidRPr="0086734C">
        <w:rPr>
          <w:rFonts w:ascii="Cambria" w:hAnsi="Cambria" w:cs="Cambria"/>
          <w:sz w:val="24"/>
        </w:rPr>
        <w:t>rofecoxib</w:t>
      </w:r>
      <w:proofErr w:type="spellEnd"/>
      <w:r w:rsidR="00811FF1" w:rsidRPr="0086734C">
        <w:rPr>
          <w:rFonts w:ascii="Cambria" w:hAnsi="Cambria" w:cs="Cambria"/>
          <w:sz w:val="24"/>
        </w:rPr>
        <w:t>) were conducted using d</w:t>
      </w:r>
      <w:r w:rsidR="00811FF1">
        <w:rPr>
          <w:rFonts w:ascii="Cambria" w:hAnsi="Cambria" w:cs="Cambria"/>
          <w:sz w:val="24"/>
        </w:rPr>
        <w:t>atabase</w:t>
      </w:r>
      <w:r w:rsidR="00811FF1" w:rsidRPr="0086734C">
        <w:rPr>
          <w:rFonts w:ascii="Cambria" w:hAnsi="Cambria" w:cs="Cambria"/>
          <w:sz w:val="24"/>
        </w:rPr>
        <w:t xml:space="preserve">s in Ontario, Quebec and Saskatchewan. </w:t>
      </w:r>
      <w:r w:rsidR="004915B0">
        <w:rPr>
          <w:rFonts w:ascii="Cambria" w:hAnsi="Cambria" w:cs="Cambria"/>
          <w:sz w:val="24"/>
          <w:vertAlign w:val="superscript"/>
        </w:rPr>
        <w:t>12</w:t>
      </w:r>
      <w:r w:rsidR="008D3A9B">
        <w:rPr>
          <w:rFonts w:ascii="Cambria" w:hAnsi="Cambria" w:cs="Cambria"/>
          <w:sz w:val="24"/>
          <w:vertAlign w:val="superscript"/>
        </w:rPr>
        <w:t>-1</w:t>
      </w:r>
      <w:r w:rsidR="004915B0">
        <w:rPr>
          <w:rFonts w:ascii="Cambria" w:hAnsi="Cambria" w:cs="Cambria"/>
          <w:sz w:val="24"/>
          <w:vertAlign w:val="superscript"/>
        </w:rPr>
        <w:t>4</w:t>
      </w:r>
      <w:r w:rsidR="00811FF1" w:rsidRPr="0086734C">
        <w:rPr>
          <w:rFonts w:ascii="Cambria" w:hAnsi="Cambria" w:cs="Cambria"/>
          <w:sz w:val="24"/>
          <w:vertAlign w:val="superscript"/>
        </w:rPr>
        <w:t xml:space="preserve">  </w:t>
      </w:r>
      <w:r w:rsidR="00811FF1" w:rsidRPr="0086734C">
        <w:rPr>
          <w:rFonts w:ascii="Cambria" w:hAnsi="Cambria" w:cs="Cambria"/>
          <w:sz w:val="24"/>
        </w:rPr>
        <w:t xml:space="preserve">The time taken to respond to the first safety signal published in November 2000 </w:t>
      </w:r>
      <w:r w:rsidR="00811FF1">
        <w:rPr>
          <w:rFonts w:ascii="Cambria" w:hAnsi="Cambria" w:cs="Cambria"/>
          <w:sz w:val="24"/>
        </w:rPr>
        <w:t>ranged</w:t>
      </w:r>
      <w:r w:rsidR="00811FF1" w:rsidRPr="0086734C">
        <w:rPr>
          <w:rFonts w:ascii="Cambria" w:hAnsi="Cambria" w:cs="Cambria"/>
          <w:sz w:val="24"/>
        </w:rPr>
        <w:t xml:space="preserve"> from three to nine years</w:t>
      </w:r>
      <w:r w:rsidR="004301C3">
        <w:rPr>
          <w:rFonts w:ascii="Cambria" w:hAnsi="Cambria" w:cs="Cambria"/>
          <w:sz w:val="24"/>
        </w:rPr>
        <w:t xml:space="preserve"> – excessive considering</w:t>
      </w:r>
      <w:r w:rsidR="00811FF1" w:rsidRPr="0086734C">
        <w:rPr>
          <w:rFonts w:ascii="Cambria" w:hAnsi="Cambria" w:cs="Cambria"/>
          <w:sz w:val="24"/>
        </w:rPr>
        <w:t xml:space="preserve"> the potential threat to public health posed by a very widely used drug.  Investigators employed different approaches in the design and analysis of these studies, obtained discrepant results, and individual risk estimates were imprecise.</w:t>
      </w:r>
    </w:p>
    <w:p w:rsidR="00811FF1" w:rsidRPr="0086734C" w:rsidRDefault="00811FF1" w:rsidP="006E3FDD">
      <w:pPr>
        <w:suppressAutoHyphens/>
        <w:spacing w:before="120" w:after="0" w:line="360" w:lineRule="auto"/>
        <w:rPr>
          <w:rFonts w:ascii="Cambria" w:hAnsi="Cambria" w:cs="Cambria"/>
          <w:sz w:val="24"/>
        </w:rPr>
      </w:pPr>
      <w:r w:rsidRPr="0086734C">
        <w:rPr>
          <w:rFonts w:ascii="Cambria" w:hAnsi="Cambria" w:cs="Cambria"/>
          <w:sz w:val="24"/>
        </w:rPr>
        <w:t xml:space="preserve">The challenges are to </w:t>
      </w:r>
      <w:r>
        <w:rPr>
          <w:rFonts w:ascii="Cambria" w:hAnsi="Cambria" w:cs="Cambria"/>
          <w:sz w:val="24"/>
        </w:rPr>
        <w:t>organize</w:t>
      </w:r>
      <w:r w:rsidRPr="0086734C">
        <w:rPr>
          <w:rFonts w:ascii="Cambria" w:hAnsi="Cambria" w:cs="Cambria"/>
          <w:sz w:val="24"/>
        </w:rPr>
        <w:t xml:space="preserve"> sufficient financial and human resources, co-ordinate responses to such safety signals, standardize methodological approaches, and obtain rapid access </w:t>
      </w:r>
      <w:r>
        <w:rPr>
          <w:rFonts w:ascii="Cambria" w:hAnsi="Cambria" w:cs="Cambria"/>
          <w:sz w:val="24"/>
        </w:rPr>
        <w:t xml:space="preserve">to </w:t>
      </w:r>
      <w:r w:rsidRPr="0086734C">
        <w:rPr>
          <w:rFonts w:ascii="Cambria" w:hAnsi="Cambria" w:cs="Cambria"/>
          <w:sz w:val="24"/>
        </w:rPr>
        <w:t xml:space="preserve">data-sets that are large enough to give precise estimates of risk   The Canadian Network for Observational Drug Effect Studies (CNODES), </w:t>
      </w:r>
      <w:r w:rsidRPr="0086734C">
        <w:rPr>
          <w:rFonts w:ascii="Cambria" w:hAnsi="Cambria" w:cs="Cambria"/>
          <w:color w:val="222222"/>
          <w:sz w:val="24"/>
        </w:rPr>
        <w:t xml:space="preserve">an investigator-led multi-province distributed network of data repositories, has been established to do this.  </w:t>
      </w:r>
    </w:p>
    <w:p w:rsidR="00811FF1" w:rsidRPr="0086734C" w:rsidRDefault="00811FF1" w:rsidP="006E3FDD">
      <w:pPr>
        <w:suppressAutoHyphens/>
        <w:spacing w:before="240" w:after="0" w:line="360" w:lineRule="auto"/>
        <w:rPr>
          <w:rFonts w:ascii="Cambria" w:hAnsi="Cambria" w:cs="Cambria"/>
          <w:b/>
          <w:sz w:val="24"/>
        </w:rPr>
      </w:pPr>
      <w:r w:rsidRPr="0086734C">
        <w:rPr>
          <w:rFonts w:ascii="Cambria" w:hAnsi="Cambria" w:cs="Cambria"/>
          <w:b/>
          <w:sz w:val="24"/>
        </w:rPr>
        <w:lastRenderedPageBreak/>
        <w:t>THE DEVELOPMENT OF CNODES</w:t>
      </w:r>
    </w:p>
    <w:p w:rsidR="00811FF1" w:rsidRPr="0086734C" w:rsidRDefault="00811FF1" w:rsidP="003E3F0F">
      <w:pPr>
        <w:spacing w:before="120" w:after="0" w:line="360" w:lineRule="auto"/>
        <w:rPr>
          <w:rFonts w:ascii="Cambria" w:hAnsi="Cambria" w:cs="Cambria"/>
          <w:b/>
          <w:sz w:val="24"/>
        </w:rPr>
      </w:pPr>
      <w:r w:rsidRPr="0086734C">
        <w:rPr>
          <w:rFonts w:ascii="Cambria" w:hAnsi="Cambria" w:cs="Cambria"/>
          <w:sz w:val="24"/>
        </w:rPr>
        <w:t>CNODES is part of the Drug Safety and Effectiveness Network (DSEN),</w:t>
      </w:r>
      <w:r w:rsidRPr="0086734C">
        <w:rPr>
          <w:rFonts w:ascii="Cambria" w:hAnsi="Cambria" w:cs="Cambria"/>
          <w:color w:val="000000"/>
          <w:sz w:val="24"/>
          <w:shd w:val="clear" w:color="auto" w:fill="FFFFFF"/>
        </w:rPr>
        <w:t xml:space="preserve"> a joint initiative of Health Canada and the </w:t>
      </w:r>
      <w:r w:rsidR="00B31FFC">
        <w:rPr>
          <w:rFonts w:ascii="Cambria" w:hAnsi="Cambria" w:cs="Cambria"/>
          <w:color w:val="000000"/>
          <w:sz w:val="24"/>
          <w:shd w:val="clear" w:color="auto" w:fill="FFFFFF"/>
        </w:rPr>
        <w:t>Canadian Institutes of</w:t>
      </w:r>
      <w:r>
        <w:rPr>
          <w:rFonts w:ascii="Cambria" w:hAnsi="Cambria" w:cs="Cambria"/>
          <w:color w:val="000000"/>
          <w:sz w:val="24"/>
          <w:shd w:val="clear" w:color="auto" w:fill="FFFFFF"/>
        </w:rPr>
        <w:t xml:space="preserve"> Health Research (</w:t>
      </w:r>
      <w:r w:rsidRPr="0086734C">
        <w:rPr>
          <w:rFonts w:ascii="Cambria" w:hAnsi="Cambria" w:cs="Cambria"/>
          <w:color w:val="000000"/>
          <w:sz w:val="24"/>
          <w:shd w:val="clear" w:color="auto" w:fill="FFFFFF"/>
        </w:rPr>
        <w:t>CIHR</w:t>
      </w:r>
      <w:r>
        <w:rPr>
          <w:rFonts w:ascii="Cambria" w:hAnsi="Cambria" w:cs="Cambria"/>
          <w:color w:val="000000"/>
          <w:sz w:val="24"/>
          <w:shd w:val="clear" w:color="auto" w:fill="FFFFFF"/>
        </w:rPr>
        <w:t>)</w:t>
      </w:r>
      <w:r w:rsidR="00410E60">
        <w:rPr>
          <w:rFonts w:ascii="Cambria" w:hAnsi="Cambria" w:cs="Cambria"/>
          <w:color w:val="000000"/>
          <w:sz w:val="24"/>
          <w:shd w:val="clear" w:color="auto" w:fill="FFFFFF"/>
        </w:rPr>
        <w:t xml:space="preserve"> (</w:t>
      </w:r>
      <w:r w:rsidRPr="0086734C">
        <w:rPr>
          <w:rFonts w:ascii="Cambria" w:hAnsi="Cambria" w:cs="Cambria"/>
          <w:color w:val="000000"/>
          <w:sz w:val="24"/>
          <w:shd w:val="clear" w:color="auto" w:fill="FFFFFF"/>
        </w:rPr>
        <w:t>.</w:t>
      </w:r>
      <w:hyperlink r:id="rId11">
        <w:r w:rsidR="00410E60" w:rsidRPr="0042280F">
          <w:rPr>
            <w:rFonts w:asciiTheme="majorHAnsi" w:hAnsiTheme="majorHAnsi" w:cstheme="minorHAnsi"/>
            <w:color w:val="0000FF"/>
            <w:sz w:val="24"/>
            <w:szCs w:val="24"/>
            <w:u w:val="single"/>
          </w:rPr>
          <w:t>http://www.cihr-irsc.gc.ca/e/40269.html</w:t>
        </w:r>
      </w:hyperlink>
      <w:r w:rsidR="00410E60">
        <w:rPr>
          <w:rFonts w:asciiTheme="majorHAnsi" w:hAnsiTheme="majorHAnsi" w:cstheme="minorHAnsi"/>
          <w:color w:val="0000FF"/>
          <w:sz w:val="24"/>
          <w:szCs w:val="24"/>
          <w:u w:val="single"/>
        </w:rPr>
        <w:t>).</w:t>
      </w:r>
      <w:r w:rsidR="00E4025D">
        <w:rPr>
          <w:rFonts w:ascii="Cambria" w:hAnsi="Cambria" w:cs="Cambria"/>
          <w:sz w:val="24"/>
        </w:rPr>
        <w:t xml:space="preserve"> </w:t>
      </w:r>
      <w:r w:rsidRPr="0086734C">
        <w:rPr>
          <w:rFonts w:ascii="Cambria" w:hAnsi="Cambria" w:cs="Cambria"/>
          <w:sz w:val="24"/>
        </w:rPr>
        <w:t xml:space="preserve"> The principal aim of CNODES is to use collaborative, population-based approaches to provide rapid answers to questions about drug safety and effectiveness. Funding of the infrastructure for CNODES was granted in January 2011 on the basis of a single, </w:t>
      </w:r>
      <w:r>
        <w:rPr>
          <w:rFonts w:ascii="Cambria" w:hAnsi="Cambria" w:cs="Cambria"/>
          <w:sz w:val="24"/>
        </w:rPr>
        <w:t xml:space="preserve">directed, </w:t>
      </w:r>
      <w:r w:rsidRPr="0086734C">
        <w:rPr>
          <w:rFonts w:ascii="Cambria" w:hAnsi="Cambria" w:cs="Cambria"/>
          <w:sz w:val="24"/>
        </w:rPr>
        <w:t>internationally</w:t>
      </w:r>
      <w:r>
        <w:rPr>
          <w:rFonts w:ascii="Cambria" w:hAnsi="Cambria" w:cs="Cambria"/>
          <w:sz w:val="24"/>
        </w:rPr>
        <w:t>-</w:t>
      </w:r>
      <w:r w:rsidRPr="0086734C">
        <w:rPr>
          <w:rFonts w:ascii="Cambria" w:hAnsi="Cambria" w:cs="Cambria"/>
          <w:sz w:val="24"/>
        </w:rPr>
        <w:t>refereed</w:t>
      </w:r>
      <w:r>
        <w:rPr>
          <w:rFonts w:ascii="Cambria" w:hAnsi="Cambria" w:cs="Cambria"/>
          <w:sz w:val="24"/>
        </w:rPr>
        <w:t xml:space="preserve"> </w:t>
      </w:r>
      <w:r w:rsidRPr="0086734C">
        <w:rPr>
          <w:rFonts w:ascii="Cambria" w:hAnsi="Cambria" w:cs="Cambria"/>
          <w:sz w:val="24"/>
        </w:rPr>
        <w:t>application to CIHR, with representation from seven provinces (B</w:t>
      </w:r>
      <w:r>
        <w:rPr>
          <w:rFonts w:ascii="Cambria" w:hAnsi="Cambria" w:cs="Cambria"/>
          <w:sz w:val="24"/>
        </w:rPr>
        <w:t xml:space="preserve">ritish </w:t>
      </w:r>
      <w:r w:rsidRPr="0086734C">
        <w:rPr>
          <w:rFonts w:ascii="Cambria" w:hAnsi="Cambria" w:cs="Cambria"/>
          <w:sz w:val="24"/>
        </w:rPr>
        <w:t>C</w:t>
      </w:r>
      <w:r>
        <w:rPr>
          <w:rFonts w:ascii="Cambria" w:hAnsi="Cambria" w:cs="Cambria"/>
          <w:sz w:val="24"/>
        </w:rPr>
        <w:t>olumbia</w:t>
      </w:r>
      <w:r w:rsidRPr="0086734C">
        <w:rPr>
          <w:rFonts w:ascii="Cambria" w:hAnsi="Cambria" w:cs="Cambria"/>
          <w:sz w:val="24"/>
        </w:rPr>
        <w:t>, A</w:t>
      </w:r>
      <w:r>
        <w:rPr>
          <w:rFonts w:ascii="Cambria" w:hAnsi="Cambria" w:cs="Cambria"/>
          <w:sz w:val="24"/>
        </w:rPr>
        <w:t>lberta</w:t>
      </w:r>
      <w:r w:rsidRPr="0086734C">
        <w:rPr>
          <w:rFonts w:ascii="Cambria" w:hAnsi="Cambria" w:cs="Cambria"/>
          <w:sz w:val="24"/>
        </w:rPr>
        <w:t>, M</w:t>
      </w:r>
      <w:r>
        <w:rPr>
          <w:rFonts w:ascii="Cambria" w:hAnsi="Cambria" w:cs="Cambria"/>
          <w:sz w:val="24"/>
        </w:rPr>
        <w:t>anitoba</w:t>
      </w:r>
      <w:r w:rsidRPr="0086734C">
        <w:rPr>
          <w:rFonts w:ascii="Cambria" w:hAnsi="Cambria" w:cs="Cambria"/>
          <w:sz w:val="24"/>
        </w:rPr>
        <w:t>, S</w:t>
      </w:r>
      <w:r>
        <w:rPr>
          <w:rFonts w:ascii="Cambria" w:hAnsi="Cambria" w:cs="Cambria"/>
          <w:sz w:val="24"/>
        </w:rPr>
        <w:t>askatchewan</w:t>
      </w:r>
      <w:r w:rsidRPr="0086734C">
        <w:rPr>
          <w:rFonts w:ascii="Cambria" w:hAnsi="Cambria" w:cs="Cambria"/>
          <w:sz w:val="24"/>
        </w:rPr>
        <w:t>, O</w:t>
      </w:r>
      <w:r>
        <w:rPr>
          <w:rFonts w:ascii="Cambria" w:hAnsi="Cambria" w:cs="Cambria"/>
          <w:sz w:val="24"/>
        </w:rPr>
        <w:t>ntario</w:t>
      </w:r>
      <w:r w:rsidRPr="0086734C">
        <w:rPr>
          <w:rFonts w:ascii="Cambria" w:hAnsi="Cambria" w:cs="Cambria"/>
          <w:sz w:val="24"/>
        </w:rPr>
        <w:t>, Q</w:t>
      </w:r>
      <w:r>
        <w:rPr>
          <w:rFonts w:ascii="Cambria" w:hAnsi="Cambria" w:cs="Cambria"/>
          <w:sz w:val="24"/>
        </w:rPr>
        <w:t>uebec</w:t>
      </w:r>
      <w:r w:rsidRPr="0086734C">
        <w:rPr>
          <w:rFonts w:ascii="Cambria" w:hAnsi="Cambria" w:cs="Cambria"/>
          <w:sz w:val="24"/>
        </w:rPr>
        <w:t xml:space="preserve"> and N</w:t>
      </w:r>
      <w:r>
        <w:rPr>
          <w:rFonts w:ascii="Cambria" w:hAnsi="Cambria" w:cs="Cambria"/>
          <w:sz w:val="24"/>
        </w:rPr>
        <w:t xml:space="preserve">ova </w:t>
      </w:r>
      <w:r w:rsidRPr="0086734C">
        <w:rPr>
          <w:rFonts w:ascii="Cambria" w:hAnsi="Cambria" w:cs="Cambria"/>
          <w:sz w:val="24"/>
        </w:rPr>
        <w:t>S</w:t>
      </w:r>
      <w:r>
        <w:rPr>
          <w:rFonts w:ascii="Cambria" w:hAnsi="Cambria" w:cs="Cambria"/>
          <w:sz w:val="24"/>
        </w:rPr>
        <w:t>cotia</w:t>
      </w:r>
      <w:r w:rsidRPr="0086734C">
        <w:rPr>
          <w:rFonts w:ascii="Cambria" w:hAnsi="Cambria" w:cs="Cambria"/>
          <w:sz w:val="24"/>
        </w:rPr>
        <w:t>). The application added a mechanism for accessing data from the U</w:t>
      </w:r>
      <w:r>
        <w:rPr>
          <w:rFonts w:ascii="Cambria" w:hAnsi="Cambria" w:cs="Cambria"/>
          <w:sz w:val="24"/>
        </w:rPr>
        <w:t xml:space="preserve">nited </w:t>
      </w:r>
      <w:r w:rsidRPr="0086734C">
        <w:rPr>
          <w:rFonts w:ascii="Cambria" w:hAnsi="Cambria" w:cs="Cambria"/>
          <w:sz w:val="24"/>
        </w:rPr>
        <w:t>K</w:t>
      </w:r>
      <w:r>
        <w:rPr>
          <w:rFonts w:ascii="Cambria" w:hAnsi="Cambria" w:cs="Cambria"/>
          <w:sz w:val="24"/>
        </w:rPr>
        <w:t>ingdom</w:t>
      </w:r>
      <w:r w:rsidRPr="0086734C">
        <w:rPr>
          <w:rFonts w:ascii="Cambria" w:hAnsi="Cambria" w:cs="Cambria"/>
          <w:sz w:val="24"/>
        </w:rPr>
        <w:t xml:space="preserve"> General Practice Research Database (GPRD) because of its size, direct and rapid access to comprehensive data, including drugs marketed in the UK prior to their licensing in Canada.</w:t>
      </w:r>
      <w:r w:rsidR="004915B0">
        <w:rPr>
          <w:rFonts w:ascii="Cambria" w:hAnsi="Cambria" w:cs="Cambria"/>
          <w:sz w:val="24"/>
          <w:vertAlign w:val="superscript"/>
        </w:rPr>
        <w:t>15</w:t>
      </w:r>
      <w:r>
        <w:rPr>
          <w:rFonts w:ascii="Cambria" w:hAnsi="Cambria" w:cs="Cambria"/>
          <w:sz w:val="24"/>
          <w:vertAlign w:val="superscript"/>
        </w:rPr>
        <w:t xml:space="preserve"> </w:t>
      </w:r>
      <w:r w:rsidR="00E170F4">
        <w:rPr>
          <w:rFonts w:ascii="Cambria" w:hAnsi="Cambria" w:cs="Cambria"/>
          <w:sz w:val="24"/>
          <w:vertAlign w:val="superscript"/>
        </w:rPr>
        <w:t xml:space="preserve"> </w:t>
      </w:r>
      <w:r>
        <w:rPr>
          <w:rFonts w:ascii="Cambria" w:hAnsi="Cambria" w:cs="Cambria"/>
          <w:sz w:val="24"/>
        </w:rPr>
        <w:t>Work</w:t>
      </w:r>
      <w:r w:rsidRPr="0086734C">
        <w:rPr>
          <w:rFonts w:ascii="Cambria" w:hAnsi="Cambria" w:cs="Cambria"/>
          <w:sz w:val="24"/>
        </w:rPr>
        <w:t xml:space="preserve"> in CNODES commenced March 2011. </w:t>
      </w:r>
    </w:p>
    <w:p w:rsidR="00811FF1" w:rsidRPr="0086734C" w:rsidRDefault="00811FF1" w:rsidP="003E3F0F">
      <w:pPr>
        <w:spacing w:before="120" w:after="120" w:line="360" w:lineRule="auto"/>
        <w:rPr>
          <w:rFonts w:ascii="Cambria" w:hAnsi="Cambria" w:cs="Cambria"/>
          <w:b/>
          <w:sz w:val="24"/>
        </w:rPr>
      </w:pPr>
      <w:r w:rsidRPr="0086734C">
        <w:rPr>
          <w:rFonts w:ascii="Cambria" w:hAnsi="Cambria" w:cs="Cambria"/>
          <w:b/>
          <w:sz w:val="24"/>
        </w:rPr>
        <w:t>D</w:t>
      </w:r>
      <w:r>
        <w:rPr>
          <w:rFonts w:ascii="Cambria" w:hAnsi="Cambria" w:cs="Cambria"/>
          <w:b/>
          <w:sz w:val="24"/>
        </w:rPr>
        <w:t>atabase</w:t>
      </w:r>
      <w:r w:rsidRPr="0086734C">
        <w:rPr>
          <w:rFonts w:ascii="Cambria" w:hAnsi="Cambria" w:cs="Cambria"/>
          <w:b/>
          <w:sz w:val="24"/>
        </w:rPr>
        <w:t xml:space="preserve"> structure</w:t>
      </w:r>
    </w:p>
    <w:p w:rsidR="00811FF1" w:rsidRPr="007B1FF7" w:rsidRDefault="00811FF1" w:rsidP="00CB7B53">
      <w:pPr>
        <w:suppressAutoHyphens/>
        <w:spacing w:after="0" w:line="360" w:lineRule="auto"/>
        <w:rPr>
          <w:rFonts w:ascii="Cambria" w:hAnsi="Cambria" w:cs="Cambria"/>
          <w:sz w:val="24"/>
          <w:szCs w:val="24"/>
        </w:rPr>
      </w:pPr>
      <w:r w:rsidRPr="007B1FF7">
        <w:rPr>
          <w:rFonts w:ascii="Cambria" w:hAnsi="Cambria" w:cs="Cambria"/>
          <w:sz w:val="24"/>
          <w:szCs w:val="24"/>
        </w:rPr>
        <w:t xml:space="preserve">Legal and privacy concerns meant it was unfeasible to pool data from multiple provinces in a single central repository.  There was a strong preference for a distributed </w:t>
      </w:r>
      <w:r w:rsidR="001A156F">
        <w:rPr>
          <w:rFonts w:ascii="Cambria" w:hAnsi="Cambria" w:cs="Cambria"/>
          <w:sz w:val="24"/>
          <w:szCs w:val="24"/>
        </w:rPr>
        <w:t>network because the data remain</w:t>
      </w:r>
      <w:r w:rsidRPr="007B1FF7">
        <w:rPr>
          <w:rFonts w:ascii="Cambria" w:hAnsi="Cambria" w:cs="Cambria"/>
          <w:sz w:val="24"/>
          <w:szCs w:val="24"/>
        </w:rPr>
        <w:t xml:space="preserve"> a</w:t>
      </w:r>
      <w:r w:rsidR="001A156F">
        <w:rPr>
          <w:rFonts w:ascii="Cambria" w:hAnsi="Cambria" w:cs="Cambria"/>
          <w:sz w:val="24"/>
          <w:szCs w:val="24"/>
        </w:rPr>
        <w:t xml:space="preserve">nd are </w:t>
      </w:r>
      <w:proofErr w:type="spellStart"/>
      <w:r w:rsidR="001A156F">
        <w:rPr>
          <w:rFonts w:ascii="Cambria" w:hAnsi="Cambria" w:cs="Cambria"/>
          <w:sz w:val="24"/>
          <w:szCs w:val="24"/>
        </w:rPr>
        <w:t>analysed</w:t>
      </w:r>
      <w:proofErr w:type="spellEnd"/>
      <w:r w:rsidRPr="007B1FF7">
        <w:rPr>
          <w:rFonts w:ascii="Cambria" w:hAnsi="Cambria" w:cs="Cambria"/>
          <w:sz w:val="24"/>
          <w:szCs w:val="24"/>
        </w:rPr>
        <w:t xml:space="preserve"> ‘in situ’, meaning local regulations about data access and approval processes for research are respected, and local knowledge, expertise and analytical capacity is valued and supported. The main disadvantages are that those same features can lead to delays in accessing data or obtaining approvals for individual studies. Some barriers to timely data access persist in British Columbia and Quebec.</w:t>
      </w:r>
      <w:r>
        <w:rPr>
          <w:rFonts w:ascii="Cambria" w:hAnsi="Cambria" w:cs="Cambria"/>
          <w:sz w:val="24"/>
          <w:szCs w:val="24"/>
        </w:rPr>
        <w:t xml:space="preserve"> </w:t>
      </w:r>
      <w:r w:rsidRPr="007B1FF7">
        <w:rPr>
          <w:rFonts w:ascii="Cambria" w:hAnsi="Cambria" w:cs="Cambria"/>
          <w:sz w:val="24"/>
          <w:szCs w:val="24"/>
        </w:rPr>
        <w:t xml:space="preserve"> </w:t>
      </w:r>
      <w:r>
        <w:rPr>
          <w:rFonts w:ascii="Cambria" w:hAnsi="Cambria" w:cs="Cambria"/>
          <w:sz w:val="24"/>
          <w:szCs w:val="24"/>
        </w:rPr>
        <w:t>CNODES data sources</w:t>
      </w:r>
      <w:r w:rsidRPr="007B1FF7">
        <w:rPr>
          <w:rFonts w:ascii="Cambria" w:hAnsi="Cambria" w:cs="Cambria"/>
          <w:sz w:val="24"/>
          <w:szCs w:val="24"/>
        </w:rPr>
        <w:t xml:space="preserve"> are summarized in Table 1.  The provincial databases vary in their capacity to answer different questions.  </w:t>
      </w:r>
      <w:r w:rsidR="001A156F">
        <w:rPr>
          <w:rFonts w:ascii="Cambria" w:hAnsi="Cambria" w:cs="Cambria"/>
          <w:sz w:val="24"/>
          <w:szCs w:val="24"/>
        </w:rPr>
        <w:t>I</w:t>
      </w:r>
      <w:r w:rsidRPr="007B1FF7">
        <w:rPr>
          <w:rFonts w:ascii="Cambria" w:hAnsi="Cambria" w:cs="Cambria"/>
          <w:sz w:val="24"/>
          <w:szCs w:val="24"/>
        </w:rPr>
        <w:t>f the question concern</w:t>
      </w:r>
      <w:r>
        <w:rPr>
          <w:rFonts w:ascii="Cambria" w:hAnsi="Cambria" w:cs="Cambria"/>
          <w:sz w:val="24"/>
          <w:szCs w:val="24"/>
        </w:rPr>
        <w:t>s</w:t>
      </w:r>
      <w:r w:rsidRPr="007B1FF7">
        <w:rPr>
          <w:rFonts w:ascii="Cambria" w:hAnsi="Cambria" w:cs="Cambria"/>
          <w:sz w:val="24"/>
          <w:szCs w:val="24"/>
        </w:rPr>
        <w:t xml:space="preserve"> a drug used primarily in patients under age 65 years, this </w:t>
      </w:r>
      <w:r>
        <w:rPr>
          <w:rFonts w:ascii="Cambria" w:hAnsi="Cambria" w:cs="Cambria"/>
          <w:sz w:val="24"/>
          <w:szCs w:val="24"/>
        </w:rPr>
        <w:t xml:space="preserve">can only </w:t>
      </w:r>
      <w:r w:rsidRPr="007B1FF7">
        <w:rPr>
          <w:rFonts w:ascii="Cambria" w:hAnsi="Cambria" w:cs="Cambria"/>
          <w:sz w:val="24"/>
          <w:szCs w:val="24"/>
        </w:rPr>
        <w:t xml:space="preserve">be studied </w:t>
      </w:r>
      <w:r>
        <w:rPr>
          <w:rFonts w:ascii="Cambria" w:hAnsi="Cambria" w:cs="Cambria"/>
          <w:sz w:val="24"/>
          <w:szCs w:val="24"/>
        </w:rPr>
        <w:t xml:space="preserve">comprehensively </w:t>
      </w:r>
      <w:r w:rsidRPr="007B1FF7">
        <w:rPr>
          <w:rFonts w:ascii="Cambria" w:hAnsi="Cambria" w:cs="Cambria"/>
          <w:sz w:val="24"/>
          <w:szCs w:val="24"/>
        </w:rPr>
        <w:t>in 3 provinces –  British Columbia, Saskatchewan, and Manitoba – plus the GPRD (Table 1).</w:t>
      </w:r>
    </w:p>
    <w:p w:rsidR="00811FF1" w:rsidRPr="0086734C" w:rsidRDefault="00811FF1" w:rsidP="006E3FDD">
      <w:pPr>
        <w:suppressAutoHyphens/>
        <w:spacing w:before="120" w:after="0" w:line="360" w:lineRule="auto"/>
        <w:rPr>
          <w:rFonts w:ascii="Cambria" w:hAnsi="Cambria" w:cs="Cambria"/>
          <w:b/>
          <w:sz w:val="24"/>
        </w:rPr>
      </w:pPr>
      <w:r w:rsidRPr="0086734C">
        <w:rPr>
          <w:rFonts w:ascii="Cambria" w:hAnsi="Cambria" w:cs="Cambria"/>
          <w:b/>
          <w:sz w:val="24"/>
        </w:rPr>
        <w:t>Governance</w:t>
      </w:r>
    </w:p>
    <w:p w:rsidR="00811FF1" w:rsidRPr="0086734C" w:rsidRDefault="00811FF1" w:rsidP="003E3F0F">
      <w:pPr>
        <w:suppressAutoHyphens/>
        <w:spacing w:before="120" w:after="0" w:line="360" w:lineRule="auto"/>
        <w:rPr>
          <w:rFonts w:ascii="Cambria" w:hAnsi="Cambria" w:cs="Cambria"/>
          <w:sz w:val="24"/>
        </w:rPr>
      </w:pPr>
      <w:r>
        <w:rPr>
          <w:rFonts w:ascii="Cambria" w:hAnsi="Cambria" w:cs="Cambria"/>
          <w:sz w:val="24"/>
        </w:rPr>
        <w:t>Prospective research q</w:t>
      </w:r>
      <w:r w:rsidRPr="0086734C">
        <w:rPr>
          <w:rFonts w:ascii="Cambria" w:hAnsi="Cambria" w:cs="Cambria"/>
          <w:sz w:val="24"/>
        </w:rPr>
        <w:t xml:space="preserve">uestions regarding safety </w:t>
      </w:r>
      <w:r>
        <w:rPr>
          <w:rFonts w:ascii="Cambria" w:hAnsi="Cambria" w:cs="Cambria"/>
          <w:sz w:val="24"/>
        </w:rPr>
        <w:t xml:space="preserve">and effectiveness </w:t>
      </w:r>
      <w:r w:rsidRPr="0086734C">
        <w:rPr>
          <w:rFonts w:ascii="Cambria" w:hAnsi="Cambria" w:cs="Cambria"/>
          <w:sz w:val="24"/>
        </w:rPr>
        <w:t xml:space="preserve">of drugs marketed in Canada come from Health Canada and are </w:t>
      </w:r>
      <w:r>
        <w:rPr>
          <w:rFonts w:ascii="Cambria" w:hAnsi="Cambria" w:cs="Cambria"/>
          <w:sz w:val="24"/>
        </w:rPr>
        <w:t>directed to</w:t>
      </w:r>
      <w:r w:rsidRPr="0086734C">
        <w:rPr>
          <w:rFonts w:ascii="Cambria" w:hAnsi="Cambria" w:cs="Cambria"/>
          <w:sz w:val="24"/>
        </w:rPr>
        <w:t xml:space="preserve"> the DSEN coordinating office (Figure).</w:t>
      </w:r>
      <w:r>
        <w:rPr>
          <w:rFonts w:ascii="Cambria" w:hAnsi="Cambria" w:cs="Cambria"/>
          <w:sz w:val="24"/>
        </w:rPr>
        <w:t xml:space="preserve"> Federal and p</w:t>
      </w:r>
      <w:r w:rsidRPr="0086734C">
        <w:rPr>
          <w:rFonts w:ascii="Cambria" w:hAnsi="Cambria" w:cs="Cambria"/>
          <w:sz w:val="24"/>
        </w:rPr>
        <w:t xml:space="preserve">rovincial drug plans may refer questions to Health Canada. The </w:t>
      </w:r>
      <w:r w:rsidRPr="0086734C">
        <w:rPr>
          <w:rFonts w:ascii="Cambria" w:hAnsi="Cambria" w:cs="Cambria"/>
          <w:sz w:val="24"/>
        </w:rPr>
        <w:lastRenderedPageBreak/>
        <w:t>questions are assessed and prioritized by a scientific advisory committee of DSEN</w:t>
      </w:r>
      <w:r w:rsidR="00611756">
        <w:rPr>
          <w:rFonts w:ascii="Cambria" w:hAnsi="Cambria" w:cs="Cambria"/>
          <w:sz w:val="24"/>
        </w:rPr>
        <w:t>,</w:t>
      </w:r>
      <w:r w:rsidRPr="0086734C">
        <w:rPr>
          <w:rFonts w:ascii="Cambria" w:hAnsi="Cambria" w:cs="Cambria"/>
          <w:sz w:val="24"/>
        </w:rPr>
        <w:t xml:space="preserve"> prior to consideration by CNODES (Figure).  The </w:t>
      </w:r>
      <w:r>
        <w:rPr>
          <w:rFonts w:ascii="Cambria" w:hAnsi="Cambria" w:cs="Cambria"/>
          <w:sz w:val="24"/>
        </w:rPr>
        <w:t xml:space="preserve">CNODES </w:t>
      </w:r>
      <w:r w:rsidRPr="0086734C">
        <w:rPr>
          <w:rFonts w:ascii="Cambria" w:hAnsi="Cambria" w:cs="Cambria"/>
          <w:sz w:val="24"/>
        </w:rPr>
        <w:t>Database Team (Fig</w:t>
      </w:r>
      <w:r>
        <w:rPr>
          <w:rFonts w:ascii="Cambria" w:hAnsi="Cambria" w:cs="Cambria"/>
          <w:sz w:val="24"/>
        </w:rPr>
        <w:t>ure</w:t>
      </w:r>
      <w:r w:rsidRPr="0086734C">
        <w:rPr>
          <w:rFonts w:ascii="Cambria" w:hAnsi="Cambria" w:cs="Cambria"/>
          <w:sz w:val="24"/>
        </w:rPr>
        <w:t>), comprising the provincial leads, is responsible for ensuring access to the linked provincial data-sets and maintaining analytical capacity at each site.  If a study is feasible with</w:t>
      </w:r>
      <w:r w:rsidR="00611756">
        <w:rPr>
          <w:rFonts w:ascii="Cambria" w:hAnsi="Cambria" w:cs="Cambria"/>
          <w:sz w:val="24"/>
        </w:rPr>
        <w:t>in CNODES</w:t>
      </w:r>
      <w:r w:rsidRPr="0086734C">
        <w:rPr>
          <w:rFonts w:ascii="Cambria" w:hAnsi="Cambria" w:cs="Cambria"/>
          <w:sz w:val="24"/>
        </w:rPr>
        <w:t xml:space="preserve"> the D</w:t>
      </w:r>
      <w:r>
        <w:rPr>
          <w:rFonts w:ascii="Cambria" w:hAnsi="Cambria" w:cs="Cambria"/>
          <w:sz w:val="24"/>
        </w:rPr>
        <w:t>atabase</w:t>
      </w:r>
      <w:r w:rsidRPr="0086734C">
        <w:rPr>
          <w:rFonts w:ascii="Cambria" w:hAnsi="Cambria" w:cs="Cambria"/>
          <w:sz w:val="24"/>
        </w:rPr>
        <w:t xml:space="preserve"> Team selects a Project Team (Fig</w:t>
      </w:r>
      <w:r>
        <w:rPr>
          <w:rFonts w:ascii="Cambria" w:hAnsi="Cambria" w:cs="Cambria"/>
          <w:sz w:val="24"/>
        </w:rPr>
        <w:t>ure</w:t>
      </w:r>
      <w:r w:rsidRPr="0086734C">
        <w:rPr>
          <w:rFonts w:ascii="Cambria" w:hAnsi="Cambria" w:cs="Cambria"/>
          <w:sz w:val="24"/>
        </w:rPr>
        <w:t>). The Project Team comprises nominees from each province with relevant methodological and content expertise, and a liaison member from the Methods Team. They develop the scientific and analytical protocols, organize local approvals for the research and arrange for the analyses to be conducted in each d</w:t>
      </w:r>
      <w:r>
        <w:rPr>
          <w:rFonts w:ascii="Cambria" w:hAnsi="Cambria" w:cs="Cambria"/>
          <w:sz w:val="24"/>
        </w:rPr>
        <w:t>atabase</w:t>
      </w:r>
      <w:r w:rsidRPr="0086734C">
        <w:rPr>
          <w:rFonts w:ascii="Cambria" w:hAnsi="Cambria" w:cs="Cambria"/>
          <w:sz w:val="24"/>
        </w:rPr>
        <w:t xml:space="preserve">. The Methods Team provides methodological leadership and supports the development of each research protocol, assists the development of the scientific and analytical protocols for each project, and conducts meta-analyses of the results across databases. The Methods Team also reports on bias, precision and validity of results, and </w:t>
      </w:r>
      <w:r w:rsidR="00A72EB5">
        <w:rPr>
          <w:rFonts w:ascii="Cambria" w:hAnsi="Cambria" w:cs="Cambria"/>
          <w:sz w:val="24"/>
        </w:rPr>
        <w:t xml:space="preserve">is charged with </w:t>
      </w:r>
      <w:r w:rsidRPr="0086734C">
        <w:rPr>
          <w:rFonts w:ascii="Cambria" w:hAnsi="Cambria" w:cs="Cambria"/>
          <w:sz w:val="24"/>
        </w:rPr>
        <w:t>develop</w:t>
      </w:r>
      <w:r w:rsidR="00A72EB5">
        <w:rPr>
          <w:rFonts w:ascii="Cambria" w:hAnsi="Cambria" w:cs="Cambria"/>
          <w:sz w:val="24"/>
        </w:rPr>
        <w:t>ing</w:t>
      </w:r>
      <w:r w:rsidRPr="0086734C">
        <w:rPr>
          <w:rFonts w:ascii="Cambria" w:hAnsi="Cambria" w:cs="Cambria"/>
          <w:sz w:val="24"/>
        </w:rPr>
        <w:t xml:space="preserve"> new methods for the design and analysis of </w:t>
      </w:r>
      <w:r w:rsidR="00BF2B70">
        <w:rPr>
          <w:rFonts w:ascii="Cambria" w:hAnsi="Cambria" w:cs="Cambria"/>
          <w:sz w:val="24"/>
        </w:rPr>
        <w:t xml:space="preserve">multiple </w:t>
      </w:r>
      <w:r w:rsidRPr="0086734C">
        <w:rPr>
          <w:rFonts w:ascii="Cambria" w:hAnsi="Cambria" w:cs="Cambria"/>
          <w:sz w:val="24"/>
        </w:rPr>
        <w:t>observational studies.</w:t>
      </w:r>
    </w:p>
    <w:p w:rsidR="00811FF1" w:rsidRPr="0086734C" w:rsidRDefault="00811FF1" w:rsidP="006E3FDD">
      <w:pPr>
        <w:suppressAutoHyphens/>
        <w:spacing w:before="120" w:after="0" w:line="360" w:lineRule="auto"/>
        <w:rPr>
          <w:rFonts w:ascii="Cambria" w:hAnsi="Cambria" w:cs="Cambria"/>
          <w:b/>
          <w:sz w:val="24"/>
        </w:rPr>
      </w:pPr>
      <w:r w:rsidRPr="0086734C">
        <w:rPr>
          <w:rFonts w:ascii="Cambria" w:hAnsi="Cambria" w:cs="Cambria"/>
          <w:b/>
          <w:sz w:val="24"/>
        </w:rPr>
        <w:t>Methods</w:t>
      </w:r>
    </w:p>
    <w:p w:rsidR="00811FF1" w:rsidRPr="0086734C" w:rsidRDefault="00811FF1" w:rsidP="00C562F2">
      <w:pPr>
        <w:suppressAutoHyphens/>
        <w:spacing w:before="120" w:after="0" w:line="360" w:lineRule="auto"/>
        <w:rPr>
          <w:rFonts w:ascii="Cambria" w:hAnsi="Cambria" w:cs="Cambria"/>
          <w:sz w:val="24"/>
        </w:rPr>
      </w:pPr>
      <w:r w:rsidRPr="0086734C">
        <w:rPr>
          <w:rFonts w:ascii="Cambria" w:hAnsi="Cambria" w:cs="Cambria"/>
          <w:sz w:val="24"/>
        </w:rPr>
        <w:t xml:space="preserve">Linked prescription drug and outcome data are </w:t>
      </w:r>
      <w:proofErr w:type="spellStart"/>
      <w:r w:rsidRPr="0086734C">
        <w:rPr>
          <w:rFonts w:ascii="Cambria" w:hAnsi="Cambria" w:cs="Cambria"/>
          <w:sz w:val="24"/>
        </w:rPr>
        <w:t>analysed</w:t>
      </w:r>
      <w:proofErr w:type="spellEnd"/>
      <w:r w:rsidRPr="0086734C">
        <w:rPr>
          <w:rFonts w:ascii="Cambria" w:hAnsi="Cambria" w:cs="Cambria"/>
          <w:sz w:val="24"/>
        </w:rPr>
        <w:t xml:space="preserve"> separately in each province using a range of multivariable techniques; the results from the provinces and </w:t>
      </w:r>
      <w:r w:rsidR="002C598E">
        <w:rPr>
          <w:rFonts w:ascii="Cambria" w:hAnsi="Cambria" w:cs="Cambria"/>
          <w:sz w:val="24"/>
        </w:rPr>
        <w:t xml:space="preserve">GPRD </w:t>
      </w:r>
      <w:r w:rsidRPr="0086734C">
        <w:rPr>
          <w:rFonts w:ascii="Cambria" w:hAnsi="Cambria" w:cs="Cambria"/>
          <w:sz w:val="24"/>
        </w:rPr>
        <w:t>are combined to give a</w:t>
      </w:r>
      <w:r>
        <w:rPr>
          <w:rFonts w:ascii="Cambria" w:hAnsi="Cambria" w:cs="Cambria"/>
          <w:sz w:val="24"/>
        </w:rPr>
        <w:t xml:space="preserve"> summary </w:t>
      </w:r>
      <w:r w:rsidRPr="0086734C">
        <w:rPr>
          <w:rFonts w:ascii="Cambria" w:hAnsi="Cambria" w:cs="Cambria"/>
          <w:sz w:val="24"/>
        </w:rPr>
        <w:t xml:space="preserve">estimate.  In the studies conducted to date (see Table 2) a range of </w:t>
      </w:r>
      <w:r>
        <w:rPr>
          <w:rFonts w:ascii="Cambria" w:hAnsi="Cambria" w:cs="Cambria"/>
          <w:sz w:val="24"/>
        </w:rPr>
        <w:t>methods and tools</w:t>
      </w:r>
      <w:r w:rsidRPr="0086734C">
        <w:rPr>
          <w:rFonts w:ascii="Cambria" w:hAnsi="Cambria" w:cs="Cambria"/>
          <w:sz w:val="24"/>
        </w:rPr>
        <w:t xml:space="preserve"> have been used, including high</w:t>
      </w:r>
      <w:r>
        <w:rPr>
          <w:rFonts w:ascii="Cambria" w:hAnsi="Cambria" w:cs="Cambria"/>
          <w:sz w:val="24"/>
        </w:rPr>
        <w:t>-</w:t>
      </w:r>
      <w:r w:rsidRPr="0086734C">
        <w:rPr>
          <w:rFonts w:ascii="Cambria" w:hAnsi="Cambria" w:cs="Cambria"/>
          <w:sz w:val="24"/>
        </w:rPr>
        <w:t xml:space="preserve">dimensional propensity </w:t>
      </w:r>
      <w:r>
        <w:rPr>
          <w:rFonts w:ascii="Cambria" w:hAnsi="Cambria" w:cs="Cambria"/>
          <w:sz w:val="24"/>
        </w:rPr>
        <w:t>scores</w:t>
      </w:r>
      <w:r w:rsidR="00BF2B70">
        <w:rPr>
          <w:rFonts w:ascii="Cambria" w:hAnsi="Cambria" w:cs="Cambria"/>
          <w:sz w:val="24"/>
        </w:rPr>
        <w:t xml:space="preserve"> </w:t>
      </w:r>
      <w:r w:rsidRPr="0086734C">
        <w:rPr>
          <w:rFonts w:ascii="Cambria" w:hAnsi="Cambria" w:cs="Cambria"/>
          <w:sz w:val="24"/>
        </w:rPr>
        <w:t xml:space="preserve">to generate and compare exposed and </w:t>
      </w:r>
      <w:r>
        <w:rPr>
          <w:rFonts w:ascii="Cambria" w:hAnsi="Cambria" w:cs="Cambria"/>
          <w:sz w:val="24"/>
        </w:rPr>
        <w:t>reference</w:t>
      </w:r>
      <w:r w:rsidRPr="0086734C">
        <w:rPr>
          <w:rFonts w:ascii="Cambria" w:hAnsi="Cambria" w:cs="Cambria"/>
          <w:sz w:val="24"/>
        </w:rPr>
        <w:t xml:space="preserve"> cohorts</w:t>
      </w:r>
      <w:r w:rsidR="009C053A">
        <w:rPr>
          <w:rFonts w:ascii="Cambria" w:hAnsi="Cambria" w:cs="Cambria"/>
          <w:sz w:val="24"/>
        </w:rPr>
        <w:t>,</w:t>
      </w:r>
      <w:r>
        <w:rPr>
          <w:rFonts w:ascii="Cambria" w:hAnsi="Cambria" w:cs="Cambria"/>
          <w:sz w:val="24"/>
        </w:rPr>
        <w:t xml:space="preserve"> </w:t>
      </w:r>
      <w:r w:rsidRPr="0086734C">
        <w:rPr>
          <w:rFonts w:ascii="Cambria" w:hAnsi="Cambria" w:cs="Cambria"/>
          <w:sz w:val="24"/>
        </w:rPr>
        <w:t xml:space="preserve">a nested case-control analysis with </w:t>
      </w:r>
      <w:r>
        <w:rPr>
          <w:rFonts w:ascii="Cambria" w:hAnsi="Cambria" w:cs="Cambria"/>
          <w:sz w:val="24"/>
        </w:rPr>
        <w:t xml:space="preserve">propensity score adjustment, </w:t>
      </w:r>
      <w:r w:rsidRPr="0086734C">
        <w:rPr>
          <w:rFonts w:ascii="Cambria" w:hAnsi="Cambria" w:cs="Cambria"/>
          <w:sz w:val="24"/>
        </w:rPr>
        <w:t xml:space="preserve">and a highly restricted cohort, selected to minimize confounding by indication and </w:t>
      </w:r>
      <w:proofErr w:type="spellStart"/>
      <w:r w:rsidRPr="0086734C">
        <w:rPr>
          <w:rFonts w:ascii="Cambria" w:hAnsi="Cambria" w:cs="Cambria"/>
          <w:sz w:val="24"/>
        </w:rPr>
        <w:t>protopathic</w:t>
      </w:r>
      <w:proofErr w:type="spellEnd"/>
      <w:r w:rsidRPr="0086734C">
        <w:rPr>
          <w:rFonts w:ascii="Cambria" w:hAnsi="Cambria" w:cs="Cambria"/>
          <w:sz w:val="24"/>
        </w:rPr>
        <w:t xml:space="preserve"> bias (Table 2). </w:t>
      </w:r>
    </w:p>
    <w:p w:rsidR="00811FF1" w:rsidRPr="00B5712C" w:rsidRDefault="00811FF1" w:rsidP="00B5712C">
      <w:pPr>
        <w:suppressAutoHyphens/>
        <w:spacing w:before="120" w:after="120" w:line="360" w:lineRule="auto"/>
        <w:rPr>
          <w:rFonts w:ascii="Cambria" w:hAnsi="Cambria" w:cs="Cambria"/>
          <w:b/>
          <w:sz w:val="24"/>
          <w:szCs w:val="24"/>
        </w:rPr>
      </w:pPr>
      <w:r w:rsidRPr="00B5712C">
        <w:rPr>
          <w:rFonts w:ascii="Cambria" w:hAnsi="Cambria" w:cs="Cambria"/>
          <w:b/>
          <w:sz w:val="24"/>
          <w:szCs w:val="24"/>
        </w:rPr>
        <w:t>Measures to reduce bias</w:t>
      </w:r>
    </w:p>
    <w:p w:rsidR="00811FF1" w:rsidRPr="0086734C" w:rsidRDefault="00811FF1" w:rsidP="00B5712C">
      <w:pPr>
        <w:pStyle w:val="CommentText"/>
        <w:spacing w:before="120" w:after="120" w:line="360" w:lineRule="auto"/>
        <w:rPr>
          <w:rFonts w:ascii="Cambria" w:hAnsi="Cambria"/>
          <w:sz w:val="24"/>
          <w:szCs w:val="24"/>
        </w:rPr>
      </w:pPr>
      <w:r>
        <w:rPr>
          <w:rFonts w:ascii="Cambria" w:hAnsi="Cambria"/>
          <w:sz w:val="24"/>
          <w:szCs w:val="24"/>
        </w:rPr>
        <w:t xml:space="preserve">The complete coverage of provincial populations </w:t>
      </w:r>
      <w:r w:rsidR="009C053A">
        <w:rPr>
          <w:rFonts w:ascii="Cambria" w:hAnsi="Cambria"/>
          <w:sz w:val="24"/>
          <w:szCs w:val="24"/>
        </w:rPr>
        <w:t xml:space="preserve">and sub-populations </w:t>
      </w:r>
      <w:r>
        <w:rPr>
          <w:rFonts w:ascii="Cambria" w:hAnsi="Cambria"/>
          <w:sz w:val="24"/>
          <w:szCs w:val="24"/>
        </w:rPr>
        <w:t xml:space="preserve">minimizes selection biases. </w:t>
      </w:r>
      <w:r w:rsidRPr="00B5712C">
        <w:rPr>
          <w:rFonts w:ascii="Cambria" w:hAnsi="Cambria"/>
          <w:sz w:val="24"/>
          <w:szCs w:val="24"/>
        </w:rPr>
        <w:t xml:space="preserve">The initial </w:t>
      </w:r>
      <w:r w:rsidR="00DC2E92">
        <w:rPr>
          <w:rFonts w:ascii="Cambria" w:hAnsi="Cambria"/>
          <w:sz w:val="24"/>
          <w:szCs w:val="24"/>
        </w:rPr>
        <w:t>screening</w:t>
      </w:r>
      <w:r w:rsidRPr="00B5712C">
        <w:rPr>
          <w:rFonts w:ascii="Cambria" w:hAnsi="Cambria"/>
          <w:sz w:val="24"/>
          <w:szCs w:val="24"/>
        </w:rPr>
        <w:t xml:space="preserve"> of study questions ensures their appropriateness for evaluation using observational methods</w:t>
      </w:r>
      <w:r>
        <w:rPr>
          <w:rFonts w:ascii="Cambria" w:hAnsi="Cambria"/>
          <w:sz w:val="24"/>
          <w:szCs w:val="24"/>
        </w:rPr>
        <w:t xml:space="preserve"> and administrative data</w:t>
      </w:r>
      <w:r w:rsidRPr="00B5712C">
        <w:rPr>
          <w:rFonts w:ascii="Cambria" w:hAnsi="Cambria"/>
          <w:sz w:val="24"/>
          <w:szCs w:val="24"/>
        </w:rPr>
        <w:t>. There is strong clinical and methodological input into the design of scientific and analytical protocols. The standardization of these reduces variation in results due to study design and analysis. We use common exposure, co</w:t>
      </w:r>
      <w:r>
        <w:rPr>
          <w:rFonts w:ascii="Cambria" w:hAnsi="Cambria"/>
          <w:sz w:val="24"/>
          <w:szCs w:val="24"/>
        </w:rPr>
        <w:t>-</w:t>
      </w:r>
      <w:r w:rsidRPr="00B5712C">
        <w:rPr>
          <w:rFonts w:ascii="Cambria" w:hAnsi="Cambria"/>
          <w:sz w:val="24"/>
          <w:szCs w:val="24"/>
        </w:rPr>
        <w:t xml:space="preserve">variable, and outcome definitions and make maximum use of </w:t>
      </w:r>
      <w:r w:rsidRPr="00B5712C">
        <w:rPr>
          <w:rFonts w:ascii="Cambria" w:hAnsi="Cambria"/>
          <w:sz w:val="24"/>
          <w:szCs w:val="24"/>
        </w:rPr>
        <w:lastRenderedPageBreak/>
        <w:t>shared common, tested</w:t>
      </w:r>
      <w:r w:rsidR="003704D0">
        <w:rPr>
          <w:rFonts w:ascii="Cambria" w:hAnsi="Cambria"/>
          <w:sz w:val="24"/>
          <w:szCs w:val="24"/>
        </w:rPr>
        <w:t>,</w:t>
      </w:r>
      <w:r w:rsidRPr="00B5712C">
        <w:rPr>
          <w:rFonts w:ascii="Cambria" w:hAnsi="Cambria"/>
          <w:sz w:val="24"/>
          <w:szCs w:val="24"/>
        </w:rPr>
        <w:t xml:space="preserve"> SAS code</w:t>
      </w:r>
      <w:r>
        <w:rPr>
          <w:rFonts w:ascii="Cambria" w:hAnsi="Cambria"/>
          <w:sz w:val="24"/>
          <w:szCs w:val="24"/>
        </w:rPr>
        <w:t xml:space="preserve">. </w:t>
      </w:r>
      <w:r w:rsidRPr="0086734C">
        <w:rPr>
          <w:rFonts w:ascii="Cambria" w:hAnsi="Cambria"/>
          <w:sz w:val="24"/>
          <w:szCs w:val="24"/>
        </w:rPr>
        <w:t xml:space="preserve">Sophisticated analytical techniques reduce confounding.  All research protocols are logged at </w:t>
      </w:r>
      <w:r>
        <w:rPr>
          <w:rFonts w:ascii="Cambria" w:hAnsi="Cambria"/>
          <w:sz w:val="24"/>
          <w:szCs w:val="24"/>
        </w:rPr>
        <w:t xml:space="preserve">the </w:t>
      </w:r>
      <w:r w:rsidRPr="0086734C">
        <w:rPr>
          <w:rFonts w:ascii="Cambria" w:hAnsi="Cambria"/>
          <w:sz w:val="24"/>
          <w:szCs w:val="24"/>
        </w:rPr>
        <w:t xml:space="preserve">CNODES and DSEN coordinating offices, and </w:t>
      </w:r>
      <w:r w:rsidR="003704D0">
        <w:rPr>
          <w:rFonts w:ascii="Cambria" w:hAnsi="Cambria"/>
          <w:sz w:val="24"/>
          <w:szCs w:val="24"/>
        </w:rPr>
        <w:t xml:space="preserve">will be </w:t>
      </w:r>
      <w:r w:rsidRPr="0086734C">
        <w:rPr>
          <w:rFonts w:ascii="Cambria" w:hAnsi="Cambria"/>
          <w:sz w:val="24"/>
          <w:szCs w:val="24"/>
        </w:rPr>
        <w:t xml:space="preserve">registered with </w:t>
      </w:r>
      <w:hyperlink r:id="rId12" w:history="1">
        <w:r w:rsidRPr="0086734C">
          <w:rPr>
            <w:rStyle w:val="Hyperlink"/>
            <w:rFonts w:ascii="Cambria" w:hAnsi="Cambria"/>
            <w:sz w:val="24"/>
            <w:szCs w:val="24"/>
          </w:rPr>
          <w:t>www.Clinicaltrials.gov</w:t>
        </w:r>
      </w:hyperlink>
      <w:r w:rsidRPr="0086734C">
        <w:rPr>
          <w:rFonts w:ascii="Cambria" w:hAnsi="Cambria"/>
          <w:sz w:val="24"/>
          <w:szCs w:val="24"/>
        </w:rPr>
        <w:t xml:space="preserve">. All study outcomes and analyses are pre-specified, and site-specific protocol deviations are permitted for technical reasons only. Each participating site lodges results in a secure drop box without knowing the results obtained at other sites. The </w:t>
      </w:r>
      <w:r>
        <w:rPr>
          <w:rFonts w:ascii="Cambria" w:hAnsi="Cambria"/>
          <w:sz w:val="24"/>
          <w:szCs w:val="24"/>
        </w:rPr>
        <w:t>Study Team and Steering Committee jointly review and interpret results and a Publications Committee reviews all reports prior to submission and publication. These p</w:t>
      </w:r>
      <w:r w:rsidRPr="0086734C">
        <w:rPr>
          <w:rFonts w:ascii="Cambria" w:hAnsi="Cambria"/>
          <w:sz w:val="24"/>
          <w:szCs w:val="24"/>
        </w:rPr>
        <w:t xml:space="preserve">rocedures </w:t>
      </w:r>
      <w:r w:rsidR="00712D48">
        <w:rPr>
          <w:rFonts w:ascii="Cambria" w:hAnsi="Cambria"/>
          <w:sz w:val="24"/>
          <w:szCs w:val="24"/>
        </w:rPr>
        <w:t xml:space="preserve">should </w:t>
      </w:r>
      <w:r w:rsidRPr="0086734C">
        <w:rPr>
          <w:rFonts w:ascii="Cambria" w:hAnsi="Cambria"/>
          <w:sz w:val="24"/>
          <w:szCs w:val="24"/>
        </w:rPr>
        <w:t>reduce publication and reporting biases</w:t>
      </w:r>
      <w:r>
        <w:rPr>
          <w:rFonts w:ascii="Cambria" w:hAnsi="Cambria"/>
          <w:sz w:val="24"/>
          <w:szCs w:val="24"/>
        </w:rPr>
        <w:t>.</w:t>
      </w:r>
      <w:r w:rsidR="008942C2">
        <w:rPr>
          <w:rFonts w:ascii="Cambria" w:hAnsi="Cambria"/>
          <w:sz w:val="24"/>
          <w:szCs w:val="24"/>
          <w:vertAlign w:val="superscript"/>
        </w:rPr>
        <w:t>16,17</w:t>
      </w:r>
      <w:r w:rsidR="002B55A3">
        <w:rPr>
          <w:rFonts w:ascii="Cambria" w:hAnsi="Cambria"/>
          <w:sz w:val="24"/>
          <w:szCs w:val="24"/>
        </w:rPr>
        <w:t xml:space="preserve"> All</w:t>
      </w:r>
      <w:r w:rsidRPr="0086734C">
        <w:rPr>
          <w:rFonts w:ascii="Cambria" w:hAnsi="Cambria"/>
          <w:sz w:val="24"/>
          <w:szCs w:val="24"/>
        </w:rPr>
        <w:t xml:space="preserve"> CNODES researchers are required to make a full disclosure of their relationships with </w:t>
      </w:r>
      <w:r w:rsidR="002B55A3">
        <w:rPr>
          <w:rFonts w:ascii="Cambria" w:hAnsi="Cambria"/>
          <w:sz w:val="24"/>
          <w:szCs w:val="24"/>
        </w:rPr>
        <w:t xml:space="preserve">life sciences </w:t>
      </w:r>
      <w:r w:rsidR="0065337A">
        <w:rPr>
          <w:rFonts w:ascii="Cambria" w:hAnsi="Cambria"/>
          <w:sz w:val="24"/>
          <w:szCs w:val="24"/>
        </w:rPr>
        <w:t xml:space="preserve"> </w:t>
      </w:r>
      <w:r w:rsidRPr="0086734C">
        <w:rPr>
          <w:rFonts w:ascii="Cambria" w:hAnsi="Cambria"/>
          <w:sz w:val="24"/>
          <w:szCs w:val="24"/>
        </w:rPr>
        <w:t>companies.  Open-ended</w:t>
      </w:r>
      <w:r>
        <w:rPr>
          <w:rFonts w:ascii="Cambria" w:hAnsi="Cambria"/>
          <w:sz w:val="24"/>
          <w:szCs w:val="24"/>
        </w:rPr>
        <w:t xml:space="preserve"> relationships,</w:t>
      </w:r>
      <w:r w:rsidRPr="0086734C">
        <w:rPr>
          <w:rFonts w:ascii="Cambria" w:hAnsi="Cambria"/>
          <w:sz w:val="24"/>
          <w:szCs w:val="24"/>
        </w:rPr>
        <w:t xml:space="preserve"> such as stock holding and membership of speake</w:t>
      </w:r>
      <w:r>
        <w:rPr>
          <w:rFonts w:ascii="Cambria" w:hAnsi="Cambria"/>
          <w:sz w:val="24"/>
          <w:szCs w:val="24"/>
        </w:rPr>
        <w:t xml:space="preserve">rs’ bureau are discouraged; </w:t>
      </w:r>
      <w:r w:rsidRPr="0086734C">
        <w:rPr>
          <w:rFonts w:ascii="Cambria" w:hAnsi="Cambria"/>
          <w:sz w:val="24"/>
          <w:szCs w:val="24"/>
        </w:rPr>
        <w:t xml:space="preserve">researchers with such relationships cannot take primary responsibility for leading </w:t>
      </w:r>
      <w:r>
        <w:rPr>
          <w:rFonts w:ascii="Cambria" w:hAnsi="Cambria"/>
          <w:sz w:val="24"/>
          <w:szCs w:val="24"/>
        </w:rPr>
        <w:t xml:space="preserve">specific </w:t>
      </w:r>
      <w:r w:rsidRPr="0086734C">
        <w:rPr>
          <w:rFonts w:ascii="Cambria" w:hAnsi="Cambria"/>
          <w:sz w:val="24"/>
          <w:szCs w:val="24"/>
        </w:rPr>
        <w:t>CNODES research</w:t>
      </w:r>
      <w:r>
        <w:rPr>
          <w:rFonts w:ascii="Cambria" w:hAnsi="Cambria"/>
          <w:sz w:val="24"/>
          <w:szCs w:val="24"/>
        </w:rPr>
        <w:t xml:space="preserve"> projects</w:t>
      </w:r>
      <w:r w:rsidRPr="0086734C">
        <w:rPr>
          <w:rFonts w:ascii="Cambria" w:hAnsi="Cambria"/>
          <w:sz w:val="24"/>
          <w:szCs w:val="24"/>
        </w:rPr>
        <w:t xml:space="preserve">, including developing study protocols or drafting study reports. </w:t>
      </w:r>
    </w:p>
    <w:p w:rsidR="00811FF1" w:rsidRPr="0086734C" w:rsidRDefault="00811FF1" w:rsidP="00C55C8B">
      <w:pPr>
        <w:suppressAutoHyphens/>
        <w:spacing w:before="120" w:after="0" w:line="360" w:lineRule="auto"/>
        <w:rPr>
          <w:rFonts w:ascii="Cambria" w:hAnsi="Cambria"/>
          <w:b/>
          <w:sz w:val="24"/>
          <w:szCs w:val="24"/>
        </w:rPr>
      </w:pPr>
      <w:r w:rsidRPr="0086734C">
        <w:rPr>
          <w:rFonts w:ascii="Cambria" w:hAnsi="Cambria"/>
          <w:b/>
          <w:sz w:val="24"/>
          <w:szCs w:val="24"/>
        </w:rPr>
        <w:t>Studies undertaken since commencement</w:t>
      </w:r>
    </w:p>
    <w:p w:rsidR="00811FF1" w:rsidRPr="0086734C" w:rsidRDefault="00811FF1" w:rsidP="002B1911">
      <w:pPr>
        <w:suppressAutoHyphens/>
        <w:spacing w:after="120" w:line="360" w:lineRule="auto"/>
        <w:rPr>
          <w:rFonts w:ascii="Cambria" w:hAnsi="Cambria" w:cs="Cambria"/>
          <w:sz w:val="24"/>
        </w:rPr>
      </w:pPr>
      <w:r w:rsidRPr="0086734C">
        <w:rPr>
          <w:rFonts w:ascii="Cambria" w:hAnsi="Cambria" w:cs="Cambria"/>
          <w:sz w:val="24"/>
        </w:rPr>
        <w:t xml:space="preserve">Since March 2011 CNODES has commenced </w:t>
      </w:r>
      <w:r w:rsidR="0065337A">
        <w:rPr>
          <w:rFonts w:ascii="Cambria" w:hAnsi="Cambria" w:cs="Cambria"/>
          <w:sz w:val="24"/>
        </w:rPr>
        <w:t xml:space="preserve">five </w:t>
      </w:r>
      <w:r w:rsidRPr="0086734C">
        <w:rPr>
          <w:rFonts w:ascii="Cambria" w:hAnsi="Cambria" w:cs="Cambria"/>
          <w:sz w:val="24"/>
        </w:rPr>
        <w:t xml:space="preserve">studies. Analyses were completed in 12 months for </w:t>
      </w:r>
      <w:r w:rsidR="0065337A">
        <w:rPr>
          <w:rFonts w:ascii="Cambria" w:hAnsi="Cambria" w:cs="Cambria"/>
          <w:sz w:val="24"/>
        </w:rPr>
        <w:t xml:space="preserve">three </w:t>
      </w:r>
      <w:r w:rsidRPr="0086734C">
        <w:rPr>
          <w:rFonts w:ascii="Cambria" w:hAnsi="Cambria" w:cs="Cambria"/>
          <w:sz w:val="24"/>
        </w:rPr>
        <w:t>studies</w:t>
      </w:r>
      <w:r>
        <w:rPr>
          <w:rFonts w:ascii="Cambria" w:hAnsi="Cambria" w:cs="Cambria"/>
          <w:sz w:val="24"/>
        </w:rPr>
        <w:t xml:space="preserve"> (Table 2)</w:t>
      </w:r>
      <w:r w:rsidRPr="0086734C">
        <w:rPr>
          <w:rFonts w:ascii="Cambria" w:hAnsi="Cambria" w:cs="Cambria"/>
          <w:sz w:val="24"/>
        </w:rPr>
        <w:t>.</w:t>
      </w:r>
      <w:r>
        <w:rPr>
          <w:rFonts w:ascii="Cambria" w:hAnsi="Cambria" w:cs="Cambria"/>
          <w:sz w:val="24"/>
        </w:rPr>
        <w:t xml:space="preserve"> </w:t>
      </w:r>
      <w:r w:rsidRPr="0086734C">
        <w:rPr>
          <w:rFonts w:ascii="Cambria" w:hAnsi="Cambria" w:cs="Cambria"/>
          <w:sz w:val="24"/>
        </w:rPr>
        <w:t xml:space="preserve"> Initial study questions </w:t>
      </w:r>
      <w:r>
        <w:rPr>
          <w:rFonts w:ascii="Cambria" w:hAnsi="Cambria" w:cs="Cambria"/>
          <w:sz w:val="24"/>
        </w:rPr>
        <w:t xml:space="preserve">were designed to use </w:t>
      </w:r>
      <w:r w:rsidRPr="0086734C">
        <w:rPr>
          <w:rFonts w:ascii="Cambria" w:hAnsi="Cambria" w:cs="Cambria"/>
          <w:sz w:val="24"/>
        </w:rPr>
        <w:t xml:space="preserve">data </w:t>
      </w:r>
      <w:r>
        <w:rPr>
          <w:rFonts w:ascii="Cambria" w:hAnsi="Cambria" w:cs="Cambria"/>
          <w:sz w:val="24"/>
        </w:rPr>
        <w:t>from</w:t>
      </w:r>
      <w:r w:rsidRPr="0086734C">
        <w:rPr>
          <w:rFonts w:ascii="Cambria" w:hAnsi="Cambria" w:cs="Cambria"/>
          <w:sz w:val="24"/>
        </w:rPr>
        <w:t xml:space="preserve"> all member provinces. The details of the studies illustrate the capacity of the network to assemble very large cohorts, agree on standardized analytical protocols and carry out </w:t>
      </w:r>
      <w:r>
        <w:rPr>
          <w:rFonts w:ascii="Cambria" w:hAnsi="Cambria" w:cs="Cambria"/>
          <w:sz w:val="24"/>
        </w:rPr>
        <w:t>suitable</w:t>
      </w:r>
      <w:r w:rsidRPr="0086734C">
        <w:rPr>
          <w:rFonts w:ascii="Cambria" w:hAnsi="Cambria" w:cs="Cambria"/>
          <w:sz w:val="24"/>
        </w:rPr>
        <w:t xml:space="preserve"> adjustments simultaneously in multiple data-sets. Early experience indicates that important questions can be addressed in most provinces within 4 months. Full results of studies are being published separately and are not provided here.  Briefly, the results </w:t>
      </w:r>
      <w:r w:rsidR="00D01A4D">
        <w:rPr>
          <w:rFonts w:ascii="Cambria" w:hAnsi="Cambria" w:cs="Cambria"/>
          <w:sz w:val="24"/>
        </w:rPr>
        <w:t xml:space="preserve">documented </w:t>
      </w:r>
      <w:r w:rsidRPr="0086734C">
        <w:rPr>
          <w:rFonts w:ascii="Cambria" w:hAnsi="Cambria" w:cs="Cambria"/>
          <w:sz w:val="24"/>
        </w:rPr>
        <w:t xml:space="preserve">a </w:t>
      </w:r>
      <w:r>
        <w:rPr>
          <w:rFonts w:ascii="Cambria" w:hAnsi="Cambria" w:cs="Cambria"/>
          <w:sz w:val="24"/>
        </w:rPr>
        <w:t xml:space="preserve">small increase in the relative </w:t>
      </w:r>
      <w:r w:rsidRPr="0086734C">
        <w:rPr>
          <w:rFonts w:ascii="Cambria" w:hAnsi="Cambria" w:cs="Cambria"/>
          <w:sz w:val="24"/>
        </w:rPr>
        <w:t xml:space="preserve">risk of acute kidney injury with high </w:t>
      </w:r>
      <w:r>
        <w:rPr>
          <w:rFonts w:ascii="Cambria" w:hAnsi="Cambria" w:cs="Cambria"/>
          <w:sz w:val="24"/>
        </w:rPr>
        <w:t>versus low potency</w:t>
      </w:r>
      <w:r w:rsidRPr="0086734C">
        <w:rPr>
          <w:rFonts w:ascii="Cambria" w:hAnsi="Cambria" w:cs="Cambria"/>
          <w:sz w:val="24"/>
        </w:rPr>
        <w:t xml:space="preserve"> statins</w:t>
      </w:r>
      <w:r>
        <w:rPr>
          <w:rFonts w:ascii="Cambria" w:hAnsi="Cambria" w:cs="Cambria"/>
          <w:sz w:val="24"/>
        </w:rPr>
        <w:t xml:space="preserve"> and</w:t>
      </w:r>
      <w:r w:rsidRPr="0086734C">
        <w:rPr>
          <w:rFonts w:ascii="Cambria" w:hAnsi="Cambria" w:cs="Cambria"/>
          <w:sz w:val="24"/>
        </w:rPr>
        <w:t xml:space="preserve"> no increase in the risk of community</w:t>
      </w:r>
      <w:r>
        <w:rPr>
          <w:rFonts w:ascii="Cambria" w:hAnsi="Cambria" w:cs="Cambria"/>
          <w:sz w:val="24"/>
        </w:rPr>
        <w:t>-</w:t>
      </w:r>
      <w:r w:rsidRPr="0086734C">
        <w:rPr>
          <w:rFonts w:ascii="Cambria" w:hAnsi="Cambria" w:cs="Cambria"/>
          <w:sz w:val="24"/>
        </w:rPr>
        <w:t xml:space="preserve">acquired pneumonia with </w:t>
      </w:r>
      <w:r>
        <w:rPr>
          <w:rFonts w:ascii="Cambria" w:hAnsi="Cambria" w:cs="Cambria"/>
          <w:sz w:val="24"/>
        </w:rPr>
        <w:t>proton</w:t>
      </w:r>
      <w:r w:rsidRPr="0086734C">
        <w:rPr>
          <w:rFonts w:ascii="Cambria" w:hAnsi="Cambria" w:cs="Cambria"/>
          <w:sz w:val="24"/>
        </w:rPr>
        <w:t xml:space="preserve"> pump inhibitors</w:t>
      </w:r>
      <w:r>
        <w:rPr>
          <w:rFonts w:ascii="Cambria" w:hAnsi="Cambria" w:cs="Cambria"/>
          <w:sz w:val="24"/>
        </w:rPr>
        <w:t>.</w:t>
      </w:r>
      <w:r w:rsidR="00CC76F2">
        <w:rPr>
          <w:rFonts w:ascii="Cambria" w:hAnsi="Cambria" w:cs="Cambria"/>
          <w:sz w:val="24"/>
          <w:vertAlign w:val="superscript"/>
        </w:rPr>
        <w:t>18,19</w:t>
      </w:r>
      <w:r w:rsidR="00047F6C">
        <w:rPr>
          <w:rFonts w:ascii="Cambria" w:hAnsi="Cambria" w:cs="Cambria"/>
          <w:sz w:val="24"/>
          <w:vertAlign w:val="superscript"/>
        </w:rPr>
        <w:t xml:space="preserve"> </w:t>
      </w:r>
      <w:r>
        <w:rPr>
          <w:rFonts w:ascii="Cambria" w:hAnsi="Cambria" w:cs="Cambria"/>
          <w:sz w:val="24"/>
        </w:rPr>
        <w:t xml:space="preserve"> </w:t>
      </w:r>
    </w:p>
    <w:p w:rsidR="00811FF1" w:rsidRPr="0086734C" w:rsidRDefault="00811FF1" w:rsidP="002B1911">
      <w:pPr>
        <w:suppressAutoHyphens/>
        <w:spacing w:after="120" w:line="360" w:lineRule="auto"/>
        <w:jc w:val="both"/>
        <w:rPr>
          <w:rFonts w:ascii="Cambria" w:hAnsi="Cambria" w:cs="Cambria"/>
          <w:b/>
          <w:sz w:val="24"/>
        </w:rPr>
      </w:pPr>
      <w:r w:rsidRPr="0086734C">
        <w:rPr>
          <w:rFonts w:ascii="Cambria" w:hAnsi="Cambria" w:cs="Cambria"/>
          <w:b/>
          <w:sz w:val="24"/>
        </w:rPr>
        <w:t>Limitations</w:t>
      </w:r>
    </w:p>
    <w:p w:rsidR="00811FF1" w:rsidRPr="0086734C" w:rsidRDefault="00811FF1" w:rsidP="00156C42">
      <w:pPr>
        <w:suppressAutoHyphens/>
        <w:spacing w:after="0" w:line="360" w:lineRule="auto"/>
        <w:rPr>
          <w:rFonts w:ascii="Cambria" w:hAnsi="Cambria" w:cs="Cambria"/>
          <w:sz w:val="24"/>
        </w:rPr>
      </w:pPr>
      <w:r w:rsidRPr="0086734C">
        <w:rPr>
          <w:rFonts w:ascii="Cambria" w:hAnsi="Cambria" w:cs="Cambria"/>
          <w:sz w:val="24"/>
        </w:rPr>
        <w:t xml:space="preserve">The main limitations are those of the datasets themselves. Eight of the nine repositories used by CNODES comprise linked health administrative data, which </w:t>
      </w:r>
      <w:r w:rsidR="0052129A">
        <w:rPr>
          <w:rFonts w:ascii="Cambria" w:hAnsi="Cambria" w:cs="Cambria"/>
          <w:sz w:val="24"/>
        </w:rPr>
        <w:t xml:space="preserve">generally </w:t>
      </w:r>
      <w:r w:rsidRPr="0086734C">
        <w:rPr>
          <w:rFonts w:ascii="Cambria" w:hAnsi="Cambria" w:cs="Cambria"/>
          <w:sz w:val="24"/>
        </w:rPr>
        <w:t xml:space="preserve">lack information on </w:t>
      </w:r>
      <w:r>
        <w:rPr>
          <w:rFonts w:ascii="Cambria" w:hAnsi="Cambria" w:cs="Cambria"/>
          <w:sz w:val="24"/>
        </w:rPr>
        <w:t xml:space="preserve">risk </w:t>
      </w:r>
      <w:r w:rsidRPr="0086734C">
        <w:rPr>
          <w:rFonts w:ascii="Cambria" w:hAnsi="Cambria" w:cs="Cambria"/>
          <w:sz w:val="24"/>
        </w:rPr>
        <w:t>factors such as obesity, smoking, non-prescription drugs and complementary therapies.</w:t>
      </w:r>
      <w:r w:rsidR="0052129A">
        <w:rPr>
          <w:rFonts w:ascii="Cambria" w:hAnsi="Cambria" w:cs="Cambria"/>
          <w:sz w:val="24"/>
          <w:vertAlign w:val="superscript"/>
        </w:rPr>
        <w:t>20</w:t>
      </w:r>
      <w:r>
        <w:rPr>
          <w:rFonts w:ascii="Cambria" w:hAnsi="Cambria" w:cs="Cambria"/>
          <w:sz w:val="24"/>
          <w:vertAlign w:val="superscript"/>
        </w:rPr>
        <w:t xml:space="preserve"> </w:t>
      </w:r>
      <w:r>
        <w:rPr>
          <w:rFonts w:ascii="Cambria" w:hAnsi="Cambria" w:cs="Cambria"/>
          <w:sz w:val="24"/>
        </w:rPr>
        <w:t>T</w:t>
      </w:r>
      <w:r w:rsidRPr="0086734C">
        <w:rPr>
          <w:rFonts w:ascii="Cambria" w:hAnsi="Cambria" w:cs="Cambria"/>
          <w:sz w:val="24"/>
        </w:rPr>
        <w:t>he GPRD d</w:t>
      </w:r>
      <w:r>
        <w:rPr>
          <w:rFonts w:ascii="Cambria" w:hAnsi="Cambria" w:cs="Cambria"/>
          <w:sz w:val="24"/>
        </w:rPr>
        <w:t>atabase</w:t>
      </w:r>
      <w:r w:rsidRPr="0086734C">
        <w:rPr>
          <w:rFonts w:ascii="Cambria" w:hAnsi="Cambria" w:cs="Cambria"/>
          <w:sz w:val="24"/>
        </w:rPr>
        <w:t xml:space="preserve"> in the UK comprises electronic health </w:t>
      </w:r>
      <w:r w:rsidRPr="0086734C">
        <w:rPr>
          <w:rFonts w:ascii="Cambria" w:hAnsi="Cambria" w:cs="Cambria"/>
          <w:sz w:val="24"/>
        </w:rPr>
        <w:lastRenderedPageBreak/>
        <w:t xml:space="preserve">records </w:t>
      </w:r>
      <w:r>
        <w:rPr>
          <w:rFonts w:ascii="Cambria" w:hAnsi="Cambria" w:cs="Cambria"/>
          <w:sz w:val="24"/>
        </w:rPr>
        <w:t>that include some of this information</w:t>
      </w:r>
      <w:r w:rsidR="0052129A">
        <w:rPr>
          <w:rFonts w:ascii="Cambria" w:hAnsi="Cambria" w:cs="Cambria"/>
          <w:sz w:val="24"/>
          <w:vertAlign w:val="superscript"/>
        </w:rPr>
        <w:t>15</w:t>
      </w:r>
      <w:r w:rsidR="00DC2E92">
        <w:rPr>
          <w:rFonts w:ascii="Cambria" w:hAnsi="Cambria" w:cs="Cambria"/>
          <w:sz w:val="24"/>
        </w:rPr>
        <w:t>. W</w:t>
      </w:r>
      <w:r w:rsidRPr="0086734C">
        <w:rPr>
          <w:rFonts w:ascii="Cambria" w:hAnsi="Cambria" w:cs="Cambria"/>
          <w:sz w:val="24"/>
        </w:rPr>
        <w:t xml:space="preserve">e found no difference in the results obtained </w:t>
      </w:r>
      <w:r>
        <w:rPr>
          <w:rFonts w:ascii="Cambria" w:hAnsi="Cambria" w:cs="Cambria"/>
          <w:sz w:val="24"/>
        </w:rPr>
        <w:t xml:space="preserve">to date </w:t>
      </w:r>
      <w:r w:rsidRPr="0086734C">
        <w:rPr>
          <w:rFonts w:ascii="Cambria" w:hAnsi="Cambria" w:cs="Cambria"/>
          <w:sz w:val="24"/>
        </w:rPr>
        <w:t xml:space="preserve">with this and the provincial administrative data. </w:t>
      </w:r>
      <w:r>
        <w:rPr>
          <w:rFonts w:ascii="Cambria" w:hAnsi="Cambria" w:cs="Cambria"/>
          <w:sz w:val="24"/>
        </w:rPr>
        <w:t>Data-bases do not include hospital drug use</w:t>
      </w:r>
      <w:r w:rsidR="00806975">
        <w:rPr>
          <w:rFonts w:ascii="Cambria" w:hAnsi="Cambria" w:cs="Cambria"/>
          <w:sz w:val="24"/>
        </w:rPr>
        <w:t>,</w:t>
      </w:r>
      <w:r>
        <w:rPr>
          <w:rFonts w:ascii="Cambria" w:hAnsi="Cambria" w:cs="Cambria"/>
          <w:sz w:val="24"/>
        </w:rPr>
        <w:t xml:space="preserve"> and </w:t>
      </w:r>
      <w:r w:rsidR="00806975">
        <w:rPr>
          <w:rFonts w:ascii="Cambria" w:hAnsi="Cambria" w:cs="Cambria"/>
          <w:sz w:val="24"/>
        </w:rPr>
        <w:t>capture information on</w:t>
      </w:r>
      <w:r>
        <w:rPr>
          <w:rFonts w:ascii="Cambria" w:hAnsi="Cambria" w:cs="Cambria"/>
          <w:sz w:val="24"/>
        </w:rPr>
        <w:t xml:space="preserve"> drug prescri</w:t>
      </w:r>
      <w:r w:rsidR="00806975">
        <w:rPr>
          <w:rFonts w:ascii="Cambria" w:hAnsi="Cambria" w:cs="Cambria"/>
          <w:sz w:val="24"/>
        </w:rPr>
        <w:t>bing</w:t>
      </w:r>
      <w:r>
        <w:rPr>
          <w:rFonts w:ascii="Cambria" w:hAnsi="Cambria" w:cs="Cambria"/>
          <w:sz w:val="24"/>
        </w:rPr>
        <w:t xml:space="preserve"> (GPRD)</w:t>
      </w:r>
      <w:r w:rsidR="00293ECA">
        <w:rPr>
          <w:rFonts w:ascii="Cambria" w:hAnsi="Cambria" w:cs="Cambria"/>
          <w:sz w:val="24"/>
        </w:rPr>
        <w:t>,</w:t>
      </w:r>
      <w:r>
        <w:rPr>
          <w:rFonts w:ascii="Cambria" w:hAnsi="Cambria" w:cs="Cambria"/>
          <w:sz w:val="24"/>
        </w:rPr>
        <w:t xml:space="preserve"> or dispensing</w:t>
      </w:r>
      <w:r w:rsidR="00293ECA">
        <w:rPr>
          <w:rFonts w:ascii="Cambria" w:hAnsi="Cambria" w:cs="Cambria"/>
          <w:sz w:val="24"/>
        </w:rPr>
        <w:t>,</w:t>
      </w:r>
      <w:r>
        <w:rPr>
          <w:rFonts w:ascii="Cambria" w:hAnsi="Cambria" w:cs="Cambria"/>
          <w:sz w:val="24"/>
        </w:rPr>
        <w:t xml:space="preserve"> rather than consumption. </w:t>
      </w:r>
      <w:r w:rsidRPr="0086734C">
        <w:rPr>
          <w:rFonts w:ascii="Cambria" w:hAnsi="Cambria" w:cs="Cambria"/>
          <w:sz w:val="24"/>
        </w:rPr>
        <w:t xml:space="preserve">Controlled observational studies are subject to a range of sources of bias, most significantly </w:t>
      </w:r>
      <w:r>
        <w:rPr>
          <w:rFonts w:ascii="Cambria" w:hAnsi="Cambria" w:cs="Cambria"/>
          <w:sz w:val="24"/>
        </w:rPr>
        <w:t>information</w:t>
      </w:r>
      <w:r w:rsidRPr="0086734C">
        <w:rPr>
          <w:rFonts w:ascii="Cambria" w:hAnsi="Cambria" w:cs="Cambria"/>
          <w:sz w:val="24"/>
        </w:rPr>
        <w:t xml:space="preserve"> biases and confounding by indication and disease severity.</w:t>
      </w:r>
      <w:r w:rsidR="00E4025D">
        <w:rPr>
          <w:rFonts w:ascii="Cambria" w:hAnsi="Cambria" w:cs="Cambria"/>
          <w:sz w:val="24"/>
          <w:vertAlign w:val="superscript"/>
        </w:rPr>
        <w:t>2</w:t>
      </w:r>
      <w:r w:rsidR="002B3EF7">
        <w:rPr>
          <w:rFonts w:ascii="Cambria" w:hAnsi="Cambria" w:cs="Cambria"/>
          <w:sz w:val="24"/>
          <w:vertAlign w:val="superscript"/>
        </w:rPr>
        <w:t xml:space="preserve">1 </w:t>
      </w:r>
      <w:r w:rsidR="00F070B0">
        <w:rPr>
          <w:rFonts w:ascii="Cambria" w:hAnsi="Cambria" w:cs="Cambria"/>
          <w:sz w:val="24"/>
        </w:rPr>
        <w:t>T</w:t>
      </w:r>
      <w:r w:rsidRPr="0086734C">
        <w:rPr>
          <w:rFonts w:ascii="Cambria" w:hAnsi="Cambria" w:cs="Cambria"/>
          <w:sz w:val="24"/>
        </w:rPr>
        <w:t xml:space="preserve">hese are limitations of </w:t>
      </w:r>
      <w:r>
        <w:rPr>
          <w:rFonts w:ascii="Cambria" w:hAnsi="Cambria" w:cs="Cambria"/>
          <w:sz w:val="24"/>
        </w:rPr>
        <w:t>all non-</w:t>
      </w:r>
      <w:proofErr w:type="spellStart"/>
      <w:r>
        <w:rPr>
          <w:rFonts w:ascii="Cambria" w:hAnsi="Cambria" w:cs="Cambria"/>
          <w:sz w:val="24"/>
        </w:rPr>
        <w:t>randomised</w:t>
      </w:r>
      <w:proofErr w:type="spellEnd"/>
      <w:r w:rsidRPr="0086734C">
        <w:rPr>
          <w:rFonts w:ascii="Cambria" w:hAnsi="Cambria" w:cs="Cambria"/>
          <w:sz w:val="24"/>
        </w:rPr>
        <w:t xml:space="preserve"> </w:t>
      </w:r>
      <w:proofErr w:type="spellStart"/>
      <w:r w:rsidRPr="0086734C">
        <w:rPr>
          <w:rFonts w:ascii="Cambria" w:hAnsi="Cambria" w:cs="Cambria"/>
          <w:sz w:val="24"/>
        </w:rPr>
        <w:t>pharmacoepidemiological</w:t>
      </w:r>
      <w:proofErr w:type="spellEnd"/>
      <w:r w:rsidRPr="0086734C">
        <w:rPr>
          <w:rFonts w:ascii="Cambria" w:hAnsi="Cambria" w:cs="Cambria"/>
          <w:sz w:val="24"/>
        </w:rPr>
        <w:t xml:space="preserve"> studies</w:t>
      </w:r>
      <w:r>
        <w:rPr>
          <w:rFonts w:ascii="Cambria" w:hAnsi="Cambria" w:cs="Cambria"/>
          <w:sz w:val="24"/>
        </w:rPr>
        <w:t>,</w:t>
      </w:r>
      <w:r w:rsidRPr="0086734C">
        <w:rPr>
          <w:rFonts w:ascii="Cambria" w:hAnsi="Cambria" w:cs="Cambria"/>
          <w:sz w:val="24"/>
        </w:rPr>
        <w:t xml:space="preserve"> </w:t>
      </w:r>
      <w:r w:rsidR="00DC2E92">
        <w:rPr>
          <w:rFonts w:ascii="Cambria" w:hAnsi="Cambria" w:cs="Cambria"/>
          <w:sz w:val="24"/>
        </w:rPr>
        <w:t xml:space="preserve">but </w:t>
      </w:r>
      <w:r w:rsidRPr="0086734C">
        <w:rPr>
          <w:rFonts w:ascii="Cambria" w:hAnsi="Cambria" w:cs="Cambria"/>
          <w:sz w:val="24"/>
        </w:rPr>
        <w:t xml:space="preserve">reviews suggest that there is good agreement between </w:t>
      </w:r>
      <w:r>
        <w:rPr>
          <w:rFonts w:ascii="Cambria" w:hAnsi="Cambria" w:cs="Cambria"/>
          <w:sz w:val="24"/>
        </w:rPr>
        <w:t xml:space="preserve">properly designed </w:t>
      </w:r>
      <w:r w:rsidRPr="0086734C">
        <w:rPr>
          <w:rFonts w:ascii="Cambria" w:hAnsi="Cambria" w:cs="Cambria"/>
          <w:sz w:val="24"/>
        </w:rPr>
        <w:t>non-</w:t>
      </w:r>
      <w:proofErr w:type="spellStart"/>
      <w:r w:rsidRPr="0086734C">
        <w:rPr>
          <w:rFonts w:ascii="Cambria" w:hAnsi="Cambria" w:cs="Cambria"/>
          <w:sz w:val="24"/>
        </w:rPr>
        <w:t>randomised</w:t>
      </w:r>
      <w:proofErr w:type="spellEnd"/>
      <w:r w:rsidRPr="0086734C">
        <w:rPr>
          <w:rFonts w:ascii="Cambria" w:hAnsi="Cambria" w:cs="Cambria"/>
          <w:sz w:val="24"/>
        </w:rPr>
        <w:t xml:space="preserve"> and </w:t>
      </w:r>
      <w:proofErr w:type="spellStart"/>
      <w:r w:rsidRPr="0086734C">
        <w:rPr>
          <w:rFonts w:ascii="Cambria" w:hAnsi="Cambria" w:cs="Cambria"/>
          <w:sz w:val="24"/>
        </w:rPr>
        <w:t>randomised</w:t>
      </w:r>
      <w:proofErr w:type="spellEnd"/>
      <w:r w:rsidRPr="0086734C">
        <w:rPr>
          <w:rFonts w:ascii="Cambria" w:hAnsi="Cambria" w:cs="Cambria"/>
          <w:sz w:val="24"/>
        </w:rPr>
        <w:t xml:space="preserve"> studies when investigating adverse effects of drugs.</w:t>
      </w:r>
      <w:r>
        <w:rPr>
          <w:rFonts w:ascii="Cambria" w:hAnsi="Cambria" w:cs="Cambria"/>
          <w:sz w:val="24"/>
          <w:vertAlign w:val="superscript"/>
        </w:rPr>
        <w:t>2</w:t>
      </w:r>
      <w:r w:rsidR="002B3EF7">
        <w:rPr>
          <w:rFonts w:ascii="Cambria" w:hAnsi="Cambria" w:cs="Cambria"/>
          <w:sz w:val="24"/>
          <w:vertAlign w:val="superscript"/>
        </w:rPr>
        <w:t>2</w:t>
      </w:r>
      <w:r w:rsidRPr="0086734C">
        <w:rPr>
          <w:rFonts w:ascii="Cambria" w:hAnsi="Cambria" w:cs="Cambria"/>
          <w:sz w:val="24"/>
        </w:rPr>
        <w:t xml:space="preserve"> </w:t>
      </w:r>
    </w:p>
    <w:p w:rsidR="00811FF1" w:rsidRPr="0086734C" w:rsidRDefault="00811FF1" w:rsidP="00666E63">
      <w:pPr>
        <w:suppressAutoHyphens/>
        <w:spacing w:before="120" w:after="0" w:line="360" w:lineRule="auto"/>
        <w:jc w:val="both"/>
        <w:rPr>
          <w:rFonts w:ascii="Cambria" w:hAnsi="Cambria" w:cs="Cambria"/>
          <w:b/>
          <w:sz w:val="24"/>
        </w:rPr>
      </w:pPr>
      <w:r w:rsidRPr="0086734C">
        <w:rPr>
          <w:rFonts w:ascii="Cambria" w:hAnsi="Cambria" w:cs="Cambria"/>
          <w:b/>
          <w:sz w:val="24"/>
        </w:rPr>
        <w:t>Capacity building and knowledge translation</w:t>
      </w:r>
    </w:p>
    <w:p w:rsidR="00811FF1" w:rsidRPr="000D4C5F" w:rsidRDefault="00811FF1" w:rsidP="000D4C5F">
      <w:pPr>
        <w:pStyle w:val="CommentText"/>
        <w:spacing w:line="360" w:lineRule="auto"/>
        <w:rPr>
          <w:rFonts w:ascii="Cambria" w:hAnsi="Cambria"/>
          <w:sz w:val="24"/>
          <w:szCs w:val="24"/>
        </w:rPr>
      </w:pPr>
      <w:r w:rsidRPr="000D4C5F">
        <w:rPr>
          <w:rFonts w:ascii="Cambria" w:hAnsi="Cambria"/>
          <w:sz w:val="24"/>
          <w:szCs w:val="24"/>
        </w:rPr>
        <w:t>Training and knowledge translation teams have been established to s</w:t>
      </w:r>
      <w:r w:rsidR="00293ECA">
        <w:rPr>
          <w:rFonts w:ascii="Cambria" w:hAnsi="Cambria"/>
          <w:sz w:val="24"/>
          <w:szCs w:val="24"/>
        </w:rPr>
        <w:t xml:space="preserve">upport the work of CNODES. Key objectives </w:t>
      </w:r>
      <w:r w:rsidRPr="000D4C5F">
        <w:rPr>
          <w:rFonts w:ascii="Cambria" w:hAnsi="Cambria"/>
          <w:sz w:val="24"/>
          <w:szCs w:val="24"/>
        </w:rPr>
        <w:t>of the network are to train graduate students and analysts</w:t>
      </w:r>
      <w:r>
        <w:rPr>
          <w:rFonts w:ascii="Cambria" w:hAnsi="Cambria"/>
          <w:sz w:val="24"/>
          <w:szCs w:val="24"/>
        </w:rPr>
        <w:t>,</w:t>
      </w:r>
      <w:r w:rsidRPr="000D4C5F">
        <w:rPr>
          <w:rFonts w:ascii="Cambria" w:hAnsi="Cambria"/>
          <w:sz w:val="24"/>
          <w:szCs w:val="24"/>
        </w:rPr>
        <w:t xml:space="preserve"> and to inform clinical practice, and health care programs and policies. </w:t>
      </w:r>
    </w:p>
    <w:p w:rsidR="00811FF1" w:rsidRPr="0086734C" w:rsidRDefault="00811FF1" w:rsidP="00811ED9">
      <w:pPr>
        <w:suppressAutoHyphens/>
        <w:spacing w:before="120" w:after="0" w:line="360" w:lineRule="auto"/>
        <w:rPr>
          <w:rFonts w:ascii="Cambria" w:hAnsi="Cambria" w:cs="Cambria"/>
          <w:b/>
          <w:sz w:val="24"/>
        </w:rPr>
      </w:pPr>
      <w:r w:rsidRPr="0086734C">
        <w:rPr>
          <w:rFonts w:ascii="Cambria" w:hAnsi="Cambria" w:cs="Cambria"/>
          <w:b/>
          <w:sz w:val="24"/>
        </w:rPr>
        <w:t>DISCUSSION</w:t>
      </w:r>
      <w:r w:rsidRPr="00B5712C">
        <w:rPr>
          <w:b/>
          <w:highlight w:val="yellow"/>
        </w:rPr>
        <w:t xml:space="preserve"> </w:t>
      </w:r>
    </w:p>
    <w:p w:rsidR="00811FF1" w:rsidRDefault="00811FF1" w:rsidP="00F6144D">
      <w:pPr>
        <w:suppressAutoHyphens/>
        <w:spacing w:before="120" w:after="0" w:line="360" w:lineRule="auto"/>
        <w:rPr>
          <w:rFonts w:ascii="Cambria" w:hAnsi="Cambria" w:cs="Cambria"/>
          <w:sz w:val="24"/>
        </w:rPr>
      </w:pPr>
      <w:r>
        <w:rPr>
          <w:rFonts w:ascii="Cambria" w:hAnsi="Cambria" w:cs="Cambria"/>
          <w:sz w:val="24"/>
        </w:rPr>
        <w:t xml:space="preserve">The main advantages of the multi-provincial distributed network are the generalizability, statistical power and timeliness of the study results. The standardization of design and analyses minimizes variation. The large group of researchers in seven provinces is building substantial capacity in </w:t>
      </w:r>
      <w:proofErr w:type="spellStart"/>
      <w:r>
        <w:rPr>
          <w:rFonts w:ascii="Cambria" w:hAnsi="Cambria" w:cs="Cambria"/>
          <w:sz w:val="24"/>
        </w:rPr>
        <w:t>pharmaco</w:t>
      </w:r>
      <w:proofErr w:type="spellEnd"/>
      <w:r>
        <w:rPr>
          <w:rFonts w:ascii="Cambria" w:hAnsi="Cambria" w:cs="Cambria"/>
          <w:sz w:val="24"/>
        </w:rPr>
        <w:t xml:space="preserve">-epidemiology across Canada. </w:t>
      </w:r>
    </w:p>
    <w:p w:rsidR="00811FF1" w:rsidRPr="0086734C" w:rsidRDefault="00811FF1" w:rsidP="00851718">
      <w:pPr>
        <w:suppressAutoHyphens/>
        <w:spacing w:before="120" w:after="0" w:line="360" w:lineRule="auto"/>
        <w:rPr>
          <w:rFonts w:ascii="Cambria" w:hAnsi="Cambria" w:cs="Cambria"/>
          <w:sz w:val="24"/>
        </w:rPr>
      </w:pPr>
      <w:r w:rsidRPr="0086734C">
        <w:rPr>
          <w:rFonts w:ascii="Cambria" w:hAnsi="Cambria" w:cs="Cambria"/>
          <w:sz w:val="24"/>
        </w:rPr>
        <w:t xml:space="preserve">In establishing CNODES we considered that a distributed network, where the data are </w:t>
      </w:r>
      <w:proofErr w:type="spellStart"/>
      <w:r w:rsidRPr="0086734C">
        <w:rPr>
          <w:rFonts w:ascii="Cambria" w:hAnsi="Cambria" w:cs="Cambria"/>
          <w:sz w:val="24"/>
        </w:rPr>
        <w:t>analysed</w:t>
      </w:r>
      <w:proofErr w:type="spellEnd"/>
      <w:r w:rsidRPr="0086734C">
        <w:rPr>
          <w:rFonts w:ascii="Cambria" w:hAnsi="Cambria" w:cs="Cambria"/>
          <w:sz w:val="24"/>
        </w:rPr>
        <w:t xml:space="preserve"> in each province</w:t>
      </w:r>
      <w:r>
        <w:rPr>
          <w:rFonts w:ascii="Cambria" w:hAnsi="Cambria" w:cs="Cambria"/>
          <w:sz w:val="24"/>
        </w:rPr>
        <w:t xml:space="preserve"> and </w:t>
      </w:r>
      <w:r w:rsidRPr="0086734C">
        <w:rPr>
          <w:rFonts w:ascii="Cambria" w:hAnsi="Cambria" w:cs="Cambria"/>
          <w:sz w:val="24"/>
        </w:rPr>
        <w:t xml:space="preserve">outputs combined by meta-analysis, </w:t>
      </w:r>
      <w:r>
        <w:rPr>
          <w:rFonts w:ascii="Cambria" w:hAnsi="Cambria" w:cs="Cambria"/>
          <w:sz w:val="24"/>
        </w:rPr>
        <w:t>would be</w:t>
      </w:r>
      <w:r w:rsidRPr="0086734C">
        <w:rPr>
          <w:rFonts w:ascii="Cambria" w:hAnsi="Cambria" w:cs="Cambria"/>
          <w:sz w:val="24"/>
        </w:rPr>
        <w:t xml:space="preserve"> the only feasible model.  This overcame the substantial legal and privacy obstacles to pooling the raw data. However, the distributed network approach has not guaranteed timely access in every province. There were, and still are, substantial delays in accessing data in British Columbia and Quebec.  </w:t>
      </w:r>
    </w:p>
    <w:p w:rsidR="00811FF1" w:rsidRPr="00FA3BBE" w:rsidRDefault="00811FF1" w:rsidP="00F6144D">
      <w:pPr>
        <w:suppressAutoHyphens/>
        <w:spacing w:before="120" w:after="0" w:line="360" w:lineRule="auto"/>
        <w:rPr>
          <w:rFonts w:ascii="Cambria" w:hAnsi="Cambria" w:cs="Cambria"/>
          <w:sz w:val="24"/>
          <w:vertAlign w:val="superscript"/>
        </w:rPr>
      </w:pPr>
      <w:r w:rsidRPr="0086734C">
        <w:rPr>
          <w:rFonts w:ascii="Cambria" w:hAnsi="Cambria" w:cs="Cambria"/>
          <w:sz w:val="24"/>
        </w:rPr>
        <w:t>CNODES exploits the scientific principle of replication.  A single study is rarely sufficient to provide definitive information on a serious adverse drug effect unless it finds an extremely high risk for a drug</w:t>
      </w:r>
      <w:r>
        <w:rPr>
          <w:rFonts w:ascii="Cambria" w:hAnsi="Cambria" w:cs="Cambria"/>
          <w:sz w:val="24"/>
        </w:rPr>
        <w:t>.</w:t>
      </w:r>
      <w:r w:rsidRPr="0086734C">
        <w:rPr>
          <w:rFonts w:ascii="Cambria" w:hAnsi="Cambria" w:cs="Cambria"/>
          <w:sz w:val="24"/>
        </w:rPr>
        <w:t xml:space="preserve"> In CNODES the drug /disease as</w:t>
      </w:r>
      <w:r>
        <w:rPr>
          <w:rFonts w:ascii="Cambria" w:hAnsi="Cambria" w:cs="Cambria"/>
          <w:sz w:val="24"/>
        </w:rPr>
        <w:t>sociation is examined in up to nine</w:t>
      </w:r>
      <w:r w:rsidRPr="0086734C">
        <w:rPr>
          <w:rFonts w:ascii="Cambria" w:hAnsi="Cambria" w:cs="Cambria"/>
          <w:sz w:val="24"/>
        </w:rPr>
        <w:t xml:space="preserve"> d</w:t>
      </w:r>
      <w:r>
        <w:rPr>
          <w:rFonts w:ascii="Cambria" w:hAnsi="Cambria" w:cs="Cambria"/>
          <w:sz w:val="24"/>
        </w:rPr>
        <w:t>atabase</w:t>
      </w:r>
      <w:r w:rsidRPr="0086734C">
        <w:rPr>
          <w:rFonts w:ascii="Cambria" w:hAnsi="Cambria" w:cs="Cambria"/>
          <w:sz w:val="24"/>
        </w:rPr>
        <w:t xml:space="preserve">s simultaneously, and early experience has shown that heterogeneity in the estimates is low. This contrasts with the typical situation where studies are conducted in a </w:t>
      </w:r>
      <w:r w:rsidRPr="0086734C">
        <w:rPr>
          <w:rFonts w:ascii="Cambria" w:hAnsi="Cambria" w:cs="Cambria"/>
          <w:sz w:val="24"/>
        </w:rPr>
        <w:lastRenderedPageBreak/>
        <w:t>haphazard sequential manner over several years before a meta-analysis is performed to assess the totality of the evidence.</w:t>
      </w:r>
      <w:r w:rsidR="00FA3BBE">
        <w:rPr>
          <w:rFonts w:ascii="Cambria" w:hAnsi="Cambria" w:cs="Cambria"/>
          <w:sz w:val="24"/>
          <w:vertAlign w:val="superscript"/>
        </w:rPr>
        <w:t>1</w:t>
      </w:r>
      <w:r w:rsidR="00E44F22">
        <w:rPr>
          <w:rFonts w:ascii="Cambria" w:hAnsi="Cambria" w:cs="Cambria"/>
          <w:sz w:val="24"/>
          <w:vertAlign w:val="superscript"/>
        </w:rPr>
        <w:t>0</w:t>
      </w:r>
      <w:r w:rsidR="001A50F9">
        <w:rPr>
          <w:rFonts w:ascii="Cambria" w:hAnsi="Cambria" w:cs="Cambria"/>
          <w:sz w:val="24"/>
        </w:rPr>
        <w:t xml:space="preserve"> </w:t>
      </w:r>
      <w:r w:rsidRPr="0086734C">
        <w:rPr>
          <w:rFonts w:ascii="Cambria" w:hAnsi="Cambria" w:cs="Cambria"/>
          <w:sz w:val="24"/>
        </w:rPr>
        <w:t>In</w:t>
      </w:r>
      <w:r>
        <w:rPr>
          <w:rFonts w:ascii="Cambria" w:hAnsi="Cambria" w:cs="Cambria"/>
          <w:sz w:val="24"/>
        </w:rPr>
        <w:t xml:space="preserve"> CNODES</w:t>
      </w:r>
      <w:r w:rsidRPr="0086734C">
        <w:rPr>
          <w:rFonts w:ascii="Cambria" w:hAnsi="Cambria" w:cs="Cambria"/>
          <w:sz w:val="24"/>
        </w:rPr>
        <w:t>, meta-analys</w:t>
      </w:r>
      <w:r>
        <w:rPr>
          <w:rFonts w:ascii="Cambria" w:hAnsi="Cambria" w:cs="Cambria"/>
          <w:sz w:val="24"/>
        </w:rPr>
        <w:t>e</w:t>
      </w:r>
      <w:r w:rsidRPr="0086734C">
        <w:rPr>
          <w:rFonts w:ascii="Cambria" w:hAnsi="Cambria" w:cs="Cambria"/>
          <w:sz w:val="24"/>
        </w:rPr>
        <w:t xml:space="preserve">s </w:t>
      </w:r>
      <w:r>
        <w:rPr>
          <w:rFonts w:ascii="Cambria" w:hAnsi="Cambria" w:cs="Cambria"/>
          <w:sz w:val="24"/>
        </w:rPr>
        <w:t>are</w:t>
      </w:r>
      <w:r w:rsidRPr="0086734C">
        <w:rPr>
          <w:rFonts w:ascii="Cambria" w:hAnsi="Cambria" w:cs="Cambria"/>
          <w:sz w:val="24"/>
        </w:rPr>
        <w:t xml:space="preserve"> planned prospectively as part of </w:t>
      </w:r>
      <w:r>
        <w:rPr>
          <w:rFonts w:ascii="Cambria" w:hAnsi="Cambria" w:cs="Cambria"/>
          <w:sz w:val="24"/>
        </w:rPr>
        <w:t xml:space="preserve">the </w:t>
      </w:r>
      <w:r w:rsidRPr="0086734C">
        <w:rPr>
          <w:rFonts w:ascii="Cambria" w:hAnsi="Cambria" w:cs="Cambria"/>
          <w:sz w:val="24"/>
        </w:rPr>
        <w:t xml:space="preserve">study protocol, providing </w:t>
      </w:r>
      <w:r>
        <w:rPr>
          <w:rFonts w:ascii="Cambria" w:hAnsi="Cambria" w:cs="Cambria"/>
          <w:sz w:val="24"/>
        </w:rPr>
        <w:t xml:space="preserve">immediate </w:t>
      </w:r>
      <w:r w:rsidRPr="0086734C">
        <w:rPr>
          <w:rFonts w:ascii="Cambria" w:hAnsi="Cambria" w:cs="Cambria"/>
          <w:sz w:val="24"/>
        </w:rPr>
        <w:t>summary evidence.  The value of such a network is illustrated by the study of high-dose statins and acute kidney injury</w:t>
      </w:r>
      <w:r>
        <w:rPr>
          <w:rFonts w:ascii="Cambria" w:hAnsi="Cambria" w:cs="Cambria"/>
          <w:sz w:val="24"/>
        </w:rPr>
        <w:t>, which explored</w:t>
      </w:r>
      <w:r w:rsidRPr="0086734C">
        <w:rPr>
          <w:rFonts w:ascii="Cambria" w:hAnsi="Cambria" w:cs="Cambria"/>
          <w:sz w:val="24"/>
        </w:rPr>
        <w:t xml:space="preserve"> an uncommon serious outcome and a small excess risk</w:t>
      </w:r>
      <w:r>
        <w:rPr>
          <w:rFonts w:ascii="Cambria" w:hAnsi="Cambria" w:cs="Cambria"/>
          <w:sz w:val="24"/>
        </w:rPr>
        <w:t xml:space="preserve"> in a widely-used medication</w:t>
      </w:r>
      <w:r w:rsidRPr="0086734C">
        <w:rPr>
          <w:rFonts w:ascii="Cambria" w:hAnsi="Cambria" w:cs="Cambria"/>
          <w:sz w:val="24"/>
        </w:rPr>
        <w:t xml:space="preserve">. </w:t>
      </w:r>
      <w:r w:rsidR="00E44F22">
        <w:rPr>
          <w:rFonts w:ascii="Cambria" w:hAnsi="Cambria" w:cs="Cambria"/>
          <w:sz w:val="24"/>
          <w:vertAlign w:val="superscript"/>
        </w:rPr>
        <w:t>18</w:t>
      </w:r>
    </w:p>
    <w:p w:rsidR="00811FF1" w:rsidRPr="0086734C" w:rsidRDefault="00811FF1" w:rsidP="003910F2">
      <w:pPr>
        <w:suppressAutoHyphens/>
        <w:spacing w:before="120" w:after="0" w:line="360" w:lineRule="auto"/>
        <w:rPr>
          <w:rFonts w:ascii="Cambria" w:hAnsi="Cambria" w:cs="Cambria"/>
          <w:sz w:val="24"/>
        </w:rPr>
      </w:pPr>
      <w:r w:rsidRPr="0086734C">
        <w:rPr>
          <w:rFonts w:ascii="Cambria" w:hAnsi="Cambria" w:cs="Cambria"/>
          <w:sz w:val="24"/>
        </w:rPr>
        <w:t>CNODES exploits the enormous statistical power that results from combining provincial health databases. This discriminatory power is necessary in order to detect small but important increases in risk and to make comparisons between drugs, so that benefit/ harm relationships can be quantified and contrasted. Drug regulation is moving from a traditional 'all</w:t>
      </w:r>
      <w:r>
        <w:rPr>
          <w:rFonts w:ascii="Cambria" w:hAnsi="Cambria" w:cs="Cambria"/>
          <w:sz w:val="24"/>
        </w:rPr>
        <w:t xml:space="preserve"> or nothing' attitude to safety</w:t>
      </w:r>
      <w:r w:rsidRPr="0086734C">
        <w:rPr>
          <w:rFonts w:ascii="Cambria" w:hAnsi="Cambria" w:cs="Cambria"/>
          <w:sz w:val="24"/>
        </w:rPr>
        <w:t xml:space="preserve"> to a 'risk management' approach throughout the lifecycle of the drug.</w:t>
      </w:r>
      <w:r w:rsidR="00B449FD">
        <w:rPr>
          <w:rFonts w:ascii="Cambria" w:hAnsi="Cambria" w:cs="Cambria"/>
          <w:sz w:val="24"/>
          <w:vertAlign w:val="superscript"/>
        </w:rPr>
        <w:t>2</w:t>
      </w:r>
      <w:r w:rsidR="00545A21">
        <w:rPr>
          <w:rFonts w:ascii="Cambria" w:hAnsi="Cambria" w:cs="Cambria"/>
          <w:sz w:val="24"/>
          <w:vertAlign w:val="superscript"/>
        </w:rPr>
        <w:t>3</w:t>
      </w:r>
      <w:r w:rsidRPr="0086734C">
        <w:rPr>
          <w:rFonts w:ascii="Cambria" w:hAnsi="Cambria" w:cs="Cambria"/>
          <w:sz w:val="24"/>
        </w:rPr>
        <w:t xml:space="preserve">   This necessitates more rapid access to larger and more comprehensive data-sets and people with the skills to analyze them.</w:t>
      </w:r>
    </w:p>
    <w:p w:rsidR="00811FF1" w:rsidRPr="0086734C" w:rsidRDefault="00811FF1" w:rsidP="00195777">
      <w:pPr>
        <w:suppressAutoHyphens/>
        <w:spacing w:before="120" w:after="0" w:line="360" w:lineRule="auto"/>
        <w:rPr>
          <w:rFonts w:ascii="Cambria" w:hAnsi="Cambria" w:cs="Cambria"/>
          <w:sz w:val="24"/>
        </w:rPr>
      </w:pPr>
      <w:r w:rsidRPr="0086734C">
        <w:rPr>
          <w:rFonts w:ascii="Cambria" w:hAnsi="Cambria" w:cs="Cambria"/>
          <w:sz w:val="24"/>
        </w:rPr>
        <w:t>The strategy used to establish CNODES is different from that taken in the creation of a prominent drug safety network in the USA, the Mini-Sentinel. Mini-Sentinel is a distributed network of 17 data partners in the USA with a total population of 99 million.</w:t>
      </w:r>
      <w:r w:rsidR="00545A21">
        <w:rPr>
          <w:rFonts w:ascii="Cambria" w:hAnsi="Cambria" w:cs="Cambria"/>
          <w:sz w:val="24"/>
          <w:vertAlign w:val="superscript"/>
        </w:rPr>
        <w:t>24</w:t>
      </w:r>
      <w:r w:rsidRPr="0086734C">
        <w:rPr>
          <w:rFonts w:ascii="Cambria" w:hAnsi="Cambria" w:cs="Cambria"/>
          <w:sz w:val="24"/>
        </w:rPr>
        <w:t xml:space="preserve"> </w:t>
      </w:r>
      <w:r w:rsidR="006276CF">
        <w:rPr>
          <w:rFonts w:ascii="Cambria" w:hAnsi="Cambria" w:cs="Cambria"/>
          <w:sz w:val="24"/>
        </w:rPr>
        <w:t>Much</w:t>
      </w:r>
      <w:r w:rsidRPr="0086734C">
        <w:rPr>
          <w:rFonts w:ascii="Cambria" w:hAnsi="Cambria" w:cs="Cambria"/>
          <w:sz w:val="24"/>
        </w:rPr>
        <w:t xml:space="preserve"> </w:t>
      </w:r>
      <w:r w:rsidR="00545A21">
        <w:rPr>
          <w:rFonts w:ascii="Cambria" w:hAnsi="Cambria" w:cs="Cambria"/>
          <w:sz w:val="24"/>
        </w:rPr>
        <w:t>d</w:t>
      </w:r>
      <w:r w:rsidRPr="0086734C">
        <w:rPr>
          <w:rFonts w:ascii="Cambria" w:hAnsi="Cambria" w:cs="Cambria"/>
          <w:sz w:val="24"/>
        </w:rPr>
        <w:t>evelopment work went into the creation of data extraction tools that generate identical core data sets within each node. These data nodes can be queried directly and simultaneously from the co-coordinating center using common code</w:t>
      </w:r>
      <w:r w:rsidR="006276CF">
        <w:rPr>
          <w:rFonts w:ascii="Cambria" w:hAnsi="Cambria" w:cs="Cambria"/>
          <w:sz w:val="24"/>
        </w:rPr>
        <w:t xml:space="preserve"> with rapid response times (days rather than weeks)</w:t>
      </w:r>
      <w:r w:rsidRPr="0086734C">
        <w:rPr>
          <w:rFonts w:ascii="Cambria" w:hAnsi="Cambria" w:cs="Cambria"/>
          <w:sz w:val="24"/>
        </w:rPr>
        <w:t>.</w:t>
      </w:r>
      <w:r w:rsidR="00545A21">
        <w:rPr>
          <w:rFonts w:ascii="Cambria" w:hAnsi="Cambria" w:cs="Cambria"/>
          <w:sz w:val="24"/>
          <w:vertAlign w:val="superscript"/>
        </w:rPr>
        <w:t>24</w:t>
      </w:r>
      <w:r w:rsidRPr="0086734C">
        <w:rPr>
          <w:rFonts w:ascii="Cambria" w:hAnsi="Cambria" w:cs="Cambria"/>
          <w:sz w:val="24"/>
        </w:rPr>
        <w:t xml:space="preserve">   </w:t>
      </w:r>
      <w:r w:rsidR="0020357B">
        <w:rPr>
          <w:rFonts w:ascii="Cambria" w:hAnsi="Cambria" w:cs="Cambria"/>
          <w:sz w:val="24"/>
        </w:rPr>
        <w:t xml:space="preserve">While not capable of functioning on this time scale </w:t>
      </w:r>
      <w:r w:rsidRPr="0086734C">
        <w:rPr>
          <w:rFonts w:ascii="Cambria" w:hAnsi="Cambria" w:cs="Cambria"/>
          <w:sz w:val="24"/>
        </w:rPr>
        <w:t xml:space="preserve"> CNODES </w:t>
      </w:r>
      <w:r w:rsidR="0020357B">
        <w:rPr>
          <w:rFonts w:ascii="Cambria" w:hAnsi="Cambria" w:cs="Cambria"/>
          <w:sz w:val="24"/>
        </w:rPr>
        <w:t xml:space="preserve">has the advantages of </w:t>
      </w:r>
      <w:r>
        <w:rPr>
          <w:rFonts w:ascii="Cambria" w:hAnsi="Cambria" w:cs="Cambria"/>
          <w:sz w:val="24"/>
        </w:rPr>
        <w:t>complete population coverage</w:t>
      </w:r>
      <w:r w:rsidR="006276CF">
        <w:rPr>
          <w:rFonts w:ascii="Cambria" w:hAnsi="Cambria" w:cs="Cambria"/>
          <w:sz w:val="24"/>
        </w:rPr>
        <w:t xml:space="preserve"> and</w:t>
      </w:r>
      <w:r>
        <w:rPr>
          <w:rFonts w:ascii="Cambria" w:hAnsi="Cambria" w:cs="Cambria"/>
          <w:sz w:val="24"/>
        </w:rPr>
        <w:t xml:space="preserve"> the</w:t>
      </w:r>
      <w:r w:rsidRPr="0086734C">
        <w:rPr>
          <w:rFonts w:ascii="Cambria" w:hAnsi="Cambria" w:cs="Cambria"/>
          <w:sz w:val="24"/>
        </w:rPr>
        <w:t xml:space="preserve"> academic </w:t>
      </w:r>
      <w:r w:rsidR="0020357B">
        <w:rPr>
          <w:rFonts w:ascii="Cambria" w:hAnsi="Cambria" w:cs="Cambria"/>
          <w:sz w:val="24"/>
        </w:rPr>
        <w:t xml:space="preserve">and methodological </w:t>
      </w:r>
      <w:r w:rsidRPr="0086734C">
        <w:rPr>
          <w:rFonts w:ascii="Cambria" w:hAnsi="Cambria" w:cs="Cambria"/>
          <w:sz w:val="24"/>
        </w:rPr>
        <w:t xml:space="preserve">capacity </w:t>
      </w:r>
      <w:r>
        <w:rPr>
          <w:rFonts w:ascii="Cambria" w:hAnsi="Cambria" w:cs="Cambria"/>
          <w:sz w:val="24"/>
        </w:rPr>
        <w:t xml:space="preserve">that is being built </w:t>
      </w:r>
      <w:r w:rsidRPr="0086734C">
        <w:rPr>
          <w:rFonts w:ascii="Cambria" w:hAnsi="Cambria" w:cs="Cambria"/>
          <w:sz w:val="24"/>
        </w:rPr>
        <w:t>at each provincial site</w:t>
      </w:r>
      <w:r>
        <w:rPr>
          <w:rFonts w:ascii="Cambria" w:hAnsi="Cambria" w:cs="Cambria"/>
          <w:sz w:val="24"/>
        </w:rPr>
        <w:t>. This new</w:t>
      </w:r>
      <w:r w:rsidR="0020357B">
        <w:rPr>
          <w:rFonts w:ascii="Cambria" w:hAnsi="Cambria" w:cs="Cambria"/>
          <w:sz w:val="24"/>
        </w:rPr>
        <w:t xml:space="preserve"> expert network </w:t>
      </w:r>
      <w:r w:rsidRPr="0086734C">
        <w:rPr>
          <w:rFonts w:ascii="Cambria" w:hAnsi="Cambria" w:cs="Cambria"/>
          <w:sz w:val="24"/>
        </w:rPr>
        <w:t>will be in the long-term interest</w:t>
      </w:r>
      <w:r w:rsidR="006276CF">
        <w:rPr>
          <w:rFonts w:ascii="Cambria" w:hAnsi="Cambria" w:cs="Cambria"/>
          <w:sz w:val="24"/>
        </w:rPr>
        <w:t>s</w:t>
      </w:r>
      <w:r w:rsidRPr="0086734C">
        <w:rPr>
          <w:rFonts w:ascii="Cambria" w:hAnsi="Cambria" w:cs="Cambria"/>
          <w:sz w:val="24"/>
        </w:rPr>
        <w:t xml:space="preserve"> of Canada. . </w:t>
      </w:r>
    </w:p>
    <w:p w:rsidR="0042280F" w:rsidRDefault="00811FF1" w:rsidP="009262E4">
      <w:pPr>
        <w:suppressAutoHyphens/>
        <w:spacing w:before="120" w:after="0" w:line="360" w:lineRule="auto"/>
        <w:rPr>
          <w:rFonts w:ascii="Cambria" w:hAnsi="Cambria" w:cs="Cambria"/>
          <w:sz w:val="24"/>
        </w:rPr>
      </w:pPr>
      <w:r w:rsidRPr="0086734C">
        <w:rPr>
          <w:rFonts w:ascii="Cambria" w:hAnsi="Cambria" w:cs="Cambria"/>
          <w:sz w:val="24"/>
        </w:rPr>
        <w:t>Currently, CNODES has access to data from a total populat</w:t>
      </w:r>
      <w:r>
        <w:rPr>
          <w:rFonts w:ascii="Cambria" w:hAnsi="Cambria" w:cs="Cambria"/>
          <w:sz w:val="24"/>
        </w:rPr>
        <w:t>ion of over 40 million, and many</w:t>
      </w:r>
      <w:r w:rsidRPr="0086734C">
        <w:rPr>
          <w:rFonts w:ascii="Cambria" w:hAnsi="Cambria" w:cs="Cambria"/>
          <w:sz w:val="24"/>
        </w:rPr>
        <w:t xml:space="preserve"> </w:t>
      </w:r>
      <w:proofErr w:type="spellStart"/>
      <w:r w:rsidRPr="0086734C">
        <w:rPr>
          <w:rFonts w:ascii="Cambria" w:hAnsi="Cambria" w:cs="Cambria"/>
          <w:sz w:val="24"/>
        </w:rPr>
        <w:t>pharmaco</w:t>
      </w:r>
      <w:proofErr w:type="spellEnd"/>
      <w:r w:rsidRPr="0086734C">
        <w:rPr>
          <w:rFonts w:ascii="Cambria" w:hAnsi="Cambria" w:cs="Cambria"/>
          <w:sz w:val="24"/>
        </w:rPr>
        <w:t xml:space="preserve">-epidemiologists in Canada </w:t>
      </w:r>
      <w:r>
        <w:rPr>
          <w:rFonts w:ascii="Cambria" w:hAnsi="Cambria" w:cs="Cambria"/>
          <w:sz w:val="24"/>
        </w:rPr>
        <w:t xml:space="preserve">either </w:t>
      </w:r>
      <w:r w:rsidRPr="0086734C">
        <w:rPr>
          <w:rFonts w:ascii="Cambria" w:hAnsi="Cambria" w:cs="Cambria"/>
          <w:sz w:val="24"/>
        </w:rPr>
        <w:t xml:space="preserve">already have </w:t>
      </w:r>
      <w:r>
        <w:rPr>
          <w:rFonts w:ascii="Cambria" w:hAnsi="Cambria" w:cs="Cambria"/>
          <w:sz w:val="24"/>
        </w:rPr>
        <w:t xml:space="preserve">or will have </w:t>
      </w:r>
      <w:r w:rsidRPr="0086734C">
        <w:rPr>
          <w:rFonts w:ascii="Cambria" w:hAnsi="Cambria" w:cs="Cambria"/>
          <w:sz w:val="24"/>
        </w:rPr>
        <w:t>some connection with the enterprise. Studies that are independent of CNODES will continue and hopefully increase as a result of the larger capacity engendered by the network. The first real test will be the ability of CNODES to quantify the next major drug safety signal. Experience suggests that we will not have to wait very long for that event.</w:t>
      </w:r>
    </w:p>
    <w:p w:rsidR="00811FF1" w:rsidRPr="0042280F" w:rsidRDefault="0042280F" w:rsidP="00545A21">
      <w:pPr>
        <w:spacing w:after="0" w:line="240" w:lineRule="auto"/>
        <w:rPr>
          <w:rFonts w:asciiTheme="majorHAnsi" w:hAnsiTheme="majorHAnsi" w:cs="Cambria"/>
          <w:b/>
          <w:sz w:val="24"/>
          <w:szCs w:val="24"/>
        </w:rPr>
      </w:pPr>
      <w:r>
        <w:rPr>
          <w:rFonts w:ascii="Cambria" w:hAnsi="Cambria" w:cs="Cambria"/>
          <w:sz w:val="24"/>
        </w:rPr>
        <w:br w:type="page"/>
      </w:r>
      <w:r w:rsidRPr="0042280F">
        <w:rPr>
          <w:rFonts w:asciiTheme="majorHAnsi" w:hAnsiTheme="majorHAnsi" w:cs="Cambria"/>
          <w:b/>
          <w:sz w:val="24"/>
          <w:szCs w:val="24"/>
        </w:rPr>
        <w:lastRenderedPageBreak/>
        <w:t>References</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Strom BL, Carson JL, Morse ML, </w:t>
      </w:r>
      <w:proofErr w:type="spellStart"/>
      <w:r w:rsidRPr="0042280F">
        <w:rPr>
          <w:rFonts w:asciiTheme="majorHAnsi" w:hAnsiTheme="majorHAnsi" w:cstheme="minorHAnsi"/>
          <w:sz w:val="24"/>
          <w:szCs w:val="24"/>
        </w:rPr>
        <w:t>LeRoy</w:t>
      </w:r>
      <w:proofErr w:type="spellEnd"/>
      <w:r w:rsidRPr="0042280F">
        <w:rPr>
          <w:rFonts w:asciiTheme="majorHAnsi" w:hAnsiTheme="majorHAnsi" w:cstheme="minorHAnsi"/>
          <w:sz w:val="24"/>
          <w:szCs w:val="24"/>
        </w:rPr>
        <w:t xml:space="preserve"> AA. The computerized on-line Medicaid pharmaceutical analysis and surveillance system: a new resource for </w:t>
      </w:r>
      <w:proofErr w:type="spellStart"/>
      <w:r w:rsidRPr="0042280F">
        <w:rPr>
          <w:rFonts w:asciiTheme="majorHAnsi" w:hAnsiTheme="majorHAnsi" w:cstheme="minorHAnsi"/>
          <w:sz w:val="24"/>
          <w:szCs w:val="24"/>
        </w:rPr>
        <w:t>postmarketing</w:t>
      </w:r>
      <w:proofErr w:type="spellEnd"/>
      <w:r w:rsidRPr="0042280F">
        <w:rPr>
          <w:rFonts w:asciiTheme="majorHAnsi" w:hAnsiTheme="majorHAnsi" w:cstheme="minorHAnsi"/>
          <w:sz w:val="24"/>
          <w:szCs w:val="24"/>
        </w:rPr>
        <w:t xml:space="preserve"> drug surveillance. </w:t>
      </w:r>
      <w:proofErr w:type="spellStart"/>
      <w:r w:rsidRPr="0042280F">
        <w:rPr>
          <w:rFonts w:asciiTheme="majorHAnsi" w:hAnsiTheme="majorHAnsi" w:cstheme="minorHAnsi"/>
          <w:i/>
          <w:sz w:val="24"/>
          <w:szCs w:val="24"/>
        </w:rPr>
        <w:t>Clin</w:t>
      </w:r>
      <w:proofErr w:type="spellEnd"/>
      <w:r w:rsidRPr="0042280F">
        <w:rPr>
          <w:rFonts w:asciiTheme="majorHAnsi" w:hAnsiTheme="majorHAnsi" w:cstheme="minorHAnsi"/>
          <w:i/>
          <w:sz w:val="24"/>
          <w:szCs w:val="24"/>
        </w:rPr>
        <w:t xml:space="preserve"> </w:t>
      </w:r>
      <w:proofErr w:type="spellStart"/>
      <w:r w:rsidRPr="0042280F">
        <w:rPr>
          <w:rFonts w:asciiTheme="majorHAnsi" w:hAnsiTheme="majorHAnsi" w:cstheme="minorHAnsi"/>
          <w:i/>
          <w:sz w:val="24"/>
          <w:szCs w:val="24"/>
        </w:rPr>
        <w:t>Pharmacol</w:t>
      </w:r>
      <w:proofErr w:type="spellEnd"/>
      <w:r w:rsidRPr="0042280F">
        <w:rPr>
          <w:rFonts w:asciiTheme="majorHAnsi" w:hAnsiTheme="majorHAnsi" w:cstheme="minorHAnsi"/>
          <w:i/>
          <w:sz w:val="24"/>
          <w:szCs w:val="24"/>
        </w:rPr>
        <w:t xml:space="preserve"> </w:t>
      </w:r>
      <w:proofErr w:type="spellStart"/>
      <w:r w:rsidRPr="0042280F">
        <w:rPr>
          <w:rFonts w:asciiTheme="majorHAnsi" w:hAnsiTheme="majorHAnsi" w:cstheme="minorHAnsi"/>
          <w:i/>
          <w:sz w:val="24"/>
          <w:szCs w:val="24"/>
        </w:rPr>
        <w:t>Ther</w:t>
      </w:r>
      <w:proofErr w:type="spellEnd"/>
      <w:r w:rsidRPr="0042280F">
        <w:rPr>
          <w:rFonts w:asciiTheme="majorHAnsi" w:hAnsiTheme="majorHAnsi" w:cstheme="minorHAnsi"/>
          <w:i/>
          <w:sz w:val="24"/>
          <w:szCs w:val="24"/>
        </w:rPr>
        <w:t xml:space="preserve"> </w:t>
      </w:r>
      <w:r w:rsidRPr="0042280F">
        <w:rPr>
          <w:rFonts w:asciiTheme="majorHAnsi" w:hAnsiTheme="majorHAnsi" w:cstheme="minorHAnsi"/>
          <w:sz w:val="24"/>
          <w:szCs w:val="24"/>
        </w:rPr>
        <w:t>1985; 38(4):359-364.</w:t>
      </w:r>
    </w:p>
    <w:p w:rsidR="0042280F" w:rsidRPr="0042280F" w:rsidRDefault="0042280F" w:rsidP="0042280F">
      <w:pPr>
        <w:pStyle w:val="ListParagraph"/>
        <w:numPr>
          <w:ilvl w:val="0"/>
          <w:numId w:val="4"/>
        </w:numPr>
        <w:tabs>
          <w:tab w:val="right" w:pos="900"/>
          <w:tab w:val="left" w:pos="1080"/>
        </w:tabs>
        <w:suppressAutoHyphens/>
        <w:spacing w:after="0" w:line="240" w:lineRule="auto"/>
        <w:rPr>
          <w:rFonts w:asciiTheme="majorHAnsi" w:hAnsiTheme="majorHAnsi" w:cstheme="minorHAnsi"/>
          <w:sz w:val="24"/>
          <w:szCs w:val="24"/>
        </w:rPr>
      </w:pPr>
      <w:r w:rsidRPr="0042280F">
        <w:rPr>
          <w:rFonts w:asciiTheme="majorHAnsi" w:hAnsiTheme="majorHAnsi" w:cstheme="minorHAnsi"/>
          <w:sz w:val="24"/>
          <w:szCs w:val="24"/>
        </w:rPr>
        <w:t xml:space="preserve">Slone D, Shapiro S, </w:t>
      </w:r>
      <w:proofErr w:type="spellStart"/>
      <w:r w:rsidRPr="0042280F">
        <w:rPr>
          <w:rFonts w:asciiTheme="majorHAnsi" w:hAnsiTheme="majorHAnsi" w:cstheme="minorHAnsi"/>
          <w:sz w:val="24"/>
          <w:szCs w:val="24"/>
        </w:rPr>
        <w:t>Miettinen</w:t>
      </w:r>
      <w:proofErr w:type="spellEnd"/>
      <w:r w:rsidRPr="0042280F">
        <w:rPr>
          <w:rFonts w:asciiTheme="majorHAnsi" w:hAnsiTheme="majorHAnsi" w:cstheme="minorHAnsi"/>
          <w:sz w:val="24"/>
          <w:szCs w:val="24"/>
        </w:rPr>
        <w:t xml:space="preserve"> OS. Case-control surveillance of serious </w:t>
      </w:r>
      <w:proofErr w:type="spellStart"/>
      <w:r w:rsidRPr="0042280F">
        <w:rPr>
          <w:rFonts w:asciiTheme="majorHAnsi" w:hAnsiTheme="majorHAnsi" w:cstheme="minorHAnsi"/>
          <w:sz w:val="24"/>
          <w:szCs w:val="24"/>
        </w:rPr>
        <w:t>illesses</w:t>
      </w:r>
      <w:proofErr w:type="spellEnd"/>
      <w:r w:rsidRPr="0042280F">
        <w:rPr>
          <w:rFonts w:asciiTheme="majorHAnsi" w:hAnsiTheme="majorHAnsi" w:cstheme="minorHAnsi"/>
          <w:sz w:val="24"/>
          <w:szCs w:val="24"/>
        </w:rPr>
        <w:t xml:space="preserve"> attributable to ambulatory drug use. In: Colombo F, Shapiro S, Slone D, </w:t>
      </w:r>
      <w:proofErr w:type="spellStart"/>
      <w:r w:rsidRPr="0042280F">
        <w:rPr>
          <w:rFonts w:asciiTheme="majorHAnsi" w:hAnsiTheme="majorHAnsi" w:cstheme="minorHAnsi"/>
          <w:sz w:val="24"/>
          <w:szCs w:val="24"/>
        </w:rPr>
        <w:t>Tognoni</w:t>
      </w:r>
      <w:proofErr w:type="spellEnd"/>
      <w:r w:rsidRPr="0042280F">
        <w:rPr>
          <w:rFonts w:asciiTheme="majorHAnsi" w:hAnsiTheme="majorHAnsi" w:cstheme="minorHAnsi"/>
          <w:sz w:val="24"/>
          <w:szCs w:val="24"/>
        </w:rPr>
        <w:t xml:space="preserve"> G, editors. </w:t>
      </w:r>
      <w:r w:rsidRPr="0042280F">
        <w:rPr>
          <w:rFonts w:asciiTheme="majorHAnsi" w:hAnsiTheme="majorHAnsi" w:cstheme="minorHAnsi"/>
          <w:i/>
          <w:sz w:val="24"/>
          <w:szCs w:val="24"/>
        </w:rPr>
        <w:t>Epidemiological Evaluation of Drugs</w:t>
      </w:r>
      <w:r w:rsidRPr="0042280F">
        <w:rPr>
          <w:rFonts w:asciiTheme="majorHAnsi" w:hAnsiTheme="majorHAnsi" w:cstheme="minorHAnsi"/>
          <w:sz w:val="24"/>
          <w:szCs w:val="24"/>
        </w:rPr>
        <w:t>. Littleton, MA: PSG; 1977:59-82.</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Fonts w:asciiTheme="majorHAnsi" w:hAnsiTheme="majorHAnsi" w:cstheme="minorHAnsi"/>
          <w:sz w:val="24"/>
          <w:szCs w:val="24"/>
        </w:rPr>
        <w:t>Lazarou</w:t>
      </w:r>
      <w:proofErr w:type="spellEnd"/>
      <w:r w:rsidRPr="0042280F">
        <w:rPr>
          <w:rFonts w:asciiTheme="majorHAnsi" w:hAnsiTheme="majorHAnsi" w:cstheme="minorHAnsi"/>
          <w:sz w:val="24"/>
          <w:szCs w:val="24"/>
        </w:rPr>
        <w:t xml:space="preserve"> J, </w:t>
      </w:r>
      <w:proofErr w:type="spellStart"/>
      <w:r w:rsidRPr="0042280F">
        <w:rPr>
          <w:rFonts w:asciiTheme="majorHAnsi" w:hAnsiTheme="majorHAnsi" w:cstheme="minorHAnsi"/>
          <w:sz w:val="24"/>
          <w:szCs w:val="24"/>
        </w:rPr>
        <w:t>Pomeranz</w:t>
      </w:r>
      <w:proofErr w:type="spellEnd"/>
      <w:r w:rsidRPr="0042280F">
        <w:rPr>
          <w:rFonts w:asciiTheme="majorHAnsi" w:hAnsiTheme="majorHAnsi" w:cstheme="minorHAnsi"/>
          <w:sz w:val="24"/>
          <w:szCs w:val="24"/>
        </w:rPr>
        <w:t xml:space="preserve"> BH, Corey PN. Incidence of adverse drug reactions in hospitalized patients: a meta-analysis of prospective studies. </w:t>
      </w:r>
      <w:r w:rsidRPr="0042280F">
        <w:rPr>
          <w:rFonts w:asciiTheme="majorHAnsi" w:hAnsiTheme="majorHAnsi" w:cstheme="minorHAnsi"/>
          <w:i/>
          <w:sz w:val="24"/>
          <w:szCs w:val="24"/>
        </w:rPr>
        <w:t>JAMA</w:t>
      </w:r>
      <w:r w:rsidRPr="0042280F">
        <w:rPr>
          <w:rFonts w:asciiTheme="majorHAnsi" w:hAnsiTheme="majorHAnsi" w:cstheme="minorHAnsi"/>
          <w:sz w:val="24"/>
          <w:szCs w:val="24"/>
        </w:rPr>
        <w:t xml:space="preserve"> 1998; 279(15):1200-1205. </w:t>
      </w:r>
    </w:p>
    <w:p w:rsidR="0042280F" w:rsidRPr="0042280F" w:rsidRDefault="0042280F" w:rsidP="0042280F">
      <w:pPr>
        <w:pStyle w:val="ListParagraph"/>
        <w:numPr>
          <w:ilvl w:val="0"/>
          <w:numId w:val="4"/>
        </w:numPr>
        <w:rPr>
          <w:rFonts w:asciiTheme="majorHAnsi" w:hAnsiTheme="majorHAnsi" w:cstheme="minorHAnsi"/>
          <w:sz w:val="24"/>
          <w:szCs w:val="24"/>
        </w:rPr>
      </w:pPr>
      <w:proofErr w:type="spellStart"/>
      <w:r w:rsidRPr="0042280F">
        <w:rPr>
          <w:rFonts w:asciiTheme="majorHAnsi" w:hAnsiTheme="majorHAnsi" w:cstheme="minorHAnsi"/>
          <w:sz w:val="24"/>
          <w:szCs w:val="24"/>
        </w:rPr>
        <w:t>Bains</w:t>
      </w:r>
      <w:proofErr w:type="spellEnd"/>
      <w:r w:rsidRPr="0042280F">
        <w:rPr>
          <w:rFonts w:asciiTheme="majorHAnsi" w:hAnsiTheme="majorHAnsi" w:cstheme="minorHAnsi"/>
          <w:sz w:val="24"/>
          <w:szCs w:val="24"/>
        </w:rPr>
        <w:t xml:space="preserve"> N, Hunter D. Adverse reporting on adverse reactions. </w:t>
      </w:r>
      <w:r w:rsidRPr="0042280F">
        <w:rPr>
          <w:rFonts w:asciiTheme="majorHAnsi" w:hAnsiTheme="majorHAnsi" w:cstheme="minorHAnsi"/>
          <w:i/>
          <w:sz w:val="24"/>
          <w:szCs w:val="24"/>
        </w:rPr>
        <w:t>CMAJ</w:t>
      </w:r>
      <w:r w:rsidRPr="0042280F">
        <w:rPr>
          <w:rFonts w:asciiTheme="majorHAnsi" w:hAnsiTheme="majorHAnsi" w:cstheme="minorHAnsi"/>
          <w:sz w:val="24"/>
          <w:szCs w:val="24"/>
        </w:rPr>
        <w:t>1999; 160 (3): 350-351</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Guess HA, West R, Strand LM et al. Hospitalization for renal impairment among users and non-users of </w:t>
      </w:r>
      <w:proofErr w:type="spellStart"/>
      <w:r w:rsidRPr="0042280F">
        <w:rPr>
          <w:rFonts w:asciiTheme="majorHAnsi" w:hAnsiTheme="majorHAnsi" w:cstheme="minorHAnsi"/>
          <w:sz w:val="24"/>
          <w:szCs w:val="24"/>
        </w:rPr>
        <w:t>nonsteroidal</w:t>
      </w:r>
      <w:proofErr w:type="spellEnd"/>
      <w:r w:rsidRPr="0042280F">
        <w:rPr>
          <w:rFonts w:asciiTheme="majorHAnsi" w:hAnsiTheme="majorHAnsi" w:cstheme="minorHAnsi"/>
          <w:sz w:val="24"/>
          <w:szCs w:val="24"/>
        </w:rPr>
        <w:t xml:space="preserve"> anti-inflammatory drugs in Saskatchewan, Canada, 1983. In: </w:t>
      </w:r>
      <w:proofErr w:type="spellStart"/>
      <w:r w:rsidRPr="0042280F">
        <w:rPr>
          <w:rFonts w:asciiTheme="majorHAnsi" w:hAnsiTheme="majorHAnsi" w:cstheme="minorHAnsi"/>
          <w:sz w:val="24"/>
          <w:szCs w:val="24"/>
        </w:rPr>
        <w:t>Rainsford</w:t>
      </w:r>
      <w:proofErr w:type="spellEnd"/>
      <w:r w:rsidRPr="0042280F">
        <w:rPr>
          <w:rFonts w:asciiTheme="majorHAnsi" w:hAnsiTheme="majorHAnsi" w:cstheme="minorHAnsi"/>
          <w:sz w:val="24"/>
          <w:szCs w:val="24"/>
        </w:rPr>
        <w:t xml:space="preserve"> KD, </w:t>
      </w:r>
      <w:proofErr w:type="spellStart"/>
      <w:r w:rsidRPr="0042280F">
        <w:rPr>
          <w:rFonts w:asciiTheme="majorHAnsi" w:hAnsiTheme="majorHAnsi" w:cstheme="minorHAnsi"/>
          <w:sz w:val="24"/>
          <w:szCs w:val="24"/>
        </w:rPr>
        <w:t>Velo</w:t>
      </w:r>
      <w:proofErr w:type="spellEnd"/>
      <w:r w:rsidRPr="0042280F">
        <w:rPr>
          <w:rFonts w:asciiTheme="majorHAnsi" w:hAnsiTheme="majorHAnsi" w:cstheme="minorHAnsi"/>
          <w:sz w:val="24"/>
          <w:szCs w:val="24"/>
        </w:rPr>
        <w:t xml:space="preserve"> GP, editors. </w:t>
      </w:r>
      <w:r w:rsidRPr="0042280F">
        <w:rPr>
          <w:rFonts w:asciiTheme="majorHAnsi" w:hAnsiTheme="majorHAnsi" w:cstheme="minorHAnsi"/>
          <w:i/>
          <w:sz w:val="24"/>
          <w:szCs w:val="24"/>
        </w:rPr>
        <w:t>Side-Effects of Anti-Inflammatory Drugs</w:t>
      </w:r>
      <w:r w:rsidRPr="0042280F">
        <w:rPr>
          <w:rFonts w:asciiTheme="majorHAnsi" w:hAnsiTheme="majorHAnsi" w:cstheme="minorHAnsi"/>
          <w:sz w:val="24"/>
          <w:szCs w:val="24"/>
        </w:rPr>
        <w:t>, Part 2: Studies in Major Organ Systems. Lancaster, PA: MTP Press; 1987:367-374.</w:t>
      </w:r>
    </w:p>
    <w:p w:rsidR="0042280F" w:rsidRPr="004915B0" w:rsidRDefault="0042280F" w:rsidP="004915B0">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Spitzer WO, </w:t>
      </w:r>
      <w:proofErr w:type="spellStart"/>
      <w:r w:rsidRPr="0042280F">
        <w:rPr>
          <w:rFonts w:asciiTheme="majorHAnsi" w:hAnsiTheme="majorHAnsi" w:cstheme="minorHAnsi"/>
          <w:sz w:val="24"/>
          <w:szCs w:val="24"/>
        </w:rPr>
        <w:t>Suissa</w:t>
      </w:r>
      <w:proofErr w:type="spellEnd"/>
      <w:r w:rsidRPr="0042280F">
        <w:rPr>
          <w:rFonts w:asciiTheme="majorHAnsi" w:hAnsiTheme="majorHAnsi" w:cstheme="minorHAnsi"/>
          <w:sz w:val="24"/>
          <w:szCs w:val="24"/>
        </w:rPr>
        <w:t xml:space="preserve"> S, Ernst P et al. The use of </w:t>
      </w:r>
      <w:r w:rsidR="005A5EEE">
        <w:rPr>
          <w:rFonts w:asciiTheme="majorHAnsi" w:hAnsiTheme="majorHAnsi" w:cstheme="minorHAnsi"/>
          <w:sz w:val="24"/>
          <w:szCs w:val="24"/>
        </w:rPr>
        <w:t>beta</w:t>
      </w:r>
      <w:r w:rsidRPr="0042280F">
        <w:rPr>
          <w:rFonts w:asciiTheme="majorHAnsi" w:hAnsiTheme="majorHAnsi" w:cstheme="minorHAnsi"/>
          <w:sz w:val="24"/>
          <w:szCs w:val="24"/>
        </w:rPr>
        <w:t xml:space="preserve">-agonists and the risk of death and near death from asthma. </w:t>
      </w:r>
      <w:r w:rsidRPr="0042280F">
        <w:rPr>
          <w:rFonts w:asciiTheme="majorHAnsi" w:hAnsiTheme="majorHAnsi" w:cstheme="minorHAnsi"/>
          <w:i/>
          <w:sz w:val="24"/>
          <w:szCs w:val="24"/>
        </w:rPr>
        <w:t xml:space="preserve">N </w:t>
      </w:r>
      <w:proofErr w:type="spellStart"/>
      <w:r w:rsidRPr="0042280F">
        <w:rPr>
          <w:rFonts w:asciiTheme="majorHAnsi" w:hAnsiTheme="majorHAnsi" w:cstheme="minorHAnsi"/>
          <w:i/>
          <w:sz w:val="24"/>
          <w:szCs w:val="24"/>
        </w:rPr>
        <w:t>Engl</w:t>
      </w:r>
      <w:proofErr w:type="spellEnd"/>
      <w:r w:rsidRPr="0042280F">
        <w:rPr>
          <w:rFonts w:asciiTheme="majorHAnsi" w:hAnsiTheme="majorHAnsi" w:cstheme="minorHAnsi"/>
          <w:i/>
          <w:sz w:val="24"/>
          <w:szCs w:val="24"/>
        </w:rPr>
        <w:t xml:space="preserve"> J Med</w:t>
      </w:r>
      <w:r w:rsidRPr="0042280F">
        <w:rPr>
          <w:rFonts w:asciiTheme="majorHAnsi" w:hAnsiTheme="majorHAnsi" w:cstheme="minorHAnsi"/>
          <w:sz w:val="24"/>
          <w:szCs w:val="24"/>
        </w:rPr>
        <w:t xml:space="preserve"> 1992;326</w:t>
      </w:r>
      <w:r w:rsidR="005A5EEE">
        <w:rPr>
          <w:rFonts w:asciiTheme="majorHAnsi" w:hAnsiTheme="majorHAnsi" w:cstheme="minorHAnsi"/>
          <w:sz w:val="24"/>
          <w:szCs w:val="24"/>
        </w:rPr>
        <w:t>(8)</w:t>
      </w:r>
      <w:r w:rsidRPr="0042280F">
        <w:rPr>
          <w:rFonts w:asciiTheme="majorHAnsi" w:hAnsiTheme="majorHAnsi" w:cstheme="minorHAnsi"/>
          <w:sz w:val="24"/>
          <w:szCs w:val="24"/>
        </w:rPr>
        <w:t>: 501-506.</w:t>
      </w:r>
    </w:p>
    <w:p w:rsidR="0042280F" w:rsidRPr="004915B0" w:rsidRDefault="0042280F" w:rsidP="004915B0">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ab/>
        <w:t xml:space="preserve">Gill SS, </w:t>
      </w:r>
      <w:proofErr w:type="spellStart"/>
      <w:r w:rsidRPr="0042280F">
        <w:rPr>
          <w:rFonts w:asciiTheme="majorHAnsi" w:hAnsiTheme="majorHAnsi" w:cstheme="minorHAnsi"/>
          <w:sz w:val="24"/>
          <w:szCs w:val="24"/>
        </w:rPr>
        <w:t>Bronskill</w:t>
      </w:r>
      <w:proofErr w:type="spellEnd"/>
      <w:r w:rsidRPr="0042280F">
        <w:rPr>
          <w:rFonts w:asciiTheme="majorHAnsi" w:hAnsiTheme="majorHAnsi" w:cstheme="minorHAnsi"/>
          <w:sz w:val="24"/>
          <w:szCs w:val="24"/>
        </w:rPr>
        <w:t xml:space="preserve"> SE, Normand SL et al. Antipsychotic drug use and mortality in older adults with dementia. </w:t>
      </w:r>
      <w:r w:rsidRPr="0042280F">
        <w:rPr>
          <w:rFonts w:asciiTheme="majorHAnsi" w:hAnsiTheme="majorHAnsi" w:cstheme="minorHAnsi"/>
          <w:i/>
          <w:sz w:val="24"/>
          <w:szCs w:val="24"/>
        </w:rPr>
        <w:t>Ann Intern Med</w:t>
      </w:r>
      <w:r w:rsidRPr="0042280F">
        <w:rPr>
          <w:rFonts w:asciiTheme="majorHAnsi" w:hAnsiTheme="majorHAnsi" w:cstheme="minorHAnsi"/>
          <w:sz w:val="24"/>
          <w:szCs w:val="24"/>
        </w:rPr>
        <w:t xml:space="preserve"> 2007;146(11):775-786.</w:t>
      </w:r>
    </w:p>
    <w:p w:rsidR="0042280F" w:rsidRPr="004915B0" w:rsidRDefault="0042280F" w:rsidP="004915B0">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Fonts w:asciiTheme="majorHAnsi" w:hAnsiTheme="majorHAnsi" w:cstheme="minorHAnsi"/>
          <w:sz w:val="24"/>
          <w:szCs w:val="24"/>
        </w:rPr>
        <w:t>Targownik</w:t>
      </w:r>
      <w:proofErr w:type="spellEnd"/>
      <w:r w:rsidRPr="0042280F">
        <w:rPr>
          <w:rFonts w:asciiTheme="majorHAnsi" w:hAnsiTheme="majorHAnsi" w:cstheme="minorHAnsi"/>
          <w:sz w:val="24"/>
          <w:szCs w:val="24"/>
        </w:rPr>
        <w:t xml:space="preserve"> LE, </w:t>
      </w:r>
      <w:proofErr w:type="spellStart"/>
      <w:r w:rsidRPr="0042280F">
        <w:rPr>
          <w:rFonts w:asciiTheme="majorHAnsi" w:hAnsiTheme="majorHAnsi" w:cstheme="minorHAnsi"/>
          <w:sz w:val="24"/>
          <w:szCs w:val="24"/>
        </w:rPr>
        <w:t>Lix</w:t>
      </w:r>
      <w:proofErr w:type="spellEnd"/>
      <w:r w:rsidRPr="0042280F">
        <w:rPr>
          <w:rFonts w:asciiTheme="majorHAnsi" w:hAnsiTheme="majorHAnsi" w:cstheme="minorHAnsi"/>
          <w:sz w:val="24"/>
          <w:szCs w:val="24"/>
        </w:rPr>
        <w:t xml:space="preserve"> LM, </w:t>
      </w:r>
      <w:proofErr w:type="spellStart"/>
      <w:r w:rsidRPr="0042280F">
        <w:rPr>
          <w:rFonts w:asciiTheme="majorHAnsi" w:hAnsiTheme="majorHAnsi" w:cstheme="minorHAnsi"/>
          <w:sz w:val="24"/>
          <w:szCs w:val="24"/>
        </w:rPr>
        <w:t>Metge</w:t>
      </w:r>
      <w:proofErr w:type="spellEnd"/>
      <w:r w:rsidRPr="0042280F">
        <w:rPr>
          <w:rFonts w:asciiTheme="majorHAnsi" w:hAnsiTheme="majorHAnsi" w:cstheme="minorHAnsi"/>
          <w:sz w:val="24"/>
          <w:szCs w:val="24"/>
        </w:rPr>
        <w:t xml:space="preserve"> CJ, Prior HJ, Leung S, Leslie WD. Use of proton pump inhibitors and risk of osteoporosis-related fractures. </w:t>
      </w:r>
      <w:r w:rsidRPr="0042280F">
        <w:rPr>
          <w:rFonts w:asciiTheme="majorHAnsi" w:hAnsiTheme="majorHAnsi" w:cstheme="minorHAnsi"/>
          <w:i/>
          <w:sz w:val="24"/>
          <w:szCs w:val="24"/>
        </w:rPr>
        <w:t>CMAJ</w:t>
      </w:r>
      <w:r w:rsidRPr="0042280F">
        <w:rPr>
          <w:rFonts w:asciiTheme="majorHAnsi" w:hAnsiTheme="majorHAnsi" w:cstheme="minorHAnsi"/>
          <w:sz w:val="24"/>
          <w:szCs w:val="24"/>
        </w:rPr>
        <w:t xml:space="preserve"> 2008;179(4):319-326.</w:t>
      </w:r>
    </w:p>
    <w:p w:rsidR="0042280F" w:rsidRPr="004915B0"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915B0">
        <w:rPr>
          <w:rFonts w:asciiTheme="majorHAnsi" w:hAnsiTheme="majorHAnsi" w:cstheme="minorHAnsi"/>
          <w:sz w:val="24"/>
          <w:szCs w:val="24"/>
          <w:lang w:val="fr-CA"/>
        </w:rPr>
        <w:tab/>
      </w:r>
      <w:proofErr w:type="spellStart"/>
      <w:r w:rsidRPr="004915B0">
        <w:rPr>
          <w:rFonts w:asciiTheme="majorHAnsi" w:hAnsiTheme="majorHAnsi" w:cstheme="minorHAnsi"/>
          <w:sz w:val="24"/>
          <w:szCs w:val="24"/>
        </w:rPr>
        <w:t>Rothwell</w:t>
      </w:r>
      <w:proofErr w:type="spellEnd"/>
      <w:r w:rsidRPr="004915B0">
        <w:rPr>
          <w:rFonts w:asciiTheme="majorHAnsi" w:hAnsiTheme="majorHAnsi" w:cstheme="minorHAnsi"/>
          <w:sz w:val="24"/>
          <w:szCs w:val="24"/>
        </w:rPr>
        <w:t xml:space="preserve"> PM. Treating Individuals  External validity of </w:t>
      </w:r>
      <w:proofErr w:type="spellStart"/>
      <w:r w:rsidRPr="004915B0">
        <w:rPr>
          <w:rFonts w:asciiTheme="majorHAnsi" w:hAnsiTheme="majorHAnsi" w:cstheme="minorHAnsi"/>
          <w:sz w:val="24"/>
          <w:szCs w:val="24"/>
        </w:rPr>
        <w:t>randomised</w:t>
      </w:r>
      <w:proofErr w:type="spellEnd"/>
      <w:r w:rsidRPr="004915B0">
        <w:rPr>
          <w:rFonts w:asciiTheme="majorHAnsi" w:hAnsiTheme="majorHAnsi" w:cstheme="minorHAnsi"/>
          <w:sz w:val="24"/>
          <w:szCs w:val="24"/>
        </w:rPr>
        <w:t xml:space="preserve"> controlled trials:  “</w:t>
      </w:r>
      <w:r w:rsidR="005A5EEE" w:rsidRPr="004915B0">
        <w:rPr>
          <w:rFonts w:asciiTheme="majorHAnsi" w:hAnsiTheme="majorHAnsi" w:cstheme="minorHAnsi"/>
          <w:sz w:val="24"/>
          <w:szCs w:val="24"/>
        </w:rPr>
        <w:t>t</w:t>
      </w:r>
      <w:r w:rsidRPr="004915B0">
        <w:rPr>
          <w:rFonts w:asciiTheme="majorHAnsi" w:hAnsiTheme="majorHAnsi" w:cstheme="minorHAnsi"/>
          <w:sz w:val="24"/>
          <w:szCs w:val="24"/>
        </w:rPr>
        <w:t>o whom do the results of this trial apply?”</w:t>
      </w:r>
      <w:r w:rsidRPr="004915B0">
        <w:rPr>
          <w:rFonts w:asciiTheme="majorHAnsi" w:hAnsiTheme="majorHAnsi" w:cstheme="minorHAnsi"/>
          <w:i/>
          <w:sz w:val="24"/>
          <w:szCs w:val="24"/>
        </w:rPr>
        <w:t xml:space="preserve"> Lancet</w:t>
      </w:r>
      <w:r w:rsidRPr="004915B0">
        <w:rPr>
          <w:rFonts w:asciiTheme="majorHAnsi" w:hAnsiTheme="majorHAnsi" w:cstheme="minorHAnsi"/>
          <w:sz w:val="24"/>
          <w:szCs w:val="24"/>
        </w:rPr>
        <w:t xml:space="preserve"> 2005; 365: 82–93</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Fonts w:asciiTheme="majorHAnsi" w:hAnsiTheme="majorHAnsi" w:cstheme="minorHAnsi"/>
          <w:sz w:val="24"/>
          <w:szCs w:val="24"/>
        </w:rPr>
        <w:t>McGettigan</w:t>
      </w:r>
      <w:proofErr w:type="spellEnd"/>
      <w:r w:rsidRPr="0042280F">
        <w:rPr>
          <w:rFonts w:asciiTheme="majorHAnsi" w:hAnsiTheme="majorHAnsi" w:cstheme="minorHAnsi"/>
          <w:sz w:val="24"/>
          <w:szCs w:val="24"/>
        </w:rPr>
        <w:t xml:space="preserve"> P, Henry D. Cardiovascular risk and inhibition of cyclooxygenase: a systematic review of the observational studies of selective and nonselective inhibitors of cyclooxygenase 2. </w:t>
      </w:r>
      <w:r w:rsidRPr="0042280F">
        <w:rPr>
          <w:rFonts w:asciiTheme="majorHAnsi" w:hAnsiTheme="majorHAnsi" w:cstheme="minorHAnsi"/>
          <w:i/>
          <w:sz w:val="24"/>
          <w:szCs w:val="24"/>
        </w:rPr>
        <w:t>JAMA</w:t>
      </w:r>
      <w:r w:rsidRPr="0042280F">
        <w:rPr>
          <w:rFonts w:asciiTheme="majorHAnsi" w:hAnsiTheme="majorHAnsi" w:cstheme="minorHAnsi"/>
          <w:sz w:val="24"/>
          <w:szCs w:val="24"/>
        </w:rPr>
        <w:t xml:space="preserve"> 2006;296(13):1633-1644.</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Fonts w:asciiTheme="majorHAnsi" w:hAnsiTheme="majorHAnsi" w:cstheme="minorHAnsi"/>
          <w:sz w:val="24"/>
          <w:szCs w:val="24"/>
        </w:rPr>
        <w:t>Nissen</w:t>
      </w:r>
      <w:proofErr w:type="spellEnd"/>
      <w:r w:rsidRPr="0042280F">
        <w:rPr>
          <w:rFonts w:asciiTheme="majorHAnsi" w:hAnsiTheme="majorHAnsi" w:cstheme="minorHAnsi"/>
          <w:sz w:val="24"/>
          <w:szCs w:val="24"/>
        </w:rPr>
        <w:t xml:space="preserve"> SE, </w:t>
      </w:r>
      <w:proofErr w:type="spellStart"/>
      <w:r w:rsidRPr="0042280F">
        <w:rPr>
          <w:rFonts w:asciiTheme="majorHAnsi" w:hAnsiTheme="majorHAnsi" w:cstheme="minorHAnsi"/>
          <w:sz w:val="24"/>
          <w:szCs w:val="24"/>
        </w:rPr>
        <w:t>Wolski</w:t>
      </w:r>
      <w:proofErr w:type="spellEnd"/>
      <w:r w:rsidRPr="0042280F">
        <w:rPr>
          <w:rFonts w:asciiTheme="majorHAnsi" w:hAnsiTheme="majorHAnsi" w:cstheme="minorHAnsi"/>
          <w:sz w:val="24"/>
          <w:szCs w:val="24"/>
        </w:rPr>
        <w:t xml:space="preserve"> K. Effect of rosiglitazone on the risk of myocardial infarction and death from cardiovascular causes. </w:t>
      </w:r>
      <w:r w:rsidRPr="0042280F">
        <w:rPr>
          <w:rFonts w:asciiTheme="majorHAnsi" w:hAnsiTheme="majorHAnsi" w:cstheme="minorHAnsi"/>
          <w:i/>
          <w:sz w:val="24"/>
          <w:szCs w:val="24"/>
        </w:rPr>
        <w:t xml:space="preserve">N </w:t>
      </w:r>
      <w:proofErr w:type="spellStart"/>
      <w:r w:rsidRPr="0042280F">
        <w:rPr>
          <w:rFonts w:asciiTheme="majorHAnsi" w:hAnsiTheme="majorHAnsi" w:cstheme="minorHAnsi"/>
          <w:i/>
          <w:sz w:val="24"/>
          <w:szCs w:val="24"/>
        </w:rPr>
        <w:t>Engl</w:t>
      </w:r>
      <w:proofErr w:type="spellEnd"/>
      <w:r w:rsidRPr="0042280F">
        <w:rPr>
          <w:rFonts w:asciiTheme="majorHAnsi" w:hAnsiTheme="majorHAnsi" w:cstheme="minorHAnsi"/>
          <w:i/>
          <w:sz w:val="24"/>
          <w:szCs w:val="24"/>
        </w:rPr>
        <w:t xml:space="preserve"> J Med</w:t>
      </w:r>
      <w:r w:rsidRPr="0042280F">
        <w:rPr>
          <w:rFonts w:asciiTheme="majorHAnsi" w:hAnsiTheme="majorHAnsi" w:cstheme="minorHAnsi"/>
          <w:sz w:val="24"/>
          <w:szCs w:val="24"/>
        </w:rPr>
        <w:t xml:space="preserve"> 2007;356(24):2457-2471.</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Fonts w:asciiTheme="majorHAnsi" w:hAnsiTheme="majorHAnsi" w:cstheme="minorHAnsi"/>
          <w:sz w:val="24"/>
          <w:szCs w:val="24"/>
          <w:lang w:val="fr-CA"/>
        </w:rPr>
        <w:t>Mamdani</w:t>
      </w:r>
      <w:proofErr w:type="spellEnd"/>
      <w:r w:rsidRPr="0042280F">
        <w:rPr>
          <w:rFonts w:asciiTheme="majorHAnsi" w:hAnsiTheme="majorHAnsi" w:cstheme="minorHAnsi"/>
          <w:sz w:val="24"/>
          <w:szCs w:val="24"/>
          <w:lang w:val="fr-CA"/>
        </w:rPr>
        <w:t xml:space="preserve"> M, </w:t>
      </w:r>
      <w:proofErr w:type="spellStart"/>
      <w:r w:rsidRPr="0042280F">
        <w:rPr>
          <w:rFonts w:asciiTheme="majorHAnsi" w:hAnsiTheme="majorHAnsi" w:cstheme="minorHAnsi"/>
          <w:sz w:val="24"/>
          <w:szCs w:val="24"/>
          <w:lang w:val="fr-CA"/>
        </w:rPr>
        <w:t>Rochon</w:t>
      </w:r>
      <w:proofErr w:type="spellEnd"/>
      <w:r w:rsidRPr="0042280F">
        <w:rPr>
          <w:rFonts w:asciiTheme="majorHAnsi" w:hAnsiTheme="majorHAnsi" w:cstheme="minorHAnsi"/>
          <w:sz w:val="24"/>
          <w:szCs w:val="24"/>
          <w:lang w:val="fr-CA"/>
        </w:rPr>
        <w:t xml:space="preserve"> P, </w:t>
      </w:r>
      <w:proofErr w:type="spellStart"/>
      <w:r w:rsidRPr="0042280F">
        <w:rPr>
          <w:rFonts w:asciiTheme="majorHAnsi" w:hAnsiTheme="majorHAnsi" w:cstheme="minorHAnsi"/>
          <w:sz w:val="24"/>
          <w:szCs w:val="24"/>
          <w:lang w:val="fr-CA"/>
        </w:rPr>
        <w:t>Juurlink</w:t>
      </w:r>
      <w:proofErr w:type="spellEnd"/>
      <w:r w:rsidRPr="0042280F">
        <w:rPr>
          <w:rFonts w:asciiTheme="majorHAnsi" w:hAnsiTheme="majorHAnsi" w:cstheme="minorHAnsi"/>
          <w:sz w:val="24"/>
          <w:szCs w:val="24"/>
          <w:lang w:val="fr-CA"/>
        </w:rPr>
        <w:t xml:space="preserve"> DN et al. </w:t>
      </w:r>
      <w:r w:rsidRPr="0042280F">
        <w:rPr>
          <w:rFonts w:asciiTheme="majorHAnsi" w:hAnsiTheme="majorHAnsi" w:cstheme="minorHAnsi"/>
          <w:sz w:val="24"/>
          <w:szCs w:val="24"/>
        </w:rPr>
        <w:t xml:space="preserve">Effect of selective cyclooxygenase 2 inhibitors and naproxen on short-term risk of acute myocardial infarction in the elderly. </w:t>
      </w:r>
      <w:r w:rsidRPr="0042280F">
        <w:rPr>
          <w:rFonts w:asciiTheme="majorHAnsi" w:hAnsiTheme="majorHAnsi" w:cstheme="minorHAnsi"/>
          <w:i/>
          <w:sz w:val="24"/>
          <w:szCs w:val="24"/>
        </w:rPr>
        <w:t xml:space="preserve">Arch Intern Med </w:t>
      </w:r>
      <w:r w:rsidRPr="0042280F">
        <w:rPr>
          <w:rFonts w:asciiTheme="majorHAnsi" w:hAnsiTheme="majorHAnsi" w:cstheme="minorHAnsi"/>
          <w:sz w:val="24"/>
          <w:szCs w:val="24"/>
        </w:rPr>
        <w:t>2003;163(4):481-486.</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ab/>
        <w:t xml:space="preserve">Levesque LE, </w:t>
      </w:r>
      <w:proofErr w:type="spellStart"/>
      <w:r w:rsidRPr="0042280F">
        <w:rPr>
          <w:rFonts w:asciiTheme="majorHAnsi" w:hAnsiTheme="majorHAnsi" w:cstheme="minorHAnsi"/>
          <w:sz w:val="24"/>
          <w:szCs w:val="24"/>
        </w:rPr>
        <w:t>Brophy</w:t>
      </w:r>
      <w:proofErr w:type="spellEnd"/>
      <w:r w:rsidRPr="0042280F">
        <w:rPr>
          <w:rFonts w:asciiTheme="majorHAnsi" w:hAnsiTheme="majorHAnsi" w:cstheme="minorHAnsi"/>
          <w:sz w:val="24"/>
          <w:szCs w:val="24"/>
        </w:rPr>
        <w:t xml:space="preserve"> JM, Zhang B. The risk for myocardial infarction with cyclooxygenase-2 inhibitors: a population study of elderly adults. </w:t>
      </w:r>
      <w:r w:rsidRPr="0042280F">
        <w:rPr>
          <w:rFonts w:asciiTheme="majorHAnsi" w:hAnsiTheme="majorHAnsi" w:cstheme="minorHAnsi"/>
          <w:i/>
          <w:sz w:val="24"/>
          <w:szCs w:val="24"/>
        </w:rPr>
        <w:t xml:space="preserve">Ann Intern Med </w:t>
      </w:r>
      <w:r w:rsidRPr="0042280F">
        <w:rPr>
          <w:rFonts w:asciiTheme="majorHAnsi" w:hAnsiTheme="majorHAnsi" w:cstheme="minorHAnsi"/>
          <w:sz w:val="24"/>
          <w:szCs w:val="24"/>
        </w:rPr>
        <w:t>2005;142(7):481-489.</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ab/>
      </w:r>
      <w:proofErr w:type="spellStart"/>
      <w:r w:rsidRPr="0042280F">
        <w:rPr>
          <w:rFonts w:asciiTheme="majorHAnsi" w:hAnsiTheme="majorHAnsi" w:cstheme="minorHAnsi"/>
          <w:sz w:val="24"/>
          <w:szCs w:val="24"/>
        </w:rPr>
        <w:t>Varas</w:t>
      </w:r>
      <w:proofErr w:type="spellEnd"/>
      <w:r w:rsidRPr="0042280F">
        <w:rPr>
          <w:rFonts w:asciiTheme="majorHAnsi" w:hAnsiTheme="majorHAnsi" w:cstheme="minorHAnsi"/>
          <w:sz w:val="24"/>
          <w:szCs w:val="24"/>
        </w:rPr>
        <w:t xml:space="preserve">-Lorenzo C, </w:t>
      </w:r>
      <w:proofErr w:type="spellStart"/>
      <w:r w:rsidRPr="0042280F">
        <w:rPr>
          <w:rFonts w:asciiTheme="majorHAnsi" w:hAnsiTheme="majorHAnsi" w:cstheme="minorHAnsi"/>
          <w:sz w:val="24"/>
          <w:szCs w:val="24"/>
        </w:rPr>
        <w:t>Castellsague</w:t>
      </w:r>
      <w:proofErr w:type="spellEnd"/>
      <w:r w:rsidRPr="0042280F">
        <w:rPr>
          <w:rFonts w:asciiTheme="majorHAnsi" w:hAnsiTheme="majorHAnsi" w:cstheme="minorHAnsi"/>
          <w:sz w:val="24"/>
          <w:szCs w:val="24"/>
        </w:rPr>
        <w:t xml:space="preserve"> J, </w:t>
      </w:r>
      <w:proofErr w:type="spellStart"/>
      <w:r w:rsidRPr="0042280F">
        <w:rPr>
          <w:rFonts w:asciiTheme="majorHAnsi" w:hAnsiTheme="majorHAnsi" w:cstheme="minorHAnsi"/>
          <w:sz w:val="24"/>
          <w:szCs w:val="24"/>
        </w:rPr>
        <w:t>Stang</w:t>
      </w:r>
      <w:proofErr w:type="spellEnd"/>
      <w:r w:rsidRPr="0042280F">
        <w:rPr>
          <w:rFonts w:asciiTheme="majorHAnsi" w:hAnsiTheme="majorHAnsi" w:cstheme="minorHAnsi"/>
          <w:sz w:val="24"/>
          <w:szCs w:val="24"/>
        </w:rPr>
        <w:t xml:space="preserve"> MR, Perez-</w:t>
      </w:r>
      <w:proofErr w:type="spellStart"/>
      <w:r w:rsidRPr="0042280F">
        <w:rPr>
          <w:rFonts w:asciiTheme="majorHAnsi" w:hAnsiTheme="majorHAnsi" w:cstheme="minorHAnsi"/>
          <w:sz w:val="24"/>
          <w:szCs w:val="24"/>
        </w:rPr>
        <w:t>Gutthann</w:t>
      </w:r>
      <w:proofErr w:type="spellEnd"/>
      <w:r w:rsidRPr="0042280F">
        <w:rPr>
          <w:rFonts w:asciiTheme="majorHAnsi" w:hAnsiTheme="majorHAnsi" w:cstheme="minorHAnsi"/>
          <w:sz w:val="24"/>
          <w:szCs w:val="24"/>
        </w:rPr>
        <w:t xml:space="preserve"> S, </w:t>
      </w:r>
      <w:proofErr w:type="spellStart"/>
      <w:r w:rsidRPr="0042280F">
        <w:rPr>
          <w:rFonts w:asciiTheme="majorHAnsi" w:hAnsiTheme="majorHAnsi" w:cstheme="minorHAnsi"/>
          <w:sz w:val="24"/>
          <w:szCs w:val="24"/>
        </w:rPr>
        <w:t>Aguado</w:t>
      </w:r>
      <w:proofErr w:type="spellEnd"/>
      <w:r w:rsidRPr="0042280F">
        <w:rPr>
          <w:rFonts w:asciiTheme="majorHAnsi" w:hAnsiTheme="majorHAnsi" w:cstheme="minorHAnsi"/>
          <w:sz w:val="24"/>
          <w:szCs w:val="24"/>
        </w:rPr>
        <w:t xml:space="preserve"> J, Rodriguez LA. The use of selective cyclooxygenase-2 inhibitors and the risk of acute myocardial infarction in Saskatchewan, Canada. </w:t>
      </w:r>
      <w:proofErr w:type="spellStart"/>
      <w:r w:rsidRPr="0042280F">
        <w:rPr>
          <w:rFonts w:asciiTheme="majorHAnsi" w:hAnsiTheme="majorHAnsi" w:cstheme="minorHAnsi"/>
          <w:i/>
          <w:sz w:val="24"/>
          <w:szCs w:val="24"/>
        </w:rPr>
        <w:t>Pharmacoepidemiol</w:t>
      </w:r>
      <w:proofErr w:type="spellEnd"/>
      <w:r w:rsidRPr="0042280F">
        <w:rPr>
          <w:rFonts w:asciiTheme="majorHAnsi" w:hAnsiTheme="majorHAnsi" w:cstheme="minorHAnsi"/>
          <w:i/>
          <w:sz w:val="24"/>
          <w:szCs w:val="24"/>
        </w:rPr>
        <w:t xml:space="preserve"> Drug </w:t>
      </w:r>
      <w:proofErr w:type="spellStart"/>
      <w:r w:rsidRPr="0042280F">
        <w:rPr>
          <w:rFonts w:asciiTheme="majorHAnsi" w:hAnsiTheme="majorHAnsi" w:cstheme="minorHAnsi"/>
          <w:i/>
          <w:sz w:val="24"/>
          <w:szCs w:val="24"/>
        </w:rPr>
        <w:t>Saf</w:t>
      </w:r>
      <w:proofErr w:type="spellEnd"/>
      <w:r w:rsidRPr="0042280F">
        <w:rPr>
          <w:rFonts w:asciiTheme="majorHAnsi" w:hAnsiTheme="majorHAnsi" w:cstheme="minorHAnsi"/>
          <w:sz w:val="24"/>
          <w:szCs w:val="24"/>
        </w:rPr>
        <w:t xml:space="preserve"> 2009;18(11):1016-1025.</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Rodriguez LAG, </w:t>
      </w:r>
      <w:r w:rsidR="00754ABE" w:rsidRPr="00404082">
        <w:rPr>
          <w:rFonts w:asciiTheme="majorHAnsi" w:hAnsiTheme="majorHAnsi" w:cstheme="minorHAnsi"/>
          <w:sz w:val="24"/>
          <w:szCs w:val="24"/>
          <w:bdr w:val="none" w:sz="0" w:space="0" w:color="auto" w:frame="1"/>
          <w:shd w:val="clear" w:color="auto" w:fill="FFFFFF"/>
        </w:rPr>
        <w:t xml:space="preserve">Perez- </w:t>
      </w:r>
      <w:proofErr w:type="spellStart"/>
      <w:r w:rsidR="00754ABE" w:rsidRPr="00404082">
        <w:rPr>
          <w:rFonts w:asciiTheme="majorHAnsi" w:hAnsiTheme="majorHAnsi" w:cstheme="minorHAnsi"/>
          <w:sz w:val="24"/>
          <w:szCs w:val="24"/>
          <w:bdr w:val="none" w:sz="0" w:space="0" w:color="auto" w:frame="1"/>
          <w:shd w:val="clear" w:color="auto" w:fill="FFFFFF"/>
        </w:rPr>
        <w:t>Gutthann</w:t>
      </w:r>
      <w:proofErr w:type="spellEnd"/>
      <w:r w:rsidRPr="0042280F">
        <w:rPr>
          <w:rFonts w:asciiTheme="majorHAnsi" w:hAnsiTheme="majorHAnsi" w:cstheme="minorHAnsi"/>
          <w:color w:val="000000"/>
          <w:sz w:val="24"/>
          <w:szCs w:val="24"/>
          <w:bdr w:val="none" w:sz="0" w:space="0" w:color="auto" w:frame="1"/>
          <w:shd w:val="clear" w:color="auto" w:fill="FFFFFF"/>
          <w:vertAlign w:val="superscript"/>
        </w:rPr>
        <w:t xml:space="preserve"> </w:t>
      </w:r>
      <w:r w:rsidRPr="0042280F">
        <w:rPr>
          <w:rFonts w:asciiTheme="majorHAnsi" w:hAnsiTheme="majorHAnsi" w:cstheme="minorHAnsi"/>
          <w:sz w:val="24"/>
          <w:szCs w:val="24"/>
        </w:rPr>
        <w:t xml:space="preserve">S.  </w:t>
      </w:r>
      <w:r w:rsidRPr="0042280F">
        <w:rPr>
          <w:rFonts w:asciiTheme="majorHAnsi" w:hAnsiTheme="majorHAnsi" w:cstheme="minorHAnsi"/>
          <w:color w:val="000000"/>
          <w:sz w:val="24"/>
          <w:szCs w:val="24"/>
        </w:rPr>
        <w:t xml:space="preserve">Use of the UK General Practice Research Database for </w:t>
      </w:r>
      <w:proofErr w:type="spellStart"/>
      <w:r w:rsidRPr="0042280F">
        <w:rPr>
          <w:rFonts w:asciiTheme="majorHAnsi" w:hAnsiTheme="majorHAnsi" w:cstheme="minorHAnsi"/>
          <w:color w:val="000000"/>
          <w:sz w:val="24"/>
          <w:szCs w:val="24"/>
        </w:rPr>
        <w:t>pharmacoepidemiology</w:t>
      </w:r>
      <w:proofErr w:type="spellEnd"/>
      <w:r w:rsidRPr="0042280F">
        <w:rPr>
          <w:rFonts w:asciiTheme="majorHAnsi" w:hAnsiTheme="majorHAnsi" w:cstheme="minorHAnsi"/>
          <w:color w:val="000000"/>
          <w:sz w:val="24"/>
          <w:szCs w:val="24"/>
        </w:rPr>
        <w:t xml:space="preserve">. </w:t>
      </w:r>
      <w:r w:rsidRPr="0042280F">
        <w:rPr>
          <w:rStyle w:val="citation-abbreviation"/>
          <w:rFonts w:asciiTheme="majorHAnsi" w:hAnsiTheme="majorHAnsi" w:cstheme="minorHAnsi"/>
          <w:i/>
          <w:color w:val="000000"/>
          <w:sz w:val="24"/>
          <w:szCs w:val="24"/>
          <w:bdr w:val="none" w:sz="0" w:space="0" w:color="auto" w:frame="1"/>
          <w:shd w:val="clear" w:color="auto" w:fill="FFFFFF"/>
        </w:rPr>
        <w:t xml:space="preserve">Br J </w:t>
      </w:r>
      <w:proofErr w:type="spellStart"/>
      <w:r w:rsidRPr="0042280F">
        <w:rPr>
          <w:rStyle w:val="citation-abbreviation"/>
          <w:rFonts w:asciiTheme="majorHAnsi" w:hAnsiTheme="majorHAnsi" w:cstheme="minorHAnsi"/>
          <w:i/>
          <w:color w:val="000000"/>
          <w:sz w:val="24"/>
          <w:szCs w:val="24"/>
          <w:bdr w:val="none" w:sz="0" w:space="0" w:color="auto" w:frame="1"/>
          <w:shd w:val="clear" w:color="auto" w:fill="FFFFFF"/>
        </w:rPr>
        <w:t>Clin</w:t>
      </w:r>
      <w:proofErr w:type="spellEnd"/>
      <w:r w:rsidRPr="0042280F">
        <w:rPr>
          <w:rStyle w:val="citation-abbreviation"/>
          <w:rFonts w:asciiTheme="majorHAnsi" w:hAnsiTheme="majorHAnsi" w:cstheme="minorHAnsi"/>
          <w:i/>
          <w:color w:val="000000"/>
          <w:sz w:val="24"/>
          <w:szCs w:val="24"/>
          <w:bdr w:val="none" w:sz="0" w:space="0" w:color="auto" w:frame="1"/>
          <w:shd w:val="clear" w:color="auto" w:fill="FFFFFF"/>
        </w:rPr>
        <w:t xml:space="preserve"> </w:t>
      </w:r>
      <w:proofErr w:type="spellStart"/>
      <w:r w:rsidRPr="0042280F">
        <w:rPr>
          <w:rStyle w:val="citation-abbreviation"/>
          <w:rFonts w:asciiTheme="majorHAnsi" w:hAnsiTheme="majorHAnsi" w:cstheme="minorHAnsi"/>
          <w:i/>
          <w:color w:val="000000"/>
          <w:sz w:val="24"/>
          <w:szCs w:val="24"/>
          <w:bdr w:val="none" w:sz="0" w:space="0" w:color="auto" w:frame="1"/>
          <w:shd w:val="clear" w:color="auto" w:fill="FFFFFF"/>
        </w:rPr>
        <w:t>Pharmacol</w:t>
      </w:r>
      <w:proofErr w:type="spellEnd"/>
      <w:r w:rsidRPr="0042280F">
        <w:rPr>
          <w:rStyle w:val="citation-abbreviation"/>
          <w:rFonts w:asciiTheme="majorHAnsi" w:hAnsiTheme="majorHAnsi" w:cstheme="minorHAnsi"/>
          <w:color w:val="000000"/>
          <w:sz w:val="24"/>
          <w:szCs w:val="24"/>
          <w:bdr w:val="none" w:sz="0" w:space="0" w:color="auto" w:frame="1"/>
          <w:shd w:val="clear" w:color="auto" w:fill="FFFFFF"/>
        </w:rPr>
        <w:t>.</w:t>
      </w:r>
      <w:r w:rsidRPr="0042280F">
        <w:rPr>
          <w:rStyle w:val="apple-converted-space"/>
          <w:rFonts w:asciiTheme="majorHAnsi" w:hAnsiTheme="majorHAnsi" w:cstheme="minorHAnsi"/>
          <w:color w:val="000000"/>
          <w:sz w:val="24"/>
          <w:szCs w:val="24"/>
          <w:bdr w:val="none" w:sz="0" w:space="0" w:color="auto" w:frame="1"/>
          <w:shd w:val="clear" w:color="auto" w:fill="FFFFFF"/>
        </w:rPr>
        <w:t> </w:t>
      </w:r>
      <w:r w:rsidRPr="0042280F">
        <w:rPr>
          <w:rStyle w:val="citation-publication-date"/>
          <w:rFonts w:asciiTheme="majorHAnsi" w:hAnsiTheme="majorHAnsi" w:cstheme="minorHAnsi"/>
          <w:color w:val="000000"/>
          <w:sz w:val="24"/>
          <w:szCs w:val="24"/>
          <w:bdr w:val="none" w:sz="0" w:space="0" w:color="auto" w:frame="1"/>
          <w:shd w:val="clear" w:color="auto" w:fill="FFFFFF"/>
        </w:rPr>
        <w:t>1998;</w:t>
      </w:r>
      <w:r w:rsidRPr="0042280F">
        <w:rPr>
          <w:rStyle w:val="apple-converted-space"/>
          <w:rFonts w:asciiTheme="majorHAnsi" w:hAnsiTheme="majorHAnsi" w:cstheme="minorHAnsi"/>
          <w:color w:val="000000"/>
          <w:sz w:val="24"/>
          <w:szCs w:val="24"/>
          <w:bdr w:val="none" w:sz="0" w:space="0" w:color="auto" w:frame="1"/>
          <w:shd w:val="clear" w:color="auto" w:fill="FFFFFF"/>
        </w:rPr>
        <w:t> </w:t>
      </w:r>
      <w:r w:rsidRPr="0042280F">
        <w:rPr>
          <w:rStyle w:val="citation-volume"/>
          <w:rFonts w:asciiTheme="majorHAnsi" w:hAnsiTheme="majorHAnsi" w:cstheme="minorHAnsi"/>
          <w:color w:val="000000"/>
          <w:sz w:val="24"/>
          <w:szCs w:val="24"/>
          <w:bdr w:val="none" w:sz="0" w:space="0" w:color="auto" w:frame="1"/>
          <w:shd w:val="clear" w:color="auto" w:fill="FFFFFF"/>
        </w:rPr>
        <w:t>45</w:t>
      </w:r>
      <w:r w:rsidRPr="0042280F">
        <w:rPr>
          <w:rStyle w:val="citation-issue"/>
          <w:rFonts w:asciiTheme="majorHAnsi" w:hAnsiTheme="majorHAnsi" w:cstheme="minorHAnsi"/>
          <w:color w:val="000000"/>
          <w:sz w:val="24"/>
          <w:szCs w:val="24"/>
          <w:bdr w:val="none" w:sz="0" w:space="0" w:color="auto" w:frame="1"/>
          <w:shd w:val="clear" w:color="auto" w:fill="FFFFFF"/>
        </w:rPr>
        <w:t>(5)</w:t>
      </w:r>
      <w:r w:rsidRPr="0042280F">
        <w:rPr>
          <w:rStyle w:val="citation-flpages"/>
          <w:rFonts w:asciiTheme="majorHAnsi" w:hAnsiTheme="majorHAnsi" w:cstheme="minorHAnsi"/>
          <w:color w:val="000000"/>
          <w:sz w:val="24"/>
          <w:szCs w:val="24"/>
          <w:bdr w:val="none" w:sz="0" w:space="0" w:color="auto" w:frame="1"/>
          <w:shd w:val="clear" w:color="auto" w:fill="FFFFFF"/>
        </w:rPr>
        <w:t>: 419–425.</w:t>
      </w:r>
    </w:p>
    <w:p w:rsidR="0042280F" w:rsidRPr="0042280F" w:rsidRDefault="0042280F" w:rsidP="0042280F">
      <w:pPr>
        <w:pStyle w:val="ListParagraph"/>
        <w:numPr>
          <w:ilvl w:val="0"/>
          <w:numId w:val="4"/>
        </w:numPr>
        <w:spacing w:after="60" w:line="240" w:lineRule="auto"/>
        <w:rPr>
          <w:rFonts w:asciiTheme="majorHAnsi" w:eastAsia="Calibri" w:hAnsiTheme="majorHAnsi" w:cstheme="minorHAnsi"/>
          <w:sz w:val="24"/>
          <w:szCs w:val="24"/>
        </w:rPr>
      </w:pPr>
      <w:proofErr w:type="spellStart"/>
      <w:r w:rsidRPr="0042280F">
        <w:rPr>
          <w:rFonts w:asciiTheme="majorHAnsi" w:hAnsiTheme="majorHAnsi" w:cstheme="minorHAnsi"/>
          <w:sz w:val="24"/>
          <w:szCs w:val="24"/>
        </w:rPr>
        <w:lastRenderedPageBreak/>
        <w:t>Dwan</w:t>
      </w:r>
      <w:proofErr w:type="spellEnd"/>
      <w:r w:rsidRPr="0042280F">
        <w:rPr>
          <w:rFonts w:asciiTheme="majorHAnsi" w:hAnsiTheme="majorHAnsi" w:cstheme="minorHAnsi"/>
          <w:sz w:val="24"/>
          <w:szCs w:val="24"/>
        </w:rPr>
        <w:t xml:space="preserve"> K, Altman DG, </w:t>
      </w:r>
      <w:proofErr w:type="spellStart"/>
      <w:r w:rsidRPr="0042280F">
        <w:rPr>
          <w:rFonts w:asciiTheme="majorHAnsi" w:hAnsiTheme="majorHAnsi" w:cstheme="minorHAnsi"/>
          <w:sz w:val="24"/>
          <w:szCs w:val="24"/>
        </w:rPr>
        <w:t>Arnaiz</w:t>
      </w:r>
      <w:proofErr w:type="spellEnd"/>
      <w:r w:rsidRPr="0042280F">
        <w:rPr>
          <w:rFonts w:asciiTheme="majorHAnsi" w:hAnsiTheme="majorHAnsi" w:cstheme="minorHAnsi"/>
          <w:sz w:val="24"/>
          <w:szCs w:val="24"/>
        </w:rPr>
        <w:t xml:space="preserve"> JA, Bloom J, Chan AW, et al. Systematic Review of the Empirical Evidence of Study Publication Bias and Outcome Reporting Bias. </w:t>
      </w:r>
      <w:proofErr w:type="spellStart"/>
      <w:r w:rsidRPr="0042280F">
        <w:rPr>
          <w:rFonts w:asciiTheme="majorHAnsi" w:hAnsiTheme="majorHAnsi" w:cstheme="minorHAnsi"/>
          <w:i/>
          <w:sz w:val="24"/>
          <w:szCs w:val="24"/>
        </w:rPr>
        <w:t>PLoS</w:t>
      </w:r>
      <w:proofErr w:type="spellEnd"/>
      <w:r w:rsidRPr="0042280F">
        <w:rPr>
          <w:rFonts w:asciiTheme="majorHAnsi" w:hAnsiTheme="majorHAnsi" w:cstheme="minorHAnsi"/>
          <w:i/>
          <w:sz w:val="24"/>
          <w:szCs w:val="24"/>
        </w:rPr>
        <w:t xml:space="preserve"> ONE</w:t>
      </w:r>
      <w:r w:rsidR="00066146">
        <w:rPr>
          <w:rFonts w:asciiTheme="majorHAnsi" w:hAnsiTheme="majorHAnsi" w:cstheme="minorHAnsi"/>
          <w:sz w:val="24"/>
          <w:szCs w:val="24"/>
        </w:rPr>
        <w:t xml:space="preserve"> 2008; 3(8): e3081.</w:t>
      </w:r>
    </w:p>
    <w:p w:rsidR="0042280F" w:rsidRPr="0042280F" w:rsidRDefault="0042280F" w:rsidP="0042280F">
      <w:pPr>
        <w:pStyle w:val="ListParagraph"/>
        <w:numPr>
          <w:ilvl w:val="0"/>
          <w:numId w:val="4"/>
        </w:numPr>
        <w:spacing w:after="60" w:line="240" w:lineRule="auto"/>
        <w:rPr>
          <w:rFonts w:asciiTheme="majorHAnsi" w:eastAsia="Calibri" w:hAnsiTheme="majorHAnsi" w:cstheme="minorHAnsi"/>
          <w:sz w:val="24"/>
          <w:szCs w:val="24"/>
        </w:rPr>
      </w:pPr>
      <w:r w:rsidRPr="0042280F">
        <w:rPr>
          <w:rFonts w:asciiTheme="majorHAnsi" w:eastAsia="Calibri" w:hAnsiTheme="majorHAnsi" w:cstheme="minorHAnsi"/>
          <w:sz w:val="24"/>
          <w:szCs w:val="24"/>
        </w:rPr>
        <w:t xml:space="preserve">Peters J, </w:t>
      </w:r>
      <w:proofErr w:type="spellStart"/>
      <w:r w:rsidRPr="0042280F">
        <w:rPr>
          <w:rFonts w:asciiTheme="majorHAnsi" w:eastAsia="Calibri" w:hAnsiTheme="majorHAnsi" w:cstheme="minorHAnsi"/>
          <w:sz w:val="24"/>
          <w:szCs w:val="24"/>
        </w:rPr>
        <w:t>Mengersen</w:t>
      </w:r>
      <w:proofErr w:type="spellEnd"/>
      <w:r w:rsidRPr="0042280F">
        <w:rPr>
          <w:rFonts w:asciiTheme="majorHAnsi" w:eastAsia="Calibri" w:hAnsiTheme="majorHAnsi" w:cstheme="minorHAnsi"/>
          <w:sz w:val="24"/>
          <w:szCs w:val="24"/>
        </w:rPr>
        <w:t xml:space="preserve"> K. </w:t>
      </w:r>
      <w:r w:rsidRPr="0042280F">
        <w:rPr>
          <w:rFonts w:asciiTheme="majorHAnsi" w:eastAsia="Calibri" w:hAnsiTheme="majorHAnsi" w:cstheme="minorHAnsi"/>
          <w:bCs/>
          <w:sz w:val="24"/>
          <w:szCs w:val="24"/>
        </w:rPr>
        <w:t xml:space="preserve">Selective Reporting of Adjusted Estimates in Observational Epidemiology Studies: Reasons and Implications for Meta-analyses. </w:t>
      </w:r>
      <w:proofErr w:type="spellStart"/>
      <w:r w:rsidRPr="0042280F">
        <w:rPr>
          <w:rFonts w:asciiTheme="majorHAnsi" w:eastAsia="Calibri" w:hAnsiTheme="majorHAnsi" w:cstheme="minorHAnsi"/>
          <w:i/>
          <w:iCs/>
          <w:sz w:val="24"/>
          <w:szCs w:val="24"/>
        </w:rPr>
        <w:t>Eval</w:t>
      </w:r>
      <w:proofErr w:type="spellEnd"/>
      <w:r w:rsidRPr="0042280F">
        <w:rPr>
          <w:rFonts w:asciiTheme="majorHAnsi" w:eastAsia="Calibri" w:hAnsiTheme="majorHAnsi" w:cstheme="minorHAnsi"/>
          <w:i/>
          <w:iCs/>
          <w:sz w:val="24"/>
          <w:szCs w:val="24"/>
        </w:rPr>
        <w:t xml:space="preserve"> Health Prof</w:t>
      </w:r>
      <w:r w:rsidRPr="0042280F">
        <w:rPr>
          <w:rFonts w:asciiTheme="majorHAnsi" w:eastAsia="Calibri" w:hAnsiTheme="majorHAnsi" w:cstheme="minorHAnsi"/>
          <w:iCs/>
          <w:sz w:val="24"/>
          <w:szCs w:val="24"/>
        </w:rPr>
        <w:t xml:space="preserve"> </w:t>
      </w:r>
      <w:r w:rsidRPr="0042280F">
        <w:rPr>
          <w:rFonts w:asciiTheme="majorHAnsi" w:eastAsia="Calibri" w:hAnsiTheme="majorHAnsi" w:cstheme="minorHAnsi"/>
          <w:sz w:val="24"/>
          <w:szCs w:val="24"/>
        </w:rPr>
        <w:t>2008 31</w:t>
      </w:r>
      <w:r w:rsidR="005A5EEE">
        <w:rPr>
          <w:rFonts w:asciiTheme="majorHAnsi" w:eastAsia="Calibri" w:hAnsiTheme="majorHAnsi" w:cstheme="minorHAnsi"/>
          <w:sz w:val="24"/>
          <w:szCs w:val="24"/>
        </w:rPr>
        <w:t>(4)</w:t>
      </w:r>
      <w:r w:rsidRPr="0042280F">
        <w:rPr>
          <w:rFonts w:asciiTheme="majorHAnsi" w:eastAsia="Calibri" w:hAnsiTheme="majorHAnsi" w:cstheme="minorHAnsi"/>
          <w:sz w:val="24"/>
          <w:szCs w:val="24"/>
        </w:rPr>
        <w:t>: 370</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Briefing Document for </w:t>
      </w:r>
      <w:proofErr w:type="spellStart"/>
      <w:r w:rsidRPr="0042280F">
        <w:rPr>
          <w:rFonts w:asciiTheme="majorHAnsi" w:hAnsiTheme="majorHAnsi" w:cstheme="minorHAnsi"/>
          <w:sz w:val="24"/>
          <w:szCs w:val="24"/>
        </w:rPr>
        <w:t>Endocrinologic</w:t>
      </w:r>
      <w:proofErr w:type="spellEnd"/>
      <w:r w:rsidRPr="0042280F">
        <w:rPr>
          <w:rFonts w:asciiTheme="majorHAnsi" w:hAnsiTheme="majorHAnsi" w:cstheme="minorHAnsi"/>
          <w:sz w:val="24"/>
          <w:szCs w:val="24"/>
        </w:rPr>
        <w:t xml:space="preserve"> and metabolic drugs advisory committee meeting of December 15, 2009. http://www.fda.gov/downloads/AdvisoryCommittees/CommitteesMeetingMaterials/Drugs/EndocrinologicandMetabolicDrugsAdvisoryCommittee/UCM193833.pdf Gaithersburg, Maryland. (Accessed June 26</w:t>
      </w:r>
      <w:r w:rsidRPr="0042280F">
        <w:rPr>
          <w:rFonts w:asciiTheme="majorHAnsi" w:hAnsiTheme="majorHAnsi" w:cstheme="minorHAnsi"/>
          <w:sz w:val="24"/>
          <w:szCs w:val="24"/>
          <w:vertAlign w:val="superscript"/>
        </w:rPr>
        <w:t>th</w:t>
      </w:r>
      <w:r w:rsidRPr="0042280F">
        <w:rPr>
          <w:rFonts w:asciiTheme="majorHAnsi" w:hAnsiTheme="majorHAnsi" w:cstheme="minorHAnsi"/>
          <w:sz w:val="24"/>
          <w:szCs w:val="24"/>
        </w:rPr>
        <w:t xml:space="preserve"> 2012) </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noProof/>
          <w:sz w:val="24"/>
          <w:szCs w:val="24"/>
          <w:lang w:val="en-GB"/>
        </w:rPr>
        <w:t xml:space="preserve">Johnstone J, Nerenberg K, Loeb M. Meta-analysis: proton pump inhibitor use and the risk of community-acquired pneumonia. </w:t>
      </w:r>
      <w:r w:rsidRPr="0042280F">
        <w:rPr>
          <w:rFonts w:asciiTheme="majorHAnsi" w:hAnsiTheme="majorHAnsi" w:cstheme="minorHAnsi"/>
          <w:i/>
          <w:noProof/>
          <w:sz w:val="24"/>
          <w:szCs w:val="24"/>
          <w:lang w:val="en-GB"/>
        </w:rPr>
        <w:t>Aliment Pharmacol Ther</w:t>
      </w:r>
      <w:r w:rsidRPr="0042280F">
        <w:rPr>
          <w:rFonts w:asciiTheme="majorHAnsi" w:hAnsiTheme="majorHAnsi" w:cstheme="minorHAnsi"/>
          <w:noProof/>
          <w:sz w:val="24"/>
          <w:szCs w:val="24"/>
          <w:lang w:val="en-GB"/>
        </w:rPr>
        <w:t xml:space="preserve"> 2010;31(11):1165-1177.</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color w:val="000000"/>
          <w:sz w:val="24"/>
          <w:szCs w:val="24"/>
          <w:shd w:val="clear" w:color="auto" w:fill="FFFFFF"/>
        </w:rPr>
        <w:t xml:space="preserve">Strom BL. Overview of Automated Databases in </w:t>
      </w:r>
      <w:proofErr w:type="spellStart"/>
      <w:r w:rsidRPr="0042280F">
        <w:rPr>
          <w:rFonts w:asciiTheme="majorHAnsi" w:hAnsiTheme="majorHAnsi" w:cstheme="minorHAnsi"/>
          <w:color w:val="000000"/>
          <w:sz w:val="24"/>
          <w:szCs w:val="24"/>
          <w:shd w:val="clear" w:color="auto" w:fill="FFFFFF"/>
        </w:rPr>
        <w:t>Pharmacoepidemiology</w:t>
      </w:r>
      <w:proofErr w:type="spellEnd"/>
      <w:r w:rsidRPr="0042280F">
        <w:rPr>
          <w:rFonts w:asciiTheme="majorHAnsi" w:hAnsiTheme="majorHAnsi" w:cstheme="minorHAnsi"/>
          <w:color w:val="000000"/>
          <w:sz w:val="24"/>
          <w:szCs w:val="24"/>
          <w:shd w:val="clear" w:color="auto" w:fill="FFFFFF"/>
        </w:rPr>
        <w:t xml:space="preserve">. In: Strom BL, </w:t>
      </w:r>
      <w:proofErr w:type="spellStart"/>
      <w:r w:rsidRPr="0042280F">
        <w:rPr>
          <w:rFonts w:asciiTheme="majorHAnsi" w:hAnsiTheme="majorHAnsi" w:cstheme="minorHAnsi"/>
          <w:color w:val="000000"/>
          <w:sz w:val="24"/>
          <w:szCs w:val="24"/>
          <w:shd w:val="clear" w:color="auto" w:fill="FFFFFF"/>
        </w:rPr>
        <w:t>Kimmell</w:t>
      </w:r>
      <w:proofErr w:type="spellEnd"/>
      <w:r w:rsidRPr="0042280F">
        <w:rPr>
          <w:rFonts w:asciiTheme="majorHAnsi" w:hAnsiTheme="majorHAnsi" w:cstheme="minorHAnsi"/>
          <w:color w:val="000000"/>
          <w:sz w:val="24"/>
          <w:szCs w:val="24"/>
          <w:shd w:val="clear" w:color="auto" w:fill="FFFFFF"/>
        </w:rPr>
        <w:t xml:space="preserve"> SE, Hennessy S editors. </w:t>
      </w:r>
      <w:proofErr w:type="spellStart"/>
      <w:r w:rsidRPr="0042280F">
        <w:rPr>
          <w:rFonts w:asciiTheme="majorHAnsi" w:hAnsiTheme="majorHAnsi" w:cstheme="minorHAnsi"/>
          <w:i/>
          <w:color w:val="000000"/>
          <w:sz w:val="24"/>
          <w:szCs w:val="24"/>
          <w:shd w:val="clear" w:color="auto" w:fill="FFFFFF"/>
        </w:rPr>
        <w:t>Pharmacoepidemiology</w:t>
      </w:r>
      <w:proofErr w:type="spellEnd"/>
      <w:r w:rsidRPr="0042280F">
        <w:rPr>
          <w:rFonts w:asciiTheme="majorHAnsi" w:hAnsiTheme="majorHAnsi" w:cstheme="minorHAnsi"/>
          <w:i/>
          <w:color w:val="000000"/>
          <w:sz w:val="24"/>
          <w:szCs w:val="24"/>
          <w:shd w:val="clear" w:color="auto" w:fill="FFFFFF"/>
        </w:rPr>
        <w:t xml:space="preserve"> </w:t>
      </w:r>
      <w:r w:rsidRPr="0042280F">
        <w:rPr>
          <w:rFonts w:asciiTheme="majorHAnsi" w:hAnsiTheme="majorHAnsi" w:cstheme="minorHAnsi"/>
          <w:color w:val="000000"/>
          <w:sz w:val="24"/>
          <w:szCs w:val="24"/>
          <w:shd w:val="clear" w:color="auto" w:fill="FFFFFF"/>
        </w:rPr>
        <w:t>5</w:t>
      </w:r>
      <w:r w:rsidRPr="0042280F">
        <w:rPr>
          <w:rFonts w:asciiTheme="majorHAnsi" w:hAnsiTheme="majorHAnsi" w:cstheme="minorHAnsi"/>
          <w:color w:val="000000"/>
          <w:sz w:val="24"/>
          <w:szCs w:val="24"/>
          <w:shd w:val="clear" w:color="auto" w:fill="FFFFFF"/>
          <w:vertAlign w:val="superscript"/>
        </w:rPr>
        <w:t>th</w:t>
      </w:r>
      <w:r w:rsidRPr="0042280F">
        <w:rPr>
          <w:rFonts w:asciiTheme="majorHAnsi" w:hAnsiTheme="majorHAnsi" w:cstheme="minorHAnsi"/>
          <w:color w:val="000000"/>
          <w:sz w:val="24"/>
          <w:szCs w:val="24"/>
          <w:shd w:val="clear" w:color="auto" w:fill="FFFFFF"/>
        </w:rPr>
        <w:t xml:space="preserve"> Edition. Wiley 2012. p. 158-162</w:t>
      </w:r>
    </w:p>
    <w:p w:rsidR="0042280F" w:rsidRPr="0042280F" w:rsidRDefault="0042280F" w:rsidP="0042280F">
      <w:pPr>
        <w:pStyle w:val="ListParagraph"/>
        <w:numPr>
          <w:ilvl w:val="0"/>
          <w:numId w:val="4"/>
        </w:numPr>
        <w:shd w:val="clear" w:color="auto" w:fill="FFFFFF"/>
        <w:spacing w:after="0" w:line="240" w:lineRule="auto"/>
        <w:textAlignment w:val="baseline"/>
        <w:rPr>
          <w:rFonts w:asciiTheme="majorHAnsi" w:hAnsiTheme="majorHAnsi" w:cstheme="minorHAnsi"/>
          <w:color w:val="222222"/>
          <w:sz w:val="24"/>
          <w:szCs w:val="24"/>
        </w:rPr>
      </w:pPr>
      <w:r w:rsidRPr="0042280F">
        <w:rPr>
          <w:rFonts w:asciiTheme="majorHAnsi" w:hAnsiTheme="majorHAnsi" w:cstheme="minorHAnsi"/>
          <w:color w:val="222222"/>
          <w:sz w:val="24"/>
          <w:szCs w:val="24"/>
        </w:rPr>
        <w:t xml:space="preserve">Collet JP,  </w:t>
      </w:r>
      <w:proofErr w:type="spellStart"/>
      <w:r w:rsidRPr="0042280F">
        <w:rPr>
          <w:rFonts w:asciiTheme="majorHAnsi" w:hAnsiTheme="majorHAnsi" w:cstheme="minorHAnsi"/>
          <w:color w:val="222222"/>
          <w:sz w:val="24"/>
          <w:szCs w:val="24"/>
        </w:rPr>
        <w:t>Boivin</w:t>
      </w:r>
      <w:proofErr w:type="spellEnd"/>
      <w:r w:rsidRPr="0042280F">
        <w:rPr>
          <w:rFonts w:asciiTheme="majorHAnsi" w:hAnsiTheme="majorHAnsi" w:cstheme="minorHAnsi"/>
          <w:color w:val="222222"/>
          <w:sz w:val="24"/>
          <w:szCs w:val="24"/>
        </w:rPr>
        <w:t xml:space="preserve"> JF,  Spitzer WO. </w:t>
      </w:r>
      <w:r w:rsidRPr="0042280F">
        <w:rPr>
          <w:rFonts w:asciiTheme="majorHAnsi" w:hAnsiTheme="majorHAnsi" w:cstheme="minorHAnsi"/>
          <w:color w:val="000000"/>
          <w:sz w:val="24"/>
          <w:szCs w:val="24"/>
        </w:rPr>
        <w:t xml:space="preserve">Bias and confounding in </w:t>
      </w:r>
      <w:proofErr w:type="spellStart"/>
      <w:r w:rsidRPr="0042280F">
        <w:rPr>
          <w:rFonts w:asciiTheme="majorHAnsi" w:hAnsiTheme="majorHAnsi" w:cstheme="minorHAnsi"/>
          <w:color w:val="000000"/>
          <w:sz w:val="24"/>
          <w:szCs w:val="24"/>
        </w:rPr>
        <w:t>Pharmacoepidemiology</w:t>
      </w:r>
      <w:proofErr w:type="spellEnd"/>
      <w:r w:rsidRPr="0042280F">
        <w:rPr>
          <w:rFonts w:asciiTheme="majorHAnsi" w:hAnsiTheme="majorHAnsi" w:cstheme="minorHAnsi"/>
          <w:color w:val="000000"/>
          <w:sz w:val="24"/>
          <w:szCs w:val="24"/>
        </w:rPr>
        <w:t>. In: Strom BL, editor. </w:t>
      </w:r>
      <w:proofErr w:type="spellStart"/>
      <w:r w:rsidRPr="0042280F">
        <w:rPr>
          <w:rFonts w:asciiTheme="majorHAnsi" w:hAnsiTheme="majorHAnsi" w:cstheme="minorHAnsi"/>
          <w:color w:val="000000"/>
          <w:sz w:val="24"/>
          <w:szCs w:val="24"/>
        </w:rPr>
        <w:t>Pharmacoepidemiology</w:t>
      </w:r>
      <w:proofErr w:type="spellEnd"/>
      <w:r w:rsidRPr="0042280F">
        <w:rPr>
          <w:rFonts w:asciiTheme="majorHAnsi" w:hAnsiTheme="majorHAnsi" w:cstheme="minorHAnsi"/>
          <w:color w:val="000000"/>
          <w:sz w:val="24"/>
          <w:szCs w:val="24"/>
        </w:rPr>
        <w:t>. 2d Edition.  John Wiley &amp; Sons; 1994. p. 609-27.</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proofErr w:type="spellStart"/>
      <w:r w:rsidRPr="0042280F">
        <w:rPr>
          <w:rStyle w:val="authors"/>
          <w:rFonts w:asciiTheme="majorHAnsi" w:hAnsiTheme="majorHAnsi" w:cstheme="minorHAnsi"/>
          <w:color w:val="303030"/>
          <w:sz w:val="24"/>
          <w:szCs w:val="24"/>
        </w:rPr>
        <w:t>Golder</w:t>
      </w:r>
      <w:proofErr w:type="spellEnd"/>
      <w:r w:rsidRPr="0042280F">
        <w:rPr>
          <w:rStyle w:val="authors"/>
          <w:rFonts w:asciiTheme="majorHAnsi" w:hAnsiTheme="majorHAnsi" w:cstheme="minorHAnsi"/>
          <w:color w:val="303030"/>
          <w:sz w:val="24"/>
          <w:szCs w:val="24"/>
        </w:rPr>
        <w:t xml:space="preserve"> S, </w:t>
      </w:r>
      <w:proofErr w:type="spellStart"/>
      <w:r w:rsidRPr="0042280F">
        <w:rPr>
          <w:rStyle w:val="authors"/>
          <w:rFonts w:asciiTheme="majorHAnsi" w:hAnsiTheme="majorHAnsi" w:cstheme="minorHAnsi"/>
          <w:color w:val="303030"/>
          <w:sz w:val="24"/>
          <w:szCs w:val="24"/>
        </w:rPr>
        <w:t>Loke</w:t>
      </w:r>
      <w:proofErr w:type="spellEnd"/>
      <w:r w:rsidRPr="0042280F">
        <w:rPr>
          <w:rStyle w:val="authors"/>
          <w:rFonts w:asciiTheme="majorHAnsi" w:hAnsiTheme="majorHAnsi" w:cstheme="minorHAnsi"/>
          <w:color w:val="303030"/>
          <w:sz w:val="24"/>
          <w:szCs w:val="24"/>
        </w:rPr>
        <w:t xml:space="preserve"> YK, Bland M.</w:t>
      </w:r>
      <w:r w:rsidRPr="0042280F">
        <w:rPr>
          <w:rStyle w:val="apple-converted-space"/>
          <w:rFonts w:asciiTheme="majorHAnsi" w:hAnsiTheme="majorHAnsi" w:cstheme="minorHAnsi"/>
          <w:color w:val="303030"/>
          <w:sz w:val="24"/>
          <w:szCs w:val="24"/>
        </w:rPr>
        <w:t> </w:t>
      </w:r>
      <w:r w:rsidRPr="0042280F">
        <w:rPr>
          <w:rFonts w:asciiTheme="majorHAnsi" w:hAnsiTheme="majorHAnsi" w:cstheme="minorHAnsi"/>
          <w:color w:val="303030"/>
          <w:sz w:val="24"/>
          <w:szCs w:val="24"/>
        </w:rPr>
        <w:t xml:space="preserve">Meta-analyses of adverse effects data derived from </w:t>
      </w:r>
      <w:proofErr w:type="spellStart"/>
      <w:r w:rsidRPr="0042280F">
        <w:rPr>
          <w:rFonts w:asciiTheme="majorHAnsi" w:hAnsiTheme="majorHAnsi" w:cstheme="minorHAnsi"/>
          <w:color w:val="303030"/>
          <w:sz w:val="24"/>
          <w:szCs w:val="24"/>
        </w:rPr>
        <w:t>randomised</w:t>
      </w:r>
      <w:proofErr w:type="spellEnd"/>
      <w:r w:rsidRPr="0042280F">
        <w:rPr>
          <w:rFonts w:asciiTheme="majorHAnsi" w:hAnsiTheme="majorHAnsi" w:cstheme="minorHAnsi"/>
          <w:color w:val="303030"/>
          <w:sz w:val="24"/>
          <w:szCs w:val="24"/>
        </w:rPr>
        <w:t xml:space="preserve"> controlled trials as compared to observational studies: methodological overview. </w:t>
      </w:r>
      <w:proofErr w:type="spellStart"/>
      <w:r w:rsidRPr="0042280F">
        <w:rPr>
          <w:rFonts w:asciiTheme="majorHAnsi" w:hAnsiTheme="majorHAnsi" w:cstheme="minorHAnsi"/>
          <w:i/>
          <w:color w:val="303030"/>
          <w:sz w:val="24"/>
          <w:szCs w:val="24"/>
        </w:rPr>
        <w:t>PLoS</w:t>
      </w:r>
      <w:proofErr w:type="spellEnd"/>
      <w:r w:rsidRPr="0042280F">
        <w:rPr>
          <w:rFonts w:asciiTheme="majorHAnsi" w:hAnsiTheme="majorHAnsi" w:cstheme="minorHAnsi"/>
          <w:i/>
          <w:color w:val="303030"/>
          <w:sz w:val="24"/>
          <w:szCs w:val="24"/>
        </w:rPr>
        <w:t xml:space="preserve"> Med</w:t>
      </w:r>
      <w:r w:rsidRPr="0042280F">
        <w:rPr>
          <w:rFonts w:asciiTheme="majorHAnsi" w:hAnsiTheme="majorHAnsi" w:cstheme="minorHAnsi"/>
          <w:color w:val="303030"/>
          <w:sz w:val="24"/>
          <w:szCs w:val="24"/>
        </w:rPr>
        <w:t xml:space="preserve"> 2011; 8</w:t>
      </w:r>
      <w:r w:rsidR="005A5EEE">
        <w:rPr>
          <w:rFonts w:asciiTheme="majorHAnsi" w:hAnsiTheme="majorHAnsi" w:cstheme="minorHAnsi"/>
          <w:color w:val="303030"/>
          <w:sz w:val="24"/>
          <w:szCs w:val="24"/>
        </w:rPr>
        <w:t xml:space="preserve"> (5)</w:t>
      </w:r>
      <w:r w:rsidR="00066146">
        <w:rPr>
          <w:rFonts w:asciiTheme="majorHAnsi" w:hAnsiTheme="majorHAnsi" w:cstheme="minorHAnsi"/>
          <w:color w:val="303030"/>
          <w:sz w:val="24"/>
          <w:szCs w:val="24"/>
        </w:rPr>
        <w:t>: e10011026</w:t>
      </w:r>
      <w:r w:rsidRPr="0042280F">
        <w:rPr>
          <w:rFonts w:asciiTheme="majorHAnsi" w:hAnsiTheme="majorHAnsi" w:cstheme="minorHAnsi"/>
          <w:color w:val="303030"/>
          <w:sz w:val="24"/>
          <w:szCs w:val="24"/>
        </w:rPr>
        <w:t>.</w:t>
      </w:r>
      <w:r w:rsidRPr="0042280F">
        <w:rPr>
          <w:rFonts w:asciiTheme="majorHAnsi" w:hAnsiTheme="majorHAnsi" w:cstheme="minorHAnsi"/>
          <w:sz w:val="24"/>
          <w:szCs w:val="24"/>
        </w:rPr>
        <w:t xml:space="preserve"> </w:t>
      </w:r>
    </w:p>
    <w:p w:rsidR="0042280F" w:rsidRPr="0042280F" w:rsidRDefault="0042280F" w:rsidP="0042280F">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sz w:val="24"/>
          <w:szCs w:val="24"/>
        </w:rPr>
        <w:t xml:space="preserve">Lifecycle management. Drug and Health Products. Health Canada. </w:t>
      </w:r>
      <w:hyperlink r:id="rId13" w:history="1">
        <w:r w:rsidRPr="0042280F">
          <w:rPr>
            <w:rStyle w:val="Hyperlink"/>
            <w:rFonts w:asciiTheme="majorHAnsi" w:hAnsiTheme="majorHAnsi"/>
            <w:sz w:val="24"/>
            <w:szCs w:val="24"/>
          </w:rPr>
          <w:t>http://www.hc-sc.gc.ca/dhp-mps/homologation-licensing/model/life-cycle-vie-eng.php</w:t>
        </w:r>
      </w:hyperlink>
      <w:r w:rsidRPr="0042280F">
        <w:rPr>
          <w:rFonts w:asciiTheme="majorHAnsi" w:hAnsiTheme="majorHAnsi"/>
          <w:sz w:val="24"/>
          <w:szCs w:val="24"/>
        </w:rPr>
        <w:t xml:space="preserve"> (Accessed June 26th 2012)</w:t>
      </w:r>
    </w:p>
    <w:p w:rsidR="00811FF1" w:rsidRPr="0042280F" w:rsidRDefault="0042280F" w:rsidP="00BD37AD">
      <w:pPr>
        <w:pStyle w:val="ListParagraph"/>
        <w:numPr>
          <w:ilvl w:val="0"/>
          <w:numId w:val="4"/>
        </w:numPr>
        <w:tabs>
          <w:tab w:val="right" w:pos="900"/>
          <w:tab w:val="left" w:pos="1080"/>
        </w:tabs>
        <w:suppressAutoHyphens/>
        <w:spacing w:after="240" w:line="240" w:lineRule="auto"/>
        <w:rPr>
          <w:rFonts w:asciiTheme="majorHAnsi" w:hAnsiTheme="majorHAnsi" w:cstheme="minorHAnsi"/>
          <w:sz w:val="24"/>
          <w:szCs w:val="24"/>
        </w:rPr>
      </w:pPr>
      <w:r w:rsidRPr="0042280F">
        <w:rPr>
          <w:rFonts w:asciiTheme="majorHAnsi" w:hAnsiTheme="majorHAnsi" w:cstheme="minorHAnsi"/>
          <w:color w:val="000000"/>
          <w:sz w:val="24"/>
          <w:szCs w:val="24"/>
          <w:shd w:val="clear" w:color="auto" w:fill="FFFFFF"/>
        </w:rPr>
        <w:t xml:space="preserve">Platt, R., Carnahan, R. M., Brown, J. S., </w:t>
      </w:r>
      <w:proofErr w:type="spellStart"/>
      <w:r w:rsidRPr="0042280F">
        <w:rPr>
          <w:rFonts w:asciiTheme="majorHAnsi" w:hAnsiTheme="majorHAnsi" w:cstheme="minorHAnsi"/>
          <w:color w:val="000000"/>
          <w:sz w:val="24"/>
          <w:szCs w:val="24"/>
          <w:shd w:val="clear" w:color="auto" w:fill="FFFFFF"/>
        </w:rPr>
        <w:t>Chrischilles</w:t>
      </w:r>
      <w:proofErr w:type="spellEnd"/>
      <w:r w:rsidRPr="0042280F">
        <w:rPr>
          <w:rFonts w:asciiTheme="majorHAnsi" w:hAnsiTheme="majorHAnsi" w:cstheme="minorHAnsi"/>
          <w:color w:val="000000"/>
          <w:sz w:val="24"/>
          <w:szCs w:val="24"/>
          <w:shd w:val="clear" w:color="auto" w:fill="FFFFFF"/>
        </w:rPr>
        <w:t xml:space="preserve">, E., Curtis, L. H., Hennessy, S., Nelson, J. C., </w:t>
      </w:r>
      <w:proofErr w:type="spellStart"/>
      <w:r w:rsidRPr="0042280F">
        <w:rPr>
          <w:rFonts w:asciiTheme="majorHAnsi" w:hAnsiTheme="majorHAnsi" w:cstheme="minorHAnsi"/>
          <w:color w:val="000000"/>
          <w:sz w:val="24"/>
          <w:szCs w:val="24"/>
          <w:shd w:val="clear" w:color="auto" w:fill="FFFFFF"/>
        </w:rPr>
        <w:t>Racoosin</w:t>
      </w:r>
      <w:proofErr w:type="spellEnd"/>
      <w:r w:rsidRPr="0042280F">
        <w:rPr>
          <w:rFonts w:asciiTheme="majorHAnsi" w:hAnsiTheme="majorHAnsi" w:cstheme="minorHAnsi"/>
          <w:color w:val="000000"/>
          <w:sz w:val="24"/>
          <w:szCs w:val="24"/>
          <w:shd w:val="clear" w:color="auto" w:fill="FFFFFF"/>
        </w:rPr>
        <w:t xml:space="preserve">, J. A., Robb, M., Schneeweiss, S., </w:t>
      </w:r>
      <w:proofErr w:type="spellStart"/>
      <w:r w:rsidRPr="0042280F">
        <w:rPr>
          <w:rFonts w:asciiTheme="majorHAnsi" w:hAnsiTheme="majorHAnsi" w:cstheme="minorHAnsi"/>
          <w:color w:val="000000"/>
          <w:sz w:val="24"/>
          <w:szCs w:val="24"/>
          <w:shd w:val="clear" w:color="auto" w:fill="FFFFFF"/>
        </w:rPr>
        <w:t>Toh</w:t>
      </w:r>
      <w:proofErr w:type="spellEnd"/>
      <w:r w:rsidRPr="0042280F">
        <w:rPr>
          <w:rFonts w:asciiTheme="majorHAnsi" w:hAnsiTheme="majorHAnsi" w:cstheme="minorHAnsi"/>
          <w:color w:val="000000"/>
          <w:sz w:val="24"/>
          <w:szCs w:val="24"/>
          <w:shd w:val="clear" w:color="auto" w:fill="FFFFFF"/>
        </w:rPr>
        <w:t xml:space="preserve">, S. and Weiner, M. G. The U.S. Food and Drug Administration's Mini-Sentinel program: status and direction. </w:t>
      </w:r>
      <w:proofErr w:type="spellStart"/>
      <w:r w:rsidRPr="0042280F">
        <w:rPr>
          <w:rFonts w:asciiTheme="majorHAnsi" w:hAnsiTheme="majorHAnsi" w:cstheme="minorHAnsi"/>
          <w:color w:val="000000"/>
          <w:sz w:val="24"/>
          <w:szCs w:val="24"/>
          <w:shd w:val="clear" w:color="auto" w:fill="FFFFFF"/>
        </w:rPr>
        <w:t>Pharmacoepidem</w:t>
      </w:r>
      <w:r w:rsidR="005A5EEE">
        <w:rPr>
          <w:rFonts w:asciiTheme="majorHAnsi" w:hAnsiTheme="majorHAnsi" w:cstheme="minorHAnsi"/>
          <w:color w:val="000000"/>
          <w:sz w:val="24"/>
          <w:szCs w:val="24"/>
          <w:shd w:val="clear" w:color="auto" w:fill="FFFFFF"/>
        </w:rPr>
        <w:t>iol</w:t>
      </w:r>
      <w:proofErr w:type="spellEnd"/>
      <w:r w:rsidRPr="0042280F">
        <w:rPr>
          <w:rFonts w:asciiTheme="majorHAnsi" w:hAnsiTheme="majorHAnsi" w:cstheme="minorHAnsi"/>
          <w:color w:val="000000"/>
          <w:sz w:val="24"/>
          <w:szCs w:val="24"/>
          <w:shd w:val="clear" w:color="auto" w:fill="FFFFFF"/>
        </w:rPr>
        <w:t xml:space="preserve">. Drug </w:t>
      </w:r>
      <w:proofErr w:type="spellStart"/>
      <w:r w:rsidRPr="0042280F">
        <w:rPr>
          <w:rFonts w:asciiTheme="majorHAnsi" w:hAnsiTheme="majorHAnsi" w:cstheme="minorHAnsi"/>
          <w:color w:val="000000"/>
          <w:sz w:val="24"/>
          <w:szCs w:val="24"/>
          <w:shd w:val="clear" w:color="auto" w:fill="FFFFFF"/>
        </w:rPr>
        <w:t>Saf</w:t>
      </w:r>
      <w:proofErr w:type="spellEnd"/>
      <w:r w:rsidRPr="0042280F">
        <w:rPr>
          <w:rFonts w:asciiTheme="majorHAnsi" w:hAnsiTheme="majorHAnsi" w:cstheme="minorHAnsi"/>
          <w:color w:val="000000"/>
          <w:sz w:val="24"/>
          <w:szCs w:val="24"/>
          <w:shd w:val="clear" w:color="auto" w:fill="FFFFFF"/>
        </w:rPr>
        <w:t xml:space="preserve"> 2012; 21</w:t>
      </w:r>
      <w:r w:rsidR="005A5EEE">
        <w:rPr>
          <w:rFonts w:asciiTheme="majorHAnsi" w:hAnsiTheme="majorHAnsi" w:cstheme="minorHAnsi"/>
          <w:color w:val="000000"/>
          <w:sz w:val="24"/>
          <w:szCs w:val="24"/>
          <w:shd w:val="clear" w:color="auto" w:fill="FFFFFF"/>
        </w:rPr>
        <w:t>(</w:t>
      </w:r>
      <w:proofErr w:type="spellStart"/>
      <w:r w:rsidR="005A5EEE">
        <w:rPr>
          <w:rFonts w:asciiTheme="majorHAnsi" w:hAnsiTheme="majorHAnsi" w:cstheme="minorHAnsi"/>
          <w:color w:val="000000"/>
          <w:sz w:val="24"/>
          <w:szCs w:val="24"/>
          <w:shd w:val="clear" w:color="auto" w:fill="FFFFFF"/>
        </w:rPr>
        <w:t>Suppl</w:t>
      </w:r>
      <w:proofErr w:type="spellEnd"/>
      <w:r w:rsidR="005A5EEE">
        <w:rPr>
          <w:rFonts w:asciiTheme="majorHAnsi" w:hAnsiTheme="majorHAnsi" w:cstheme="minorHAnsi"/>
          <w:color w:val="000000"/>
          <w:sz w:val="24"/>
          <w:szCs w:val="24"/>
          <w:shd w:val="clear" w:color="auto" w:fill="FFFFFF"/>
        </w:rPr>
        <w:t xml:space="preserve"> 1)</w:t>
      </w:r>
      <w:r w:rsidR="00D80D2F">
        <w:rPr>
          <w:rFonts w:asciiTheme="majorHAnsi" w:hAnsiTheme="majorHAnsi" w:cstheme="minorHAnsi"/>
          <w:color w:val="000000"/>
          <w:sz w:val="24"/>
          <w:szCs w:val="24"/>
          <w:shd w:val="clear" w:color="auto" w:fill="FFFFFF"/>
        </w:rPr>
        <w:t xml:space="preserve">: 1–8. </w:t>
      </w:r>
    </w:p>
    <w:p w:rsidR="00811FF1" w:rsidRDefault="00811FF1" w:rsidP="00EC434B">
      <w:pPr>
        <w:suppressAutoHyphens/>
        <w:spacing w:after="0" w:line="360" w:lineRule="auto"/>
        <w:jc w:val="center"/>
        <w:rPr>
          <w:rFonts w:ascii="Cambria" w:hAnsi="Cambria" w:cs="Cambria"/>
          <w:sz w:val="24"/>
        </w:rPr>
        <w:sectPr w:rsidR="00811FF1">
          <w:footerReference w:type="default" r:id="rId14"/>
          <w:pgSz w:w="12240" w:h="15840"/>
          <w:pgMar w:top="1440" w:right="1440" w:bottom="1440" w:left="1440" w:header="720" w:footer="720" w:gutter="0"/>
          <w:cols w:space="720"/>
          <w:docGrid w:linePitch="360"/>
        </w:sectPr>
      </w:pPr>
    </w:p>
    <w:p w:rsidR="00811FF1" w:rsidRDefault="00811FF1" w:rsidP="00EC434B">
      <w:pPr>
        <w:suppressAutoHyphens/>
        <w:spacing w:after="0" w:line="360" w:lineRule="auto"/>
        <w:rPr>
          <w:rFonts w:ascii="Cambria" w:hAnsi="Cambria" w:cs="Cambria"/>
          <w:b/>
          <w:sz w:val="24"/>
        </w:rPr>
      </w:pPr>
      <w:r w:rsidRPr="00EC434B">
        <w:rPr>
          <w:rFonts w:ascii="Cambria" w:hAnsi="Cambria" w:cs="Cambria"/>
          <w:b/>
          <w:sz w:val="24"/>
        </w:rPr>
        <w:lastRenderedPageBreak/>
        <w:t>FIGURE</w:t>
      </w:r>
      <w:r>
        <w:rPr>
          <w:rFonts w:ascii="Cambria" w:hAnsi="Cambria" w:cs="Cambria"/>
          <w:b/>
          <w:sz w:val="24"/>
        </w:rPr>
        <w:t xml:space="preserve"> – How questions are prioritized and answered in CNODES </w:t>
      </w:r>
    </w:p>
    <w:p w:rsidR="00811FF1" w:rsidRDefault="00811FF1" w:rsidP="00EC434B">
      <w:pPr>
        <w:suppressAutoHyphens/>
        <w:spacing w:after="0" w:line="360" w:lineRule="auto"/>
        <w:rPr>
          <w:rFonts w:ascii="Cambria" w:hAnsi="Cambria" w:cs="Cambria"/>
          <w:b/>
          <w:sz w:val="24"/>
        </w:rPr>
      </w:pPr>
    </w:p>
    <w:p w:rsidR="00811FF1" w:rsidRPr="00EC434B" w:rsidRDefault="00A56F54" w:rsidP="00EC434B">
      <w:pPr>
        <w:suppressAutoHyphens/>
        <w:spacing w:after="0" w:line="360" w:lineRule="auto"/>
        <w:rPr>
          <w:rFonts w:ascii="Cambria" w:hAnsi="Cambria" w:cs="Cambria"/>
          <w:b/>
          <w:sz w:val="24"/>
        </w:rPr>
      </w:pPr>
      <w:r>
        <w:rPr>
          <w:noProof/>
          <w:lang w:val="en-CA" w:eastAsia="en-CA"/>
        </w:rPr>
        <mc:AlternateContent>
          <mc:Choice Requires="wps">
            <w:drawing>
              <wp:anchor distT="0" distB="0" distL="114300" distR="114300" simplePos="0" relativeHeight="251639296" behindDoc="0" locked="0" layoutInCell="1" allowOverlap="1" wp14:anchorId="46D18AD3" wp14:editId="6FC7A7AD">
                <wp:simplePos x="0" y="0"/>
                <wp:positionH relativeFrom="column">
                  <wp:posOffset>27305</wp:posOffset>
                </wp:positionH>
                <wp:positionV relativeFrom="paragraph">
                  <wp:posOffset>96520</wp:posOffset>
                </wp:positionV>
                <wp:extent cx="648970" cy="463550"/>
                <wp:effectExtent l="0" t="0" r="0" b="0"/>
                <wp:wrapNone/>
                <wp:docPr id="5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7FB" w:rsidRDefault="007847FB" w:rsidP="00EC434B">
                            <w:pPr>
                              <w:pStyle w:val="NormalWeb"/>
                              <w:spacing w:before="0" w:beforeAutospacing="0" w:after="0" w:afterAutospacing="0"/>
                              <w:jc w:val="center"/>
                              <w:textAlignment w:val="baseline"/>
                            </w:pPr>
                            <w:r w:rsidRPr="00272B57">
                              <w:rPr>
                                <w:rFonts w:ascii="Calibri" w:hAnsi="Calibri"/>
                                <w:b/>
                                <w:bCs/>
                                <w:color w:val="000000"/>
                                <w:kern w:val="24"/>
                              </w:rPr>
                              <w:t xml:space="preserve">DSEN </w:t>
                            </w:r>
                          </w:p>
                          <w:p w:rsidR="007847FB" w:rsidRDefault="007847FB" w:rsidP="00EC434B">
                            <w:pPr>
                              <w:pStyle w:val="NormalWeb"/>
                              <w:spacing w:before="0" w:beforeAutospacing="0" w:after="0" w:afterAutospacing="0"/>
                              <w:jc w:val="center"/>
                              <w:textAlignment w:val="baseline"/>
                            </w:pPr>
                            <w:r w:rsidRPr="00272B57">
                              <w:rPr>
                                <w:rFonts w:ascii="Calibri" w:hAnsi="Calibri"/>
                                <w:b/>
                                <w:bCs/>
                                <w:color w:val="000000"/>
                                <w:kern w:val="24"/>
                              </w:rPr>
                              <w:t>Query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15pt;margin-top:7.6pt;width:51.1pt;height:3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" filled="f" stroked="f">
                <v:textbox style="mso-fit-shape-to-text:t">
                  <w:txbxContent>
                    <w:p w:rsidR="00811FF1" w:rsidRDefault="00811FF1" w:rsidP="00EC434B">
                      <w:pPr>
                        <w:pStyle w:val="NormalWeb"/>
                        <w:spacing w:before="0" w:beforeAutospacing="0" w:after="0" w:afterAutospacing="0"/>
                        <w:jc w:val="center"/>
                        <w:textAlignment w:val="baseline"/>
                      </w:pPr>
                      <w:r w:rsidRPr="00272B57">
                        <w:rPr>
                          <w:rFonts w:ascii="Calibri" w:hAnsi="Calibri"/>
                          <w:b/>
                          <w:bCs/>
                          <w:color w:val="000000"/>
                          <w:kern w:val="24"/>
                        </w:rPr>
                        <w:t xml:space="preserve">DSEN </w:t>
                      </w:r>
                    </w:p>
                    <w:p w:rsidR="00811FF1" w:rsidRDefault="00811FF1" w:rsidP="00EC434B">
                      <w:pPr>
                        <w:pStyle w:val="NormalWeb"/>
                        <w:spacing w:before="0" w:beforeAutospacing="0" w:after="0" w:afterAutospacing="0"/>
                        <w:jc w:val="center"/>
                        <w:textAlignment w:val="baseline"/>
                      </w:pPr>
                      <w:r w:rsidRPr="00272B57">
                        <w:rPr>
                          <w:rFonts w:ascii="Calibri" w:hAnsi="Calibri"/>
                          <w:b/>
                          <w:bCs/>
                          <w:color w:val="000000"/>
                          <w:kern w:val="24"/>
                        </w:rPr>
                        <w:t>Query</w:t>
                      </w:r>
                    </w:p>
                  </w:txbxContent>
                </v:textbox>
              </v:rect>
            </w:pict>
          </mc:Fallback>
        </mc:AlternateContent>
      </w:r>
      <w:r>
        <w:rPr>
          <w:noProof/>
          <w:lang w:val="en-CA" w:eastAsia="en-CA"/>
        </w:rPr>
        <mc:AlternateContent>
          <mc:Choice Requires="wps">
            <w:drawing>
              <wp:anchor distT="0" distB="0" distL="114300" distR="114300" simplePos="0" relativeHeight="251638272" behindDoc="0" locked="0" layoutInCell="1" allowOverlap="1" wp14:anchorId="59788EAF" wp14:editId="0106ACB7">
                <wp:simplePos x="0" y="0"/>
                <wp:positionH relativeFrom="column">
                  <wp:posOffset>4062730</wp:posOffset>
                </wp:positionH>
                <wp:positionV relativeFrom="paragraph">
                  <wp:posOffset>175895</wp:posOffset>
                </wp:positionV>
                <wp:extent cx="1072515" cy="300355"/>
                <wp:effectExtent l="19050" t="19050" r="13335" b="23495"/>
                <wp:wrapNone/>
                <wp:docPr id="5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300355"/>
                        </a:xfrm>
                        <a:prstGeom prst="rect">
                          <a:avLst/>
                        </a:prstGeom>
                        <a:noFill/>
                        <a:ln w="38100" cmpd="dbl">
                          <a:solidFill>
                            <a:srgbClr val="99CC00"/>
                          </a:solidFill>
                          <a:miter lim="800000"/>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pPr>
                              <w:pStyle w:val="NormalWeb"/>
                              <w:spacing w:before="0" w:beforeAutospacing="0" w:after="0" w:afterAutospacing="0"/>
                              <w:jc w:val="center"/>
                            </w:pPr>
                            <w:r w:rsidRPr="00272B57">
                              <w:rPr>
                                <w:rFonts w:ascii="Calibri" w:hAnsi="Calibri"/>
                                <w:color w:val="000000"/>
                                <w:kern w:val="24"/>
                                <w:sz w:val="22"/>
                                <w:szCs w:val="22"/>
                              </w:rPr>
                              <w:t>Prioritization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7" type="#_x0000_t202" style="position:absolute;margin-left:319.9pt;margin-top:13.85pt;width:84.45pt;height:23.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" filled="f" strokecolor="#9c0" strokeweight="3pt">
                <v:stroke linestyle="thinThin"/>
                <v:textbox style="mso-fit-shape-to-text:t">
                  <w:txbxContent>
                    <w:p w:rsidR="00811FF1" w:rsidRDefault="00811FF1" w:rsidP="00EC434B">
                      <w:pPr>
                        <w:pStyle w:val="NormalWeb"/>
                        <w:spacing w:before="0" w:beforeAutospacing="0" w:after="0" w:afterAutospacing="0"/>
                        <w:jc w:val="center"/>
                      </w:pPr>
                      <w:r w:rsidRPr="00272B57">
                        <w:rPr>
                          <w:rFonts w:ascii="Calibri" w:hAnsi="Calibri"/>
                          <w:color w:val="000000"/>
                          <w:kern w:val="24"/>
                          <w:sz w:val="22"/>
                          <w:szCs w:val="22"/>
                        </w:rPr>
                        <w:t>Prioritization</w:t>
                      </w:r>
                    </w:p>
                  </w:txbxContent>
                </v:textbox>
              </v:shape>
            </w:pict>
          </mc:Fallback>
        </mc:AlternateContent>
      </w:r>
      <w:r>
        <w:rPr>
          <w:noProof/>
          <w:lang w:val="en-CA" w:eastAsia="en-CA"/>
        </w:rPr>
        <mc:AlternateContent>
          <mc:Choice Requires="wps">
            <w:drawing>
              <wp:anchor distT="0" distB="0" distL="114300" distR="114300" simplePos="0" relativeHeight="251637248" behindDoc="0" locked="0" layoutInCell="1" allowOverlap="1" wp14:anchorId="781C937C" wp14:editId="7B53064A">
                <wp:simplePos x="0" y="0"/>
                <wp:positionH relativeFrom="column">
                  <wp:posOffset>2778760</wp:posOffset>
                </wp:positionH>
                <wp:positionV relativeFrom="paragraph">
                  <wp:posOffset>71120</wp:posOffset>
                </wp:positionV>
                <wp:extent cx="998220" cy="470535"/>
                <wp:effectExtent l="19050" t="19050" r="11430" b="24765"/>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70535"/>
                        </a:xfrm>
                        <a:prstGeom prst="rect">
                          <a:avLst/>
                        </a:prstGeom>
                        <a:noFill/>
                        <a:ln w="38100" cmpd="dbl">
                          <a:solidFill>
                            <a:srgbClr val="99CC00"/>
                          </a:solidFill>
                          <a:miter lim="800000"/>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pPr>
                              <w:pStyle w:val="NormalWeb"/>
                              <w:spacing w:before="0" w:beforeAutospacing="0" w:after="0" w:afterAutospacing="0"/>
                              <w:jc w:val="center"/>
                            </w:pPr>
                            <w:r w:rsidRPr="00272B57">
                              <w:rPr>
                                <w:rFonts w:ascii="Calibri" w:hAnsi="Calibri"/>
                                <w:color w:val="000000"/>
                                <w:kern w:val="24"/>
                                <w:sz w:val="22"/>
                                <w:szCs w:val="22"/>
                              </w:rPr>
                              <w:t>Feasibility</w:t>
                            </w:r>
                          </w:p>
                          <w:p w:rsidR="007847FB" w:rsidRDefault="007847FB" w:rsidP="00EC434B">
                            <w:pPr>
                              <w:pStyle w:val="NormalWeb"/>
                              <w:spacing w:before="0" w:beforeAutospacing="0" w:after="0" w:afterAutospacing="0"/>
                              <w:jc w:val="center"/>
                            </w:pPr>
                            <w:r w:rsidRPr="00272B57">
                              <w:rPr>
                                <w:rFonts w:ascii="Calibri" w:hAnsi="Calibri"/>
                                <w:color w:val="000000"/>
                                <w:kern w:val="24"/>
                                <w:sz w:val="22"/>
                                <w:szCs w:val="22"/>
                              </w:rPr>
                              <w:t>Assessment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28" type="#_x0000_t202" style="position:absolute;margin-left:218.8pt;margin-top:5.6pt;width:78.6pt;height:3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" filled="f" strokecolor="#9c0" strokeweight="3pt">
                <v:stroke linestyle="thinThin"/>
                <v:textbox style="mso-fit-shape-to-text:t">
                  <w:txbxContent>
                    <w:p w:rsidR="00811FF1" w:rsidRDefault="00811FF1" w:rsidP="00EC434B">
                      <w:pPr>
                        <w:pStyle w:val="NormalWeb"/>
                        <w:spacing w:before="0" w:beforeAutospacing="0" w:after="0" w:afterAutospacing="0"/>
                        <w:jc w:val="center"/>
                      </w:pPr>
                      <w:r w:rsidRPr="00272B57">
                        <w:rPr>
                          <w:rFonts w:ascii="Calibri" w:hAnsi="Calibri"/>
                          <w:color w:val="000000"/>
                          <w:kern w:val="24"/>
                          <w:sz w:val="22"/>
                          <w:szCs w:val="22"/>
                        </w:rPr>
                        <w:t>Feasibility</w:t>
                      </w:r>
                    </w:p>
                    <w:p w:rsidR="00811FF1" w:rsidRDefault="00811FF1" w:rsidP="00EC434B">
                      <w:pPr>
                        <w:pStyle w:val="NormalWeb"/>
                        <w:spacing w:before="0" w:beforeAutospacing="0" w:after="0" w:afterAutospacing="0"/>
                        <w:jc w:val="center"/>
                      </w:pPr>
                      <w:r w:rsidRPr="00272B57">
                        <w:rPr>
                          <w:rFonts w:ascii="Calibri" w:hAnsi="Calibri"/>
                          <w:color w:val="000000"/>
                          <w:kern w:val="24"/>
                          <w:sz w:val="22"/>
                          <w:szCs w:val="22"/>
                        </w:rPr>
                        <w:t>Assessment</w:t>
                      </w:r>
                    </w:p>
                  </w:txbxContent>
                </v:textbox>
              </v:shape>
            </w:pict>
          </mc:Fallback>
        </mc:AlternateContent>
      </w:r>
      <w:r>
        <w:rPr>
          <w:noProof/>
          <w:lang w:val="en-CA" w:eastAsia="en-CA"/>
        </w:rPr>
        <mc:AlternateContent>
          <mc:Choice Requires="wps">
            <w:drawing>
              <wp:anchor distT="0" distB="0" distL="114300" distR="114300" simplePos="0" relativeHeight="251631104" behindDoc="0" locked="0" layoutInCell="1" allowOverlap="1" wp14:anchorId="3B252F35" wp14:editId="1C90D481">
                <wp:simplePos x="0" y="0"/>
                <wp:positionH relativeFrom="column">
                  <wp:posOffset>1129665</wp:posOffset>
                </wp:positionH>
                <wp:positionV relativeFrom="paragraph">
                  <wp:posOffset>0</wp:posOffset>
                </wp:positionV>
                <wp:extent cx="1355090" cy="641350"/>
                <wp:effectExtent l="19050" t="19050" r="16510" b="25400"/>
                <wp:wrapNone/>
                <wp:docPr id="5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641350"/>
                        </a:xfrm>
                        <a:prstGeom prst="rect">
                          <a:avLst/>
                        </a:prstGeom>
                        <a:noFill/>
                        <a:ln w="38100" cmpd="dbl">
                          <a:solidFill>
                            <a:srgbClr val="99CC00"/>
                          </a:solidFill>
                          <a:miter lim="800000"/>
                          <a:headEnd/>
                          <a:tailEnd/>
                        </a:ln>
                        <a:extLst>
                          <a:ext uri="{909E8E84-426E-40DD-AFC4-6F175D3DCCD1}">
                            <a14:hiddenFill xmlns:a14="http://schemas.microsoft.com/office/drawing/2010/main">
                              <a:solidFill>
                                <a:srgbClr val="EEECE1"/>
                              </a:solidFill>
                            </a14:hiddenFill>
                          </a:ext>
                        </a:extLst>
                      </wps:spPr>
                      <wps:txbx>
                        <w:txbxContent>
                          <w:p w:rsidR="007847FB" w:rsidRDefault="007847FB" w:rsidP="00EC434B">
                            <w:pPr>
                              <w:pStyle w:val="NormalWeb"/>
                              <w:spacing w:before="0" w:beforeAutospacing="0" w:after="0" w:afterAutospacing="0"/>
                              <w:jc w:val="center"/>
                              <w:textAlignment w:val="baseline"/>
                            </w:pPr>
                            <w:r w:rsidRPr="00272B57">
                              <w:rPr>
                                <w:rFonts w:ascii="Calibri" w:eastAsia="MS PGothic" w:hAnsi="Calibri"/>
                                <w:color w:val="000000"/>
                                <w:kern w:val="24"/>
                                <w:sz w:val="22"/>
                                <w:szCs w:val="22"/>
                              </w:rPr>
                              <w:t xml:space="preserve">DSEN </w:t>
                            </w:r>
                          </w:p>
                          <w:p w:rsidR="007847FB" w:rsidRDefault="007847FB" w:rsidP="00EC434B">
                            <w:pPr>
                              <w:pStyle w:val="NormalWeb"/>
                              <w:spacing w:before="0" w:beforeAutospacing="0" w:after="0" w:afterAutospacing="0"/>
                              <w:jc w:val="center"/>
                              <w:textAlignment w:val="baseline"/>
                            </w:pPr>
                            <w:proofErr w:type="gramStart"/>
                            <w:r w:rsidRPr="00272B57">
                              <w:rPr>
                                <w:rFonts w:ascii="Calibri" w:eastAsia="MS PGothic" w:hAnsi="Calibri"/>
                                <w:color w:val="000000"/>
                                <w:kern w:val="24"/>
                                <w:sz w:val="22"/>
                                <w:szCs w:val="22"/>
                              </w:rPr>
                              <w:t>Coordinating  Office</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29" type="#_x0000_t202" style="position:absolute;margin-left:88.95pt;margin-top:0;width:106.7pt;height:5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" filled="f" fillcolor="#eeece1" strokecolor="#9c0" strokeweight="3pt">
                <v:stroke linestyle="thinThin"/>
                <v:textbox style="mso-fit-shape-to-text:t">
                  <w:txbxContent>
                    <w:p w:rsidR="00811FF1" w:rsidRDefault="00811FF1" w:rsidP="00EC434B">
                      <w:pPr>
                        <w:pStyle w:val="NormalWeb"/>
                        <w:spacing w:before="0" w:beforeAutospacing="0" w:after="0" w:afterAutospacing="0"/>
                        <w:jc w:val="center"/>
                        <w:textAlignment w:val="baseline"/>
                      </w:pPr>
                      <w:r w:rsidRPr="00272B57">
                        <w:rPr>
                          <w:rFonts w:ascii="Calibri" w:eastAsia="MS PGothic" w:hAnsi="Calibri"/>
                          <w:color w:val="000000"/>
                          <w:kern w:val="24"/>
                          <w:sz w:val="22"/>
                          <w:szCs w:val="22"/>
                        </w:rPr>
                        <w:t xml:space="preserve">DSEN </w:t>
                      </w:r>
                    </w:p>
                    <w:p w:rsidR="00811FF1" w:rsidRDefault="00811FF1" w:rsidP="00EC434B">
                      <w:pPr>
                        <w:pStyle w:val="NormalWeb"/>
                        <w:spacing w:before="0" w:beforeAutospacing="0" w:after="0" w:afterAutospacing="0"/>
                        <w:jc w:val="center"/>
                        <w:textAlignment w:val="baseline"/>
                      </w:pPr>
                      <w:proofErr w:type="gramStart"/>
                      <w:r w:rsidRPr="00272B57">
                        <w:rPr>
                          <w:rFonts w:ascii="Calibri" w:eastAsia="MS PGothic" w:hAnsi="Calibri"/>
                          <w:color w:val="000000"/>
                          <w:kern w:val="24"/>
                          <w:sz w:val="22"/>
                          <w:szCs w:val="22"/>
                        </w:rPr>
                        <w:t>Coordinating  Office</w:t>
                      </w:r>
                      <w:proofErr w:type="gramEnd"/>
                    </w:p>
                  </w:txbxContent>
                </v:textbox>
              </v:shape>
            </w:pict>
          </mc:Fallback>
        </mc:AlternateContent>
      </w:r>
      <w:r>
        <w:rPr>
          <w:noProof/>
          <w:lang w:val="en-CA" w:eastAsia="en-CA"/>
        </w:rPr>
        <mc:AlternateContent>
          <mc:Choice Requires="wps">
            <w:drawing>
              <wp:anchor distT="0" distB="0" distL="114300" distR="114300" simplePos="0" relativeHeight="251630080" behindDoc="0" locked="0" layoutInCell="1" allowOverlap="1" wp14:anchorId="7B3520F1" wp14:editId="403DB3B7">
                <wp:simplePos x="0" y="0"/>
                <wp:positionH relativeFrom="column">
                  <wp:posOffset>-99060</wp:posOffset>
                </wp:positionH>
                <wp:positionV relativeFrom="paragraph">
                  <wp:posOffset>22225</wp:posOffset>
                </wp:positionV>
                <wp:extent cx="889635" cy="568325"/>
                <wp:effectExtent l="0" t="0" r="24765" b="22225"/>
                <wp:wrapNone/>
                <wp:docPr id="5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568325"/>
                        </a:xfrm>
                        <a:prstGeom prst="ellipse">
                          <a:avLst/>
                        </a:prstGeom>
                        <a:noFill/>
                        <a:ln w="25400">
                          <a:solidFill>
                            <a:srgbClr val="243F60"/>
                          </a:solidFill>
                          <a:prstDash val="sysDot"/>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0" style="position:absolute;margin-left:-7.8pt;margin-top:1.75pt;width:70.05pt;height:44.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" filled="f" strokecolor="#243f60" strokeweight="2pt">
                <v:stroke dashstyle="1 1"/>
                <v:textbox>
                  <w:txbxContent>
                    <w:p w:rsidR="00811FF1" w:rsidRDefault="00811FF1" w:rsidP="00EC434B"/>
                  </w:txbxContent>
                </v:textbox>
              </v:oval>
            </w:pict>
          </mc:Fallback>
        </mc:AlternateContent>
      </w:r>
    </w:p>
    <w:p w:rsidR="00811FF1" w:rsidRDefault="00976C9B"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53632" behindDoc="0" locked="0" layoutInCell="1" allowOverlap="1" wp14:anchorId="1A243831" wp14:editId="7A8C78ED">
                <wp:simplePos x="0" y="0"/>
                <wp:positionH relativeFrom="column">
                  <wp:posOffset>819150</wp:posOffset>
                </wp:positionH>
                <wp:positionV relativeFrom="paragraph">
                  <wp:posOffset>46355</wp:posOffset>
                </wp:positionV>
                <wp:extent cx="302895" cy="0"/>
                <wp:effectExtent l="0" t="76200" r="20955" b="114300"/>
                <wp:wrapNone/>
                <wp:docPr id="47"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64.5pt;margin-top:3.65pt;width:23.8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" strokecolor="#4579b8">
                <v:stroke endarrow="open"/>
              </v:shape>
            </w:pict>
          </mc:Fallback>
        </mc:AlternateContent>
      </w:r>
      <w:r>
        <w:rPr>
          <w:noProof/>
          <w:lang w:val="en-CA" w:eastAsia="en-CA"/>
        </w:rPr>
        <mc:AlternateContent>
          <mc:Choice Requires="wps">
            <w:drawing>
              <wp:anchor distT="0" distB="0" distL="114300" distR="114300" simplePos="0" relativeHeight="251654656" behindDoc="0" locked="0" layoutInCell="1" allowOverlap="1" wp14:anchorId="7A082716" wp14:editId="25D07519">
                <wp:simplePos x="0" y="0"/>
                <wp:positionH relativeFrom="column">
                  <wp:posOffset>2514600</wp:posOffset>
                </wp:positionH>
                <wp:positionV relativeFrom="paragraph">
                  <wp:posOffset>47625</wp:posOffset>
                </wp:positionV>
                <wp:extent cx="247650" cy="0"/>
                <wp:effectExtent l="0" t="76200" r="19050" b="114300"/>
                <wp:wrapNone/>
                <wp:docPr id="48"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98pt;margin-top:3.75pt;width:19.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" strokecolor="#4a7ebb">
                <v:stroke endarrow="open"/>
              </v:shape>
            </w:pict>
          </mc:Fallback>
        </mc:AlternateContent>
      </w:r>
      <w:r w:rsidR="00A56F54">
        <w:rPr>
          <w:noProof/>
          <w:lang w:val="en-CA" w:eastAsia="en-CA"/>
        </w:rPr>
        <mc:AlternateContent>
          <mc:Choice Requires="wps">
            <w:drawing>
              <wp:anchor distT="0" distB="0" distL="114300" distR="114300" simplePos="0" relativeHeight="251656704" behindDoc="0" locked="0" layoutInCell="1" allowOverlap="1" wp14:anchorId="49290E88" wp14:editId="471F5810">
                <wp:simplePos x="0" y="0"/>
                <wp:positionH relativeFrom="column">
                  <wp:posOffset>4572000</wp:posOffset>
                </wp:positionH>
                <wp:positionV relativeFrom="paragraph">
                  <wp:posOffset>211455</wp:posOffset>
                </wp:positionV>
                <wp:extent cx="8890" cy="382270"/>
                <wp:effectExtent l="76200" t="0" r="105410" b="55880"/>
                <wp:wrapNone/>
                <wp:docPr id="50"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38227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5in;margin-top:16.65pt;width:.7pt;height:30.1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" strokecolor="#4579b8">
                <v:stroke endarrow="open"/>
              </v:shape>
            </w:pict>
          </mc:Fallback>
        </mc:AlternateContent>
      </w:r>
      <w:r w:rsidR="00A56F54">
        <w:rPr>
          <w:noProof/>
          <w:lang w:val="en-CA" w:eastAsia="en-CA"/>
        </w:rPr>
        <mc:AlternateContent>
          <mc:Choice Requires="wps">
            <w:drawing>
              <wp:anchor distT="0" distB="0" distL="114300" distR="114300" simplePos="0" relativeHeight="251655680" behindDoc="0" locked="0" layoutInCell="1" allowOverlap="1" wp14:anchorId="188243CB" wp14:editId="586F7E63">
                <wp:simplePos x="0" y="0"/>
                <wp:positionH relativeFrom="column">
                  <wp:posOffset>3798570</wp:posOffset>
                </wp:positionH>
                <wp:positionV relativeFrom="paragraph">
                  <wp:posOffset>36830</wp:posOffset>
                </wp:positionV>
                <wp:extent cx="242570" cy="2540"/>
                <wp:effectExtent l="0" t="76200" r="24130" b="111760"/>
                <wp:wrapNone/>
                <wp:docPr id="49"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570" cy="254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299.1pt;margin-top:2.9pt;width:19.1pt;height:.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" strokecolor="#4579b8">
                <v:stroke endarrow="open"/>
              </v:shape>
            </w:pict>
          </mc:Fallback>
        </mc:AlternateContent>
      </w:r>
    </w:p>
    <w:p w:rsidR="00811FF1" w:rsidRDefault="00811FF1" w:rsidP="00EC434B">
      <w:pPr>
        <w:suppressAutoHyphens/>
        <w:spacing w:after="0" w:line="360" w:lineRule="auto"/>
        <w:rPr>
          <w:rFonts w:ascii="Cambria" w:hAnsi="Cambria" w:cs="Cambria"/>
          <w:sz w:val="24"/>
        </w:rPr>
      </w:pP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36224" behindDoc="0" locked="0" layoutInCell="1" allowOverlap="1" wp14:anchorId="48508C48" wp14:editId="55228AB6">
                <wp:simplePos x="0" y="0"/>
                <wp:positionH relativeFrom="column">
                  <wp:posOffset>3776980</wp:posOffset>
                </wp:positionH>
                <wp:positionV relativeFrom="paragraph">
                  <wp:posOffset>59055</wp:posOffset>
                </wp:positionV>
                <wp:extent cx="1583055" cy="542290"/>
                <wp:effectExtent l="19050" t="19050" r="17145" b="10160"/>
                <wp:wrapNone/>
                <wp:docPr id="4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542290"/>
                        </a:xfrm>
                        <a:prstGeom prst="roundRect">
                          <a:avLst>
                            <a:gd name="adj" fmla="val 16667"/>
                          </a:avLst>
                        </a:prstGeom>
                        <a:solidFill>
                          <a:srgbClr val="FFFFFF"/>
                        </a:solidFill>
                        <a:ln w="38100">
                          <a:solidFill>
                            <a:srgbClr val="365F91"/>
                          </a:solidFill>
                          <a:round/>
                          <a:headEnd/>
                          <a:tailEnd/>
                        </a:ln>
                      </wps:spPr>
                      <wps:txbx>
                        <w:txbxContent>
                          <w:p w:rsidR="007847FB" w:rsidRDefault="007847FB" w:rsidP="00EC434B">
                            <w:pPr>
                              <w:pStyle w:val="NormalWeb"/>
                              <w:spacing w:before="0" w:beforeAutospacing="0" w:after="0" w:afterAutospacing="0"/>
                              <w:jc w:val="center"/>
                            </w:pPr>
                            <w:r w:rsidRPr="00272B57">
                              <w:rPr>
                                <w:rFonts w:ascii="Calibri" w:hAnsi="Calibri"/>
                                <w:color w:val="000000"/>
                                <w:kern w:val="24"/>
                                <w:sz w:val="22"/>
                                <w:szCs w:val="22"/>
                                <w:lang w:val="fr-CA"/>
                              </w:rPr>
                              <w:t xml:space="preserve">CNODES </w:t>
                            </w:r>
                          </w:p>
                          <w:p w:rsidR="007847FB" w:rsidRDefault="007847FB" w:rsidP="00EC434B">
                            <w:pPr>
                              <w:pStyle w:val="NormalWeb"/>
                              <w:spacing w:before="0" w:beforeAutospacing="0" w:after="0" w:afterAutospacing="0"/>
                              <w:jc w:val="center"/>
                            </w:pPr>
                            <w:proofErr w:type="spellStart"/>
                            <w:r w:rsidRPr="00272B57">
                              <w:rPr>
                                <w:rFonts w:ascii="Calibri" w:hAnsi="Calibri"/>
                                <w:color w:val="000000"/>
                                <w:kern w:val="24"/>
                                <w:sz w:val="22"/>
                                <w:szCs w:val="22"/>
                                <w:lang w:val="fr-CA"/>
                              </w:rPr>
                              <w:t>Coordinating</w:t>
                            </w:r>
                            <w:proofErr w:type="spellEnd"/>
                            <w:r w:rsidRPr="00272B57">
                              <w:rPr>
                                <w:rFonts w:ascii="Calibri" w:hAnsi="Calibri"/>
                                <w:color w:val="000000"/>
                                <w:kern w:val="24"/>
                                <w:sz w:val="22"/>
                                <w:szCs w:val="22"/>
                                <w:lang w:val="fr-CA"/>
                              </w:rPr>
                              <w:t xml:space="preserve"> Centre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 o:spid="_x0000_s1031" style="position:absolute;margin-left:297.4pt;margin-top:4.65pt;width:124.65pt;height:4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" strokecolor="#365f91" strokeweight="3pt">
                <v:textbox>
                  <w:txbxContent>
                    <w:p w:rsidR="00811FF1" w:rsidRDefault="00811FF1" w:rsidP="00EC434B">
                      <w:pPr>
                        <w:pStyle w:val="NormalWeb"/>
                        <w:spacing w:before="0" w:beforeAutospacing="0" w:after="0" w:afterAutospacing="0"/>
                        <w:jc w:val="center"/>
                      </w:pPr>
                      <w:r w:rsidRPr="00272B57">
                        <w:rPr>
                          <w:rFonts w:ascii="Calibri" w:hAnsi="Calibri"/>
                          <w:color w:val="000000"/>
                          <w:kern w:val="24"/>
                          <w:sz w:val="22"/>
                          <w:szCs w:val="22"/>
                          <w:lang w:val="fr-CA"/>
                        </w:rPr>
                        <w:t xml:space="preserve">CNODES </w:t>
                      </w:r>
                    </w:p>
                    <w:p w:rsidR="00811FF1" w:rsidRDefault="00811FF1" w:rsidP="00EC434B">
                      <w:pPr>
                        <w:pStyle w:val="NormalWeb"/>
                        <w:spacing w:before="0" w:beforeAutospacing="0" w:after="0" w:afterAutospacing="0"/>
                        <w:jc w:val="center"/>
                      </w:pPr>
                      <w:proofErr w:type="spellStart"/>
                      <w:r w:rsidRPr="00272B57">
                        <w:rPr>
                          <w:rFonts w:ascii="Calibri" w:hAnsi="Calibri"/>
                          <w:color w:val="000000"/>
                          <w:kern w:val="24"/>
                          <w:sz w:val="22"/>
                          <w:szCs w:val="22"/>
                          <w:lang w:val="fr-CA"/>
                        </w:rPr>
                        <w:t>Coordinating</w:t>
                      </w:r>
                      <w:proofErr w:type="spellEnd"/>
                      <w:r w:rsidRPr="00272B57">
                        <w:rPr>
                          <w:rFonts w:ascii="Calibri" w:hAnsi="Calibri"/>
                          <w:color w:val="000000"/>
                          <w:kern w:val="24"/>
                          <w:sz w:val="22"/>
                          <w:szCs w:val="22"/>
                          <w:lang w:val="fr-CA"/>
                        </w:rPr>
                        <w:t xml:space="preserve"> Centre</w:t>
                      </w:r>
                    </w:p>
                  </w:txbxContent>
                </v:textbox>
              </v:roundrect>
            </w:pict>
          </mc:Fallback>
        </mc:AlternateContent>
      </w: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33152" behindDoc="0" locked="0" layoutInCell="1" allowOverlap="1" wp14:anchorId="293038D1" wp14:editId="3A007574">
                <wp:simplePos x="0" y="0"/>
                <wp:positionH relativeFrom="column">
                  <wp:posOffset>5973445</wp:posOffset>
                </wp:positionH>
                <wp:positionV relativeFrom="paragraph">
                  <wp:posOffset>78740</wp:posOffset>
                </wp:positionV>
                <wp:extent cx="1233170" cy="428625"/>
                <wp:effectExtent l="0" t="0" r="24130" b="28575"/>
                <wp:wrapNone/>
                <wp:docPr id="4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428625"/>
                        </a:xfrm>
                        <a:prstGeom prst="roundRect">
                          <a:avLst>
                            <a:gd name="adj" fmla="val 16667"/>
                          </a:avLst>
                        </a:prstGeom>
                        <a:solidFill>
                          <a:srgbClr val="FFFFFF"/>
                        </a:solidFill>
                        <a:ln w="2540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2" style="position:absolute;margin-left:470.35pt;margin-top:6.2pt;width:97.1pt;height:33.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" strokecolor="#365f91" strokeweight="2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w:t>
                      </w:r>
                    </w:p>
                  </w:txbxContent>
                </v:textbox>
              </v:roundrect>
            </w:pict>
          </mc:Fallback>
        </mc:AlternateContent>
      </w: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58752" behindDoc="0" locked="0" layoutInCell="1" allowOverlap="1" wp14:anchorId="3EA6C094" wp14:editId="1E36B4A6">
                <wp:simplePos x="0" y="0"/>
                <wp:positionH relativeFrom="column">
                  <wp:posOffset>5367655</wp:posOffset>
                </wp:positionH>
                <wp:positionV relativeFrom="paragraph">
                  <wp:posOffset>25400</wp:posOffset>
                </wp:positionV>
                <wp:extent cx="591820" cy="434975"/>
                <wp:effectExtent l="38100" t="0" r="17780" b="60325"/>
                <wp:wrapNone/>
                <wp:docPr id="4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820" cy="434975"/>
                        </a:xfrm>
                        <a:prstGeom prst="straightConnector1">
                          <a:avLst/>
                        </a:prstGeom>
                        <a:noFill/>
                        <a:ln w="9525">
                          <a:solidFill>
                            <a:srgbClr val="4A7EBB"/>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422.65pt;margin-top:2pt;width:46.6pt;height:34.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" strokecolor="#4a7ebb">
                <v:stroke startarrow="open"/>
              </v:shape>
            </w:pict>
          </mc:Fallback>
        </mc:AlternateContent>
      </w:r>
      <w:r w:rsidR="009B7A65">
        <w:rPr>
          <w:noProof/>
          <w:lang w:val="en-CA" w:eastAsia="en-CA"/>
        </w:rPr>
        <mc:AlternateContent>
          <mc:Choice Requires="wps">
            <w:drawing>
              <wp:anchor distT="0" distB="0" distL="114298" distR="114298" simplePos="0" relativeHeight="251687424" behindDoc="0" locked="0" layoutInCell="1" allowOverlap="1" wp14:anchorId="33BD17B3" wp14:editId="78430E3B">
                <wp:simplePos x="0" y="0"/>
                <wp:positionH relativeFrom="column">
                  <wp:posOffset>4572634</wp:posOffset>
                </wp:positionH>
                <wp:positionV relativeFrom="paragraph">
                  <wp:posOffset>66675</wp:posOffset>
                </wp:positionV>
                <wp:extent cx="0" cy="261620"/>
                <wp:effectExtent l="95250" t="0" r="57150" b="62230"/>
                <wp:wrapNone/>
                <wp:docPr id="5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6162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60.05pt;margin-top:5.25pt;width:0;height:20.6pt;flip:x;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" strokecolor="#4579b8">
                <v:stroke endarrow="open"/>
              </v:shape>
            </w:pict>
          </mc:Fallback>
        </mc:AlternateContent>
      </w:r>
    </w:p>
    <w:p w:rsidR="00811FF1" w:rsidRDefault="00976C9B"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32128" behindDoc="0" locked="0" layoutInCell="1" allowOverlap="1" wp14:anchorId="3F85F654" wp14:editId="1147C8F7">
                <wp:simplePos x="0" y="0"/>
                <wp:positionH relativeFrom="column">
                  <wp:posOffset>3954780</wp:posOffset>
                </wp:positionH>
                <wp:positionV relativeFrom="paragraph">
                  <wp:posOffset>60325</wp:posOffset>
                </wp:positionV>
                <wp:extent cx="1254760" cy="429895"/>
                <wp:effectExtent l="0" t="0" r="21590" b="27305"/>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429895"/>
                        </a:xfrm>
                        <a:prstGeom prst="roundRect">
                          <a:avLst>
                            <a:gd name="adj" fmla="val 16667"/>
                          </a:avLst>
                        </a:prstGeom>
                        <a:solidFill>
                          <a:srgbClr val="FFFFFF"/>
                        </a:solidFill>
                        <a:ln w="2540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Database</w:t>
                            </w:r>
                            <w:proofErr w:type="spellEnd"/>
                            <w:r w:rsidRPr="00272B57">
                              <w:rPr>
                                <w:rFonts w:ascii="Calibri" w:eastAsia="MS PGothic" w:hAnsi="Calibri"/>
                                <w:color w:val="000000"/>
                                <w:kern w:val="24"/>
                                <w:sz w:val="22"/>
                                <w:szCs w:val="22"/>
                                <w:lang w:val="fr-CA"/>
                              </w:rPr>
                              <w:t xml:space="preserve"> Team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33" style="position:absolute;margin-left:311.4pt;margin-top:4.75pt;width:98.8pt;height:33.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" strokecolor="#365f91" strokeweight="2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Database</w:t>
                      </w:r>
                      <w:proofErr w:type="spellEnd"/>
                      <w:r w:rsidRPr="00272B57">
                        <w:rPr>
                          <w:rFonts w:ascii="Calibri" w:eastAsia="MS PGothic" w:hAnsi="Calibri"/>
                          <w:color w:val="000000"/>
                          <w:kern w:val="24"/>
                          <w:sz w:val="22"/>
                          <w:szCs w:val="22"/>
                          <w:lang w:val="fr-CA"/>
                        </w:rPr>
                        <w:t xml:space="preserve"> Team</w:t>
                      </w:r>
                    </w:p>
                  </w:txbxContent>
                </v:textbox>
              </v:roundrect>
            </w:pict>
          </mc:Fallback>
        </mc:AlternateContent>
      </w:r>
      <w:r w:rsidR="00A56F54">
        <w:rPr>
          <w:noProof/>
          <w:lang w:val="en-CA" w:eastAsia="en-CA"/>
        </w:rPr>
        <mc:AlternateContent>
          <mc:Choice Requires="wps">
            <w:drawing>
              <wp:anchor distT="0" distB="0" distL="114300" distR="114300" simplePos="0" relativeHeight="251634176" behindDoc="0" locked="0" layoutInCell="1" allowOverlap="1" wp14:anchorId="09F5540C" wp14:editId="23A5F933">
                <wp:simplePos x="0" y="0"/>
                <wp:positionH relativeFrom="column">
                  <wp:posOffset>5973445</wp:posOffset>
                </wp:positionH>
                <wp:positionV relativeFrom="paragraph">
                  <wp:posOffset>67945</wp:posOffset>
                </wp:positionV>
                <wp:extent cx="1175385" cy="422275"/>
                <wp:effectExtent l="0" t="0" r="24765" b="15875"/>
                <wp:wrapNone/>
                <wp:docPr id="42"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422275"/>
                        </a:xfrm>
                        <a:prstGeom prst="roundRect">
                          <a:avLst>
                            <a:gd name="adj" fmla="val 16667"/>
                          </a:avLst>
                        </a:prstGeom>
                        <a:solidFill>
                          <a:srgbClr val="FFFFFF"/>
                        </a:solidFill>
                        <a:ln w="25400">
                          <a:solidFill>
                            <a:srgbClr val="365F91"/>
                          </a:solidFill>
                          <a:round/>
                          <a:headEnd/>
                          <a:tailEnd/>
                        </a:ln>
                      </wps:spPr>
                      <wps:txbx>
                        <w:txbxContent>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Training Team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34" style="position:absolute;margin-left:470.35pt;margin-top:5.35pt;width:92.55pt;height:33.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" strokecolor="#365f91" strokeweight="2pt">
                <v:textbox>
                  <w:txbxContent>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Training Team</w:t>
                      </w:r>
                    </w:p>
                  </w:txbxContent>
                </v:textbox>
              </v:roundrect>
            </w:pict>
          </mc:Fallback>
        </mc:AlternateContent>
      </w:r>
    </w:p>
    <w:p w:rsidR="00811FF1" w:rsidRDefault="009B7A65"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298" distR="114298" simplePos="0" relativeHeight="251689472" behindDoc="0" locked="0" layoutInCell="1" allowOverlap="1" wp14:anchorId="3155CCC8" wp14:editId="439DD16C">
                <wp:simplePos x="0" y="0"/>
                <wp:positionH relativeFrom="column">
                  <wp:posOffset>4572634</wp:posOffset>
                </wp:positionH>
                <wp:positionV relativeFrom="paragraph">
                  <wp:posOffset>222885</wp:posOffset>
                </wp:positionV>
                <wp:extent cx="0" cy="781050"/>
                <wp:effectExtent l="95250" t="0" r="57150" b="57150"/>
                <wp:wrapNone/>
                <wp:docPr id="57"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81050"/>
                        </a:xfrm>
                        <a:prstGeom prst="line">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flip:x;z-index:2516894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60.05pt,17.55pt" to="360.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" strokecolor="#4a7ebb">
                <v:stroke endarrow="open"/>
              </v:line>
            </w:pict>
          </mc:Fallback>
        </mc:AlternateContent>
      </w:r>
      <w:r w:rsidR="00A56F54">
        <w:rPr>
          <w:noProof/>
          <w:lang w:val="en-CA" w:eastAsia="en-CA"/>
        </w:rPr>
        <mc:AlternateContent>
          <mc:Choice Requires="wps">
            <w:drawing>
              <wp:anchor distT="0" distB="0" distL="114300" distR="114300" simplePos="0" relativeHeight="251660800" behindDoc="0" locked="0" layoutInCell="1" allowOverlap="1" wp14:anchorId="187801FD" wp14:editId="4EF11403">
                <wp:simplePos x="0" y="0"/>
                <wp:positionH relativeFrom="column">
                  <wp:posOffset>5356860</wp:posOffset>
                </wp:positionH>
                <wp:positionV relativeFrom="paragraph">
                  <wp:posOffset>8255</wp:posOffset>
                </wp:positionV>
                <wp:extent cx="602615" cy="3175"/>
                <wp:effectExtent l="38100" t="76200" r="0" b="111125"/>
                <wp:wrapNone/>
                <wp:docPr id="39"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 cy="3175"/>
                        </a:xfrm>
                        <a:prstGeom prst="straightConnector1">
                          <a:avLst/>
                        </a:prstGeom>
                        <a:noFill/>
                        <a:ln w="9525">
                          <a:solidFill>
                            <a:srgbClr val="4A7EBB"/>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421.8pt;margin-top:.65pt;width:47.45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" strokecolor="#4a7ebb">
                <v:stroke startarrow="open"/>
              </v:shape>
            </w:pict>
          </mc:Fallback>
        </mc:AlternateContent>
      </w:r>
      <w:r w:rsidR="00A56F54">
        <w:rPr>
          <w:noProof/>
          <w:lang w:val="en-CA" w:eastAsia="en-CA"/>
        </w:rPr>
        <mc:AlternateContent>
          <mc:Choice Requires="wps">
            <w:drawing>
              <wp:anchor distT="0" distB="0" distL="114300" distR="114300" simplePos="0" relativeHeight="251659776" behindDoc="0" locked="0" layoutInCell="1" allowOverlap="1" wp14:anchorId="11998D69" wp14:editId="4AD2B236">
                <wp:simplePos x="0" y="0"/>
                <wp:positionH relativeFrom="column">
                  <wp:posOffset>5367655</wp:posOffset>
                </wp:positionH>
                <wp:positionV relativeFrom="paragraph">
                  <wp:posOffset>67310</wp:posOffset>
                </wp:positionV>
                <wp:extent cx="591820" cy="506095"/>
                <wp:effectExtent l="38100" t="38100" r="17780" b="27305"/>
                <wp:wrapNone/>
                <wp:docPr id="38"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506095"/>
                        </a:xfrm>
                        <a:prstGeom prst="straightConnector1">
                          <a:avLst/>
                        </a:prstGeom>
                        <a:noFill/>
                        <a:ln w="9525">
                          <a:solidFill>
                            <a:srgbClr val="4A7EBB"/>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422.65pt;margin-top:5.3pt;width:46.6pt;height:39.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" strokecolor="#4a7ebb">
                <v:stroke startarrow="open"/>
              </v:shape>
            </w:pict>
          </mc:Fallback>
        </mc:AlternateContent>
      </w: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35200" behindDoc="0" locked="0" layoutInCell="1" allowOverlap="1" wp14:anchorId="100B9CE2" wp14:editId="288E46B8">
                <wp:simplePos x="0" y="0"/>
                <wp:positionH relativeFrom="column">
                  <wp:posOffset>5973445</wp:posOffset>
                </wp:positionH>
                <wp:positionV relativeFrom="paragraph">
                  <wp:posOffset>90805</wp:posOffset>
                </wp:positionV>
                <wp:extent cx="1374140" cy="514350"/>
                <wp:effectExtent l="0" t="0" r="16510" b="19050"/>
                <wp:wrapNone/>
                <wp:docPr id="3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514350"/>
                        </a:xfrm>
                        <a:prstGeom prst="roundRect">
                          <a:avLst>
                            <a:gd name="adj" fmla="val 16667"/>
                          </a:avLst>
                        </a:prstGeom>
                        <a:solidFill>
                          <a:srgbClr val="FFFFFF"/>
                        </a:solidFill>
                        <a:ln w="2540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Knowledge</w:t>
                            </w:r>
                            <w:proofErr w:type="spellEnd"/>
                            <w:r w:rsidRPr="00272B57">
                              <w:rPr>
                                <w:rFonts w:ascii="Calibri" w:eastAsia="MS PGothic" w:hAnsi="Calibri"/>
                                <w:color w:val="000000"/>
                                <w:kern w:val="24"/>
                                <w:sz w:val="22"/>
                                <w:szCs w:val="22"/>
                                <w:lang w:val="fr-CA"/>
                              </w:rPr>
                              <w:t xml:space="preserve"> </w:t>
                            </w:r>
                          </w:p>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Translation Team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2" o:spid="_x0000_s1035" style="position:absolute;margin-left:470.35pt;margin-top:7.15pt;width:108.2pt;height:4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" strokecolor="#365f91" strokeweight="2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Knowledge</w:t>
                      </w:r>
                      <w:proofErr w:type="spellEnd"/>
                      <w:r w:rsidRPr="00272B57">
                        <w:rPr>
                          <w:rFonts w:ascii="Calibri" w:eastAsia="MS PGothic" w:hAnsi="Calibri"/>
                          <w:color w:val="000000"/>
                          <w:kern w:val="24"/>
                          <w:sz w:val="22"/>
                          <w:szCs w:val="22"/>
                          <w:lang w:val="fr-CA"/>
                        </w:rPr>
                        <w:t xml:space="preserve"> </w:t>
                      </w:r>
                    </w:p>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Translation Team</w:t>
                      </w:r>
                    </w:p>
                  </w:txbxContent>
                </v:textbox>
              </v:roundrect>
            </w:pict>
          </mc:Fallback>
        </mc:AlternateContent>
      </w:r>
    </w:p>
    <w:p w:rsidR="00811FF1" w:rsidRDefault="00811FF1" w:rsidP="00EC434B">
      <w:pPr>
        <w:suppressAutoHyphens/>
        <w:spacing w:after="0" w:line="360" w:lineRule="auto"/>
        <w:rPr>
          <w:rFonts w:ascii="Cambria" w:hAnsi="Cambria" w:cs="Cambria"/>
          <w:sz w:val="24"/>
        </w:rPr>
      </w:pPr>
    </w:p>
    <w:p w:rsidR="00811FF1" w:rsidRDefault="009B7A65"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298" distR="114298" simplePos="0" relativeHeight="251699712" behindDoc="0" locked="0" layoutInCell="1" allowOverlap="1" wp14:anchorId="753BD8A8" wp14:editId="13F3A0BE">
                <wp:simplePos x="0" y="0"/>
                <wp:positionH relativeFrom="column">
                  <wp:posOffset>1987549</wp:posOffset>
                </wp:positionH>
                <wp:positionV relativeFrom="paragraph">
                  <wp:posOffset>200025</wp:posOffset>
                </wp:positionV>
                <wp:extent cx="0" cy="206375"/>
                <wp:effectExtent l="0" t="0" r="19050" b="22225"/>
                <wp:wrapNone/>
                <wp:docPr id="58"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63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y;z-index:2516997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6.5pt,15.75pt" to="15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" strokecolor="#4579b8"/>
            </w:pict>
          </mc:Fallback>
        </mc:AlternateContent>
      </w:r>
      <w:r>
        <w:rPr>
          <w:noProof/>
          <w:lang w:val="en-CA" w:eastAsia="en-CA"/>
        </w:rPr>
        <mc:AlternateContent>
          <mc:Choice Requires="wps">
            <w:drawing>
              <wp:anchor distT="0" distB="0" distL="114298" distR="114298" simplePos="0" relativeHeight="251698688" behindDoc="0" locked="0" layoutInCell="1" allowOverlap="1" wp14:anchorId="046A484F" wp14:editId="7C64A369">
                <wp:simplePos x="0" y="0"/>
                <wp:positionH relativeFrom="column">
                  <wp:posOffset>2987674</wp:posOffset>
                </wp:positionH>
                <wp:positionV relativeFrom="paragraph">
                  <wp:posOffset>200025</wp:posOffset>
                </wp:positionV>
                <wp:extent cx="0" cy="209550"/>
                <wp:effectExtent l="0" t="0" r="19050" b="19050"/>
                <wp:wrapNone/>
                <wp:docPr id="59"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0955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flip:x y;z-index:2516986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25pt,15.75pt" to="23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" strokecolor="#4579b8"/>
            </w:pict>
          </mc:Fallback>
        </mc:AlternateContent>
      </w:r>
      <w:r>
        <w:rPr>
          <w:noProof/>
          <w:lang w:val="en-CA" w:eastAsia="en-CA"/>
        </w:rPr>
        <mc:AlternateContent>
          <mc:Choice Requires="wps">
            <w:drawing>
              <wp:anchor distT="0" distB="0" distL="114298" distR="114298" simplePos="0" relativeHeight="251697664" behindDoc="0" locked="0" layoutInCell="1" allowOverlap="1" wp14:anchorId="3BDDF37F" wp14:editId="4CD32ED2">
                <wp:simplePos x="0" y="0"/>
                <wp:positionH relativeFrom="column">
                  <wp:posOffset>4010659</wp:posOffset>
                </wp:positionH>
                <wp:positionV relativeFrom="paragraph">
                  <wp:posOffset>200025</wp:posOffset>
                </wp:positionV>
                <wp:extent cx="0" cy="219075"/>
                <wp:effectExtent l="0" t="0" r="19050" b="9525"/>
                <wp:wrapNone/>
                <wp:docPr id="6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flip:y;z-index:2516976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15.8pt,15.75pt" to="31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" strokecolor="#4579b8"/>
            </w:pict>
          </mc:Fallback>
        </mc:AlternateContent>
      </w:r>
      <w:r>
        <w:rPr>
          <w:noProof/>
          <w:lang w:val="en-CA" w:eastAsia="en-CA"/>
        </w:rPr>
        <mc:AlternateContent>
          <mc:Choice Requires="wps">
            <w:drawing>
              <wp:anchor distT="0" distB="0" distL="114298" distR="114298" simplePos="0" relativeHeight="251696640" behindDoc="0" locked="0" layoutInCell="1" allowOverlap="1" wp14:anchorId="5CB80667" wp14:editId="1ADA8EA3">
                <wp:simplePos x="0" y="0"/>
                <wp:positionH relativeFrom="column">
                  <wp:posOffset>5048249</wp:posOffset>
                </wp:positionH>
                <wp:positionV relativeFrom="paragraph">
                  <wp:posOffset>200025</wp:posOffset>
                </wp:positionV>
                <wp:extent cx="0" cy="219075"/>
                <wp:effectExtent l="0" t="0" r="19050" b="9525"/>
                <wp:wrapNone/>
                <wp:docPr id="61"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y;z-index:2516966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5pt,15.75pt" to="39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" strokecolor="#4579b8"/>
            </w:pict>
          </mc:Fallback>
        </mc:AlternateContent>
      </w:r>
      <w:r>
        <w:rPr>
          <w:noProof/>
          <w:lang w:val="en-CA" w:eastAsia="en-CA"/>
        </w:rPr>
        <mc:AlternateContent>
          <mc:Choice Requires="wps">
            <w:drawing>
              <wp:anchor distT="0" distB="0" distL="114298" distR="114298" simplePos="0" relativeHeight="251695616" behindDoc="0" locked="0" layoutInCell="1" allowOverlap="1" wp14:anchorId="4D9EC84C" wp14:editId="5F76F794">
                <wp:simplePos x="0" y="0"/>
                <wp:positionH relativeFrom="column">
                  <wp:posOffset>6048374</wp:posOffset>
                </wp:positionH>
                <wp:positionV relativeFrom="paragraph">
                  <wp:posOffset>200025</wp:posOffset>
                </wp:positionV>
                <wp:extent cx="0" cy="219075"/>
                <wp:effectExtent l="0" t="0" r="19050" b="9525"/>
                <wp:wrapNone/>
                <wp:docPr id="62"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0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flip:y;z-index:2516956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76.25pt,15.75pt" to="47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" strokecolor="#4579b8"/>
            </w:pict>
          </mc:Fallback>
        </mc:AlternateContent>
      </w:r>
      <w:r>
        <w:rPr>
          <w:noProof/>
          <w:lang w:val="en-CA" w:eastAsia="en-CA"/>
        </w:rPr>
        <mc:AlternateContent>
          <mc:Choice Requires="wps">
            <w:drawing>
              <wp:anchor distT="0" distB="0" distL="114298" distR="114298" simplePos="0" relativeHeight="251694592" behindDoc="0" locked="0" layoutInCell="1" allowOverlap="1" wp14:anchorId="7204DF26" wp14:editId="3FF1B4B5">
                <wp:simplePos x="0" y="0"/>
                <wp:positionH relativeFrom="column">
                  <wp:posOffset>7054214</wp:posOffset>
                </wp:positionH>
                <wp:positionV relativeFrom="paragraph">
                  <wp:posOffset>200025</wp:posOffset>
                </wp:positionV>
                <wp:extent cx="0" cy="217170"/>
                <wp:effectExtent l="0" t="0" r="19050" b="11430"/>
                <wp:wrapNone/>
                <wp:docPr id="63"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17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flip:y;z-index:2516945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555.45pt,15.75pt" to="555.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" strokecolor="#4579b8"/>
            </w:pict>
          </mc:Fallback>
        </mc:AlternateContent>
      </w:r>
      <w:r>
        <w:rPr>
          <w:noProof/>
          <w:lang w:val="en-CA" w:eastAsia="en-CA"/>
        </w:rPr>
        <mc:AlternateContent>
          <mc:Choice Requires="wps">
            <w:drawing>
              <wp:anchor distT="4294967294" distB="4294967294" distL="114300" distR="114300" simplePos="0" relativeHeight="251693568" behindDoc="0" locked="0" layoutInCell="1" allowOverlap="1" wp14:anchorId="36AE5FFE" wp14:editId="5AA55DC0">
                <wp:simplePos x="0" y="0"/>
                <wp:positionH relativeFrom="column">
                  <wp:posOffset>969645</wp:posOffset>
                </wp:positionH>
                <wp:positionV relativeFrom="paragraph">
                  <wp:posOffset>200024</wp:posOffset>
                </wp:positionV>
                <wp:extent cx="7100570" cy="0"/>
                <wp:effectExtent l="0" t="0" r="24130" b="19050"/>
                <wp:wrapNone/>
                <wp:docPr id="6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0057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flip:x;z-index:2516935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6.35pt,15.75pt" to="635.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" strokecolor="#4579b8"/>
            </w:pict>
          </mc:Fallback>
        </mc:AlternateContent>
      </w:r>
      <w:r>
        <w:rPr>
          <w:noProof/>
          <w:lang w:val="en-CA" w:eastAsia="en-CA"/>
        </w:rPr>
        <mc:AlternateContent>
          <mc:Choice Requires="wps">
            <w:drawing>
              <wp:anchor distT="0" distB="0" distL="114298" distR="114298" simplePos="0" relativeHeight="251692544" behindDoc="0" locked="0" layoutInCell="1" allowOverlap="1" wp14:anchorId="150A7DB9" wp14:editId="4E85D60F">
                <wp:simplePos x="0" y="0"/>
                <wp:positionH relativeFrom="column">
                  <wp:posOffset>969644</wp:posOffset>
                </wp:positionH>
                <wp:positionV relativeFrom="paragraph">
                  <wp:posOffset>200025</wp:posOffset>
                </wp:positionV>
                <wp:extent cx="0" cy="215900"/>
                <wp:effectExtent l="0" t="0" r="19050" b="12700"/>
                <wp:wrapNone/>
                <wp:docPr id="65"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59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flip:y;z-index:2516925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76.35pt,15.75pt" to="76.3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" strokecolor="#4579b8"/>
            </w:pict>
          </mc:Fallback>
        </mc:AlternateContent>
      </w:r>
      <w:r>
        <w:rPr>
          <w:noProof/>
          <w:lang w:val="en-CA" w:eastAsia="en-CA"/>
        </w:rPr>
        <mc:AlternateContent>
          <mc:Choice Requires="wps">
            <w:drawing>
              <wp:anchor distT="0" distB="0" distL="114298" distR="114298" simplePos="0" relativeHeight="251691520" behindDoc="0" locked="0" layoutInCell="1" allowOverlap="1" wp14:anchorId="7F71CB99" wp14:editId="4B9C97BB">
                <wp:simplePos x="0" y="0"/>
                <wp:positionH relativeFrom="column">
                  <wp:posOffset>8063229</wp:posOffset>
                </wp:positionH>
                <wp:positionV relativeFrom="paragraph">
                  <wp:posOffset>200025</wp:posOffset>
                </wp:positionV>
                <wp:extent cx="0" cy="215900"/>
                <wp:effectExtent l="0" t="0" r="19050" b="12700"/>
                <wp:wrapNone/>
                <wp:docPr id="66"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59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flip:y;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34.9pt,15.75pt" to="634.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" strokecolor="#4579b8"/>
            </w:pict>
          </mc:Fallback>
        </mc:AlternateContent>
      </w:r>
    </w:p>
    <w:p w:rsidR="00811FF1" w:rsidRDefault="00976C9B"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50560" behindDoc="0" locked="0" layoutInCell="1" allowOverlap="1" wp14:anchorId="5175B12E" wp14:editId="2B1B2028">
                <wp:simplePos x="0" y="0"/>
                <wp:positionH relativeFrom="column">
                  <wp:posOffset>758190</wp:posOffset>
                </wp:positionH>
                <wp:positionV relativeFrom="paragraph">
                  <wp:posOffset>158750</wp:posOffset>
                </wp:positionV>
                <wp:extent cx="433705" cy="402590"/>
                <wp:effectExtent l="0" t="0" r="23495" b="1651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705" cy="402590"/>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BC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6" style="position:absolute;margin-left:59.7pt;margin-top:12.5pt;width:34.15pt;height:3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" filled="f" strokecolor="#365f91" strokeweight="1.5pt">
                <v:textbox>
                  <w:txbxContent>
                    <w:p w:rsidR="00811FF1" w:rsidRDefault="00811FF1" w:rsidP="00EC434B">
                      <w:r>
                        <w:t>BC</w:t>
                      </w:r>
                    </w:p>
                  </w:txbxContent>
                </v:textbox>
              </v:roundrect>
            </w:pict>
          </mc:Fallback>
        </mc:AlternateContent>
      </w:r>
      <w:r>
        <w:rPr>
          <w:noProof/>
          <w:lang w:val="en-CA" w:eastAsia="en-CA"/>
        </w:rPr>
        <mc:AlternateContent>
          <mc:Choice Requires="wps">
            <w:drawing>
              <wp:anchor distT="0" distB="0" distL="114300" distR="114300" simplePos="0" relativeHeight="251651584" behindDoc="0" locked="0" layoutInCell="1" allowOverlap="1" wp14:anchorId="4AAD6E54" wp14:editId="7A6E7783">
                <wp:simplePos x="0" y="0"/>
                <wp:positionH relativeFrom="column">
                  <wp:posOffset>1793875</wp:posOffset>
                </wp:positionH>
                <wp:positionV relativeFrom="paragraph">
                  <wp:posOffset>158750</wp:posOffset>
                </wp:positionV>
                <wp:extent cx="405765" cy="402590"/>
                <wp:effectExtent l="0" t="0" r="13335" b="16510"/>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 cy="402590"/>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Pr="00FC6B24" w:rsidRDefault="007847FB" w:rsidP="00FC6B24">
                            <w:r>
                              <w:t>AB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7" style="position:absolute;margin-left:141.25pt;margin-top:12.5pt;width:31.95pt;height:31.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" filled="f" strokecolor="#365f91" strokeweight="1.5pt">
                <v:textbox>
                  <w:txbxContent>
                    <w:p w:rsidR="00811FF1" w:rsidRPr="00FC6B24" w:rsidRDefault="00811FF1" w:rsidP="00FC6B24">
                      <w:r>
                        <w:t>AB</w:t>
                      </w:r>
                    </w:p>
                  </w:txbxContent>
                </v:textbox>
              </v:roundrect>
            </w:pict>
          </mc:Fallback>
        </mc:AlternateContent>
      </w:r>
      <w:r>
        <w:rPr>
          <w:noProof/>
          <w:lang w:val="en-CA" w:eastAsia="en-CA"/>
        </w:rPr>
        <mc:AlternateContent>
          <mc:Choice Requires="wps">
            <w:drawing>
              <wp:anchor distT="0" distB="0" distL="114300" distR="114300" simplePos="0" relativeHeight="251652608" behindDoc="0" locked="0" layoutInCell="1" allowOverlap="1" wp14:anchorId="7AEBC51D" wp14:editId="41F5D25C">
                <wp:simplePos x="0" y="0"/>
                <wp:positionH relativeFrom="column">
                  <wp:posOffset>2769235</wp:posOffset>
                </wp:positionH>
                <wp:positionV relativeFrom="paragraph">
                  <wp:posOffset>152400</wp:posOffset>
                </wp:positionV>
                <wp:extent cx="456565" cy="396875"/>
                <wp:effectExtent l="0" t="0" r="19685" b="22225"/>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565" cy="396875"/>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 xml:space="preserve"> SK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8" style="position:absolute;margin-left:218.05pt;margin-top:12pt;width:35.95pt;height:31.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" filled="f" strokecolor="#365f91" strokeweight="1.5pt">
                <v:textbox>
                  <w:txbxContent>
                    <w:p w:rsidR="00811FF1" w:rsidRDefault="00976C9B" w:rsidP="00EC434B">
                      <w:r>
                        <w:t xml:space="preserve"> </w:t>
                      </w:r>
                      <w:r w:rsidR="00811FF1">
                        <w:t>SK</w:t>
                      </w:r>
                    </w:p>
                  </w:txbxContent>
                </v:textbox>
              </v:roundrect>
            </w:pict>
          </mc:Fallback>
        </mc:AlternateContent>
      </w:r>
      <w:r>
        <w:rPr>
          <w:noProof/>
          <w:lang w:val="en-CA" w:eastAsia="en-CA"/>
        </w:rPr>
        <mc:AlternateContent>
          <mc:Choice Requires="wps">
            <w:drawing>
              <wp:anchor distT="0" distB="0" distL="114300" distR="114300" simplePos="0" relativeHeight="251647488" behindDoc="0" locked="0" layoutInCell="1" allowOverlap="1" wp14:anchorId="0E93F1C3" wp14:editId="5CAE6D40">
                <wp:simplePos x="0" y="0"/>
                <wp:positionH relativeFrom="column">
                  <wp:posOffset>4837430</wp:posOffset>
                </wp:positionH>
                <wp:positionV relativeFrom="paragraph">
                  <wp:posOffset>161925</wp:posOffset>
                </wp:positionV>
                <wp:extent cx="428625" cy="394970"/>
                <wp:effectExtent l="0" t="0" r="28575" b="2413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94970"/>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9" style="position:absolute;margin-left:380.9pt;margin-top:12.75pt;width:33.75pt;height:31.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" filled="f" strokecolor="#365f91" strokeweight="1.5pt">
                <v:textbox>
                  <w:txbxContent>
                    <w:p w:rsidR="00811FF1" w:rsidRDefault="00811FF1" w:rsidP="00EC434B">
                      <w:r>
                        <w:t>ON</w:t>
                      </w:r>
                    </w:p>
                  </w:txbxContent>
                </v:textbox>
              </v:roundrect>
            </w:pict>
          </mc:Fallback>
        </mc:AlternateContent>
      </w:r>
      <w:r>
        <w:rPr>
          <w:noProof/>
          <w:lang w:val="en-CA" w:eastAsia="en-CA"/>
        </w:rPr>
        <mc:AlternateContent>
          <mc:Choice Requires="wps">
            <w:drawing>
              <wp:anchor distT="0" distB="0" distL="114300" distR="114300" simplePos="0" relativeHeight="251648512" behindDoc="0" locked="0" layoutInCell="1" allowOverlap="1" wp14:anchorId="2AA21EEC" wp14:editId="28890214">
                <wp:simplePos x="0" y="0"/>
                <wp:positionH relativeFrom="column">
                  <wp:posOffset>5830570</wp:posOffset>
                </wp:positionH>
                <wp:positionV relativeFrom="paragraph">
                  <wp:posOffset>161925</wp:posOffset>
                </wp:positionV>
                <wp:extent cx="457835" cy="396875"/>
                <wp:effectExtent l="0" t="0" r="18415" b="22225"/>
                <wp:wrapNone/>
                <wp:docPr id="2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396875"/>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QC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40" style="position:absolute;margin-left:459.1pt;margin-top:12.75pt;width:36.05pt;height:31.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" filled="f" strokecolor="#365f91" strokeweight="1.5pt">
                <v:textbox>
                  <w:txbxContent>
                    <w:p w:rsidR="00811FF1" w:rsidRDefault="00811FF1" w:rsidP="00EC434B">
                      <w:r>
                        <w:t>QC</w:t>
                      </w:r>
                    </w:p>
                  </w:txbxContent>
                </v:textbox>
              </v:roundrect>
            </w:pict>
          </mc:Fallback>
        </mc:AlternateContent>
      </w:r>
      <w:r>
        <w:rPr>
          <w:noProof/>
          <w:lang w:val="en-CA" w:eastAsia="en-CA"/>
        </w:rPr>
        <mc:AlternateContent>
          <mc:Choice Requires="wps">
            <w:drawing>
              <wp:anchor distT="0" distB="0" distL="114300" distR="114300" simplePos="0" relativeHeight="251645440" behindDoc="0" locked="0" layoutInCell="1" allowOverlap="1" wp14:anchorId="2B21718A" wp14:editId="3D0D7E6B">
                <wp:simplePos x="0" y="0"/>
                <wp:positionH relativeFrom="column">
                  <wp:posOffset>6864985</wp:posOffset>
                </wp:positionH>
                <wp:positionV relativeFrom="paragraph">
                  <wp:posOffset>160655</wp:posOffset>
                </wp:positionV>
                <wp:extent cx="394970" cy="394970"/>
                <wp:effectExtent l="0" t="0" r="24130" b="24130"/>
                <wp:wrapNone/>
                <wp:docPr id="2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 cy="394970"/>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41" style="position:absolute;margin-left:540.55pt;margin-top:12.65pt;width:31.1pt;height:31.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" filled="f" strokecolor="#365f91" strokeweight="1.5pt">
                <v:textbox>
                  <w:txbxContent>
                    <w:p w:rsidR="00811FF1" w:rsidRDefault="00811FF1" w:rsidP="00EC434B">
                      <w:r>
                        <w:t>NS</w:t>
                      </w:r>
                    </w:p>
                  </w:txbxContent>
                </v:textbox>
              </v:roundrect>
            </w:pict>
          </mc:Fallback>
        </mc:AlternateContent>
      </w:r>
      <w:r>
        <w:rPr>
          <w:noProof/>
          <w:lang w:val="en-CA" w:eastAsia="en-CA"/>
        </w:rPr>
        <mc:AlternateContent>
          <mc:Choice Requires="wps">
            <w:drawing>
              <wp:anchor distT="0" distB="0" distL="114300" distR="114300" simplePos="0" relativeHeight="251646464" behindDoc="0" locked="0" layoutInCell="1" allowOverlap="1" wp14:anchorId="49B7AD0E" wp14:editId="2676D84A">
                <wp:simplePos x="0" y="0"/>
                <wp:positionH relativeFrom="column">
                  <wp:posOffset>7807325</wp:posOffset>
                </wp:positionH>
                <wp:positionV relativeFrom="paragraph">
                  <wp:posOffset>158750</wp:posOffset>
                </wp:positionV>
                <wp:extent cx="505460" cy="396875"/>
                <wp:effectExtent l="0" t="0" r="27940" b="22225"/>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396875"/>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Pr="001A14C1" w:rsidRDefault="007847FB" w:rsidP="00EC434B">
                            <w:pPr>
                              <w:rPr>
                                <w:sz w:val="18"/>
                                <w:szCs w:val="18"/>
                              </w:rPr>
                            </w:pPr>
                            <w:r w:rsidRPr="001A14C1">
                              <w:rPr>
                                <w:sz w:val="18"/>
                                <w:szCs w:val="18"/>
                              </w:rPr>
                              <w:t>GPRD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42" style="position:absolute;margin-left:614.75pt;margin-top:12.5pt;width:39.8pt;height:3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" filled="f" strokecolor="#365f91" strokeweight="1.5pt">
                <v:textbox>
                  <w:txbxContent>
                    <w:p w:rsidR="00811FF1" w:rsidRPr="001A14C1" w:rsidRDefault="00811FF1" w:rsidP="00EC434B">
                      <w:pPr>
                        <w:rPr>
                          <w:sz w:val="18"/>
                          <w:szCs w:val="18"/>
                        </w:rPr>
                      </w:pPr>
                      <w:r w:rsidRPr="001A14C1">
                        <w:rPr>
                          <w:sz w:val="18"/>
                          <w:szCs w:val="18"/>
                        </w:rPr>
                        <w:t>GPRD</w:t>
                      </w:r>
                    </w:p>
                  </w:txbxContent>
                </v:textbox>
              </v:roundrect>
            </w:pict>
          </mc:Fallback>
        </mc:AlternateContent>
      </w:r>
      <w:r>
        <w:rPr>
          <w:noProof/>
          <w:lang w:val="en-CA" w:eastAsia="en-CA"/>
        </w:rPr>
        <mc:AlternateContent>
          <mc:Choice Requires="wps">
            <w:drawing>
              <wp:anchor distT="0" distB="0" distL="114300" distR="114300" simplePos="0" relativeHeight="251649536" behindDoc="0" locked="0" layoutInCell="1" allowOverlap="1" wp14:anchorId="38545F6E" wp14:editId="17DDE2EB">
                <wp:simplePos x="0" y="0"/>
                <wp:positionH relativeFrom="column">
                  <wp:posOffset>3771900</wp:posOffset>
                </wp:positionH>
                <wp:positionV relativeFrom="paragraph">
                  <wp:posOffset>165100</wp:posOffset>
                </wp:positionV>
                <wp:extent cx="495300" cy="394970"/>
                <wp:effectExtent l="0" t="0" r="19050" b="24130"/>
                <wp:wrapNone/>
                <wp:docPr id="2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94970"/>
                        </a:xfrm>
                        <a:prstGeom prst="roundRect">
                          <a:avLst>
                            <a:gd name="adj" fmla="val 16667"/>
                          </a:avLst>
                        </a:prstGeom>
                        <a:noFill/>
                        <a:ln w="19050">
                          <a:solidFill>
                            <a:srgbClr val="365F91"/>
                          </a:solidFill>
                          <a:round/>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r>
                              <w:t xml:space="preserve"> MB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43" style="position:absolute;margin-left:297pt;margin-top:13pt;width:39pt;height:31.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" filled="f" strokecolor="#365f91" strokeweight="1.5pt">
                <v:textbox>
                  <w:txbxContent>
                    <w:p w:rsidR="00811FF1" w:rsidRDefault="00976C9B" w:rsidP="00EC434B">
                      <w:r>
                        <w:t xml:space="preserve"> </w:t>
                      </w:r>
                      <w:r w:rsidR="00F40FF8">
                        <w:t>MB</w:t>
                      </w:r>
                    </w:p>
                  </w:txbxContent>
                </v:textbox>
              </v:roundrect>
            </w:pict>
          </mc:Fallback>
        </mc:AlternateContent>
      </w:r>
    </w:p>
    <w:p w:rsidR="00811FF1" w:rsidRDefault="00811FF1" w:rsidP="00EC434B">
      <w:pPr>
        <w:suppressAutoHyphens/>
        <w:spacing w:after="0" w:line="360" w:lineRule="auto"/>
        <w:rPr>
          <w:rFonts w:ascii="Cambria" w:hAnsi="Cambria" w:cs="Cambria"/>
          <w:sz w:val="24"/>
        </w:rPr>
      </w:pP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79232" behindDoc="0" locked="0" layoutInCell="1" allowOverlap="1" wp14:anchorId="365710B0" wp14:editId="4527F612">
                <wp:simplePos x="0" y="0"/>
                <wp:positionH relativeFrom="column">
                  <wp:posOffset>942340</wp:posOffset>
                </wp:positionH>
                <wp:positionV relativeFrom="paragraph">
                  <wp:posOffset>29210</wp:posOffset>
                </wp:positionV>
                <wp:extent cx="3603625" cy="327025"/>
                <wp:effectExtent l="0" t="0" r="15875" b="34925"/>
                <wp:wrapNone/>
                <wp:docPr id="19"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3625" cy="3270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2.3pt" to="35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" strokecolor="#4579b8"/>
            </w:pict>
          </mc:Fallback>
        </mc:AlternateContent>
      </w:r>
      <w:r>
        <w:rPr>
          <w:noProof/>
          <w:lang w:val="en-CA" w:eastAsia="en-CA"/>
        </w:rPr>
        <mc:AlternateContent>
          <mc:Choice Requires="wps">
            <w:drawing>
              <wp:anchor distT="0" distB="0" distL="114300" distR="114300" simplePos="0" relativeHeight="251678208" behindDoc="0" locked="0" layoutInCell="1" allowOverlap="1" wp14:anchorId="2917EAFB" wp14:editId="159E5BE1">
                <wp:simplePos x="0" y="0"/>
                <wp:positionH relativeFrom="column">
                  <wp:posOffset>1987550</wp:posOffset>
                </wp:positionH>
                <wp:positionV relativeFrom="paragraph">
                  <wp:posOffset>26035</wp:posOffset>
                </wp:positionV>
                <wp:extent cx="2558415" cy="330200"/>
                <wp:effectExtent l="0" t="0" r="13335" b="31750"/>
                <wp:wrapNone/>
                <wp:docPr id="18"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8415" cy="3302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2.05pt" to="35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" strokecolor="#4579b8"/>
            </w:pict>
          </mc:Fallback>
        </mc:AlternateContent>
      </w:r>
      <w:r>
        <w:rPr>
          <w:noProof/>
          <w:lang w:val="en-CA" w:eastAsia="en-CA"/>
        </w:rPr>
        <mc:AlternateContent>
          <mc:Choice Requires="wps">
            <w:drawing>
              <wp:anchor distT="0" distB="0" distL="114300" distR="114300" simplePos="0" relativeHeight="251677184" behindDoc="0" locked="0" layoutInCell="1" allowOverlap="1" wp14:anchorId="77377F28" wp14:editId="2716191E">
                <wp:simplePos x="0" y="0"/>
                <wp:positionH relativeFrom="column">
                  <wp:posOffset>2987675</wp:posOffset>
                </wp:positionH>
                <wp:positionV relativeFrom="paragraph">
                  <wp:posOffset>22860</wp:posOffset>
                </wp:positionV>
                <wp:extent cx="1558290" cy="333375"/>
                <wp:effectExtent l="0" t="0" r="22860" b="28575"/>
                <wp:wrapNone/>
                <wp:docPr id="1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8290" cy="3333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25pt,1.8pt" to="35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" strokecolor="#4579b8"/>
            </w:pict>
          </mc:Fallback>
        </mc:AlternateContent>
      </w:r>
      <w:r>
        <w:rPr>
          <w:noProof/>
          <w:lang w:val="en-CA" w:eastAsia="en-CA"/>
        </w:rPr>
        <mc:AlternateContent>
          <mc:Choice Requires="wps">
            <w:drawing>
              <wp:anchor distT="0" distB="0" distL="114300" distR="114300" simplePos="0" relativeHeight="251676160" behindDoc="0" locked="0" layoutInCell="1" allowOverlap="1" wp14:anchorId="15CE69D8" wp14:editId="2ABF440F">
                <wp:simplePos x="0" y="0"/>
                <wp:positionH relativeFrom="column">
                  <wp:posOffset>4010660</wp:posOffset>
                </wp:positionH>
                <wp:positionV relativeFrom="paragraph">
                  <wp:posOffset>31115</wp:posOffset>
                </wp:positionV>
                <wp:extent cx="535305" cy="325120"/>
                <wp:effectExtent l="0" t="0" r="17145" b="17780"/>
                <wp:wrapNone/>
                <wp:docPr id="16"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32512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8pt,2.45pt" to="35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" strokecolor="#4579b8"/>
            </w:pict>
          </mc:Fallback>
        </mc:AlternateContent>
      </w:r>
      <w:r>
        <w:rPr>
          <w:noProof/>
          <w:lang w:val="en-CA" w:eastAsia="en-CA"/>
        </w:rPr>
        <mc:AlternateContent>
          <mc:Choice Requires="wps">
            <w:drawing>
              <wp:anchor distT="0" distB="0" distL="114300" distR="114300" simplePos="0" relativeHeight="251675136" behindDoc="0" locked="0" layoutInCell="1" allowOverlap="1" wp14:anchorId="06A2BCF5" wp14:editId="2C37BDC0">
                <wp:simplePos x="0" y="0"/>
                <wp:positionH relativeFrom="column">
                  <wp:posOffset>4545965</wp:posOffset>
                </wp:positionH>
                <wp:positionV relativeFrom="paragraph">
                  <wp:posOffset>31115</wp:posOffset>
                </wp:positionV>
                <wp:extent cx="502285" cy="325120"/>
                <wp:effectExtent l="0" t="0" r="31115" b="17780"/>
                <wp:wrapNone/>
                <wp:docPr id="15"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285" cy="32512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5pt,2.45pt" to="39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" strokecolor="#4579b8"/>
            </w:pict>
          </mc:Fallback>
        </mc:AlternateContent>
      </w:r>
      <w:r>
        <w:rPr>
          <w:noProof/>
          <w:lang w:val="en-CA" w:eastAsia="en-CA"/>
        </w:rPr>
        <mc:AlternateContent>
          <mc:Choice Requires="wps">
            <w:drawing>
              <wp:anchor distT="0" distB="0" distL="114300" distR="114300" simplePos="0" relativeHeight="251674112" behindDoc="0" locked="0" layoutInCell="1" allowOverlap="1" wp14:anchorId="717731CF" wp14:editId="04BEC1D9">
                <wp:simplePos x="0" y="0"/>
                <wp:positionH relativeFrom="column">
                  <wp:posOffset>4545965</wp:posOffset>
                </wp:positionH>
                <wp:positionV relativeFrom="paragraph">
                  <wp:posOffset>32385</wp:posOffset>
                </wp:positionV>
                <wp:extent cx="1502410" cy="323850"/>
                <wp:effectExtent l="0" t="0" r="21590" b="19050"/>
                <wp:wrapNone/>
                <wp:docPr id="14"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2410" cy="32385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5"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5pt,2.55pt" to="476.2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" strokecolor="#4579b8"/>
            </w:pict>
          </mc:Fallback>
        </mc:AlternateContent>
      </w:r>
      <w:r>
        <w:rPr>
          <w:noProof/>
          <w:lang w:val="en-CA" w:eastAsia="en-CA"/>
        </w:rPr>
        <mc:AlternateContent>
          <mc:Choice Requires="wps">
            <w:drawing>
              <wp:anchor distT="0" distB="0" distL="114300" distR="114300" simplePos="0" relativeHeight="251673088" behindDoc="0" locked="0" layoutInCell="1" allowOverlap="1" wp14:anchorId="251F47D3" wp14:editId="3C1320A6">
                <wp:simplePos x="0" y="0"/>
                <wp:positionH relativeFrom="column">
                  <wp:posOffset>4545965</wp:posOffset>
                </wp:positionH>
                <wp:positionV relativeFrom="paragraph">
                  <wp:posOffset>29210</wp:posOffset>
                </wp:positionV>
                <wp:extent cx="2508250" cy="327025"/>
                <wp:effectExtent l="0" t="0" r="25400" b="34925"/>
                <wp:wrapNone/>
                <wp:docPr id="13"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0" cy="3270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5pt,2.3pt" to="555.4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" strokecolor="#4579b8"/>
            </w:pict>
          </mc:Fallback>
        </mc:AlternateContent>
      </w:r>
      <w:r>
        <w:rPr>
          <w:noProof/>
          <w:lang w:val="en-CA" w:eastAsia="en-CA"/>
        </w:rPr>
        <mc:AlternateContent>
          <mc:Choice Requires="wps">
            <w:drawing>
              <wp:anchor distT="0" distB="0" distL="114300" distR="114300" simplePos="0" relativeHeight="251672064" behindDoc="0" locked="0" layoutInCell="1" allowOverlap="1" wp14:anchorId="44D86695" wp14:editId="3CE439A5">
                <wp:simplePos x="0" y="0"/>
                <wp:positionH relativeFrom="column">
                  <wp:posOffset>4572635</wp:posOffset>
                </wp:positionH>
                <wp:positionV relativeFrom="paragraph">
                  <wp:posOffset>29210</wp:posOffset>
                </wp:positionV>
                <wp:extent cx="3490595" cy="327025"/>
                <wp:effectExtent l="0" t="0" r="14605" b="34925"/>
                <wp:wrapNone/>
                <wp:docPr id="12"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0595" cy="3270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05pt,2.3pt" to="634.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" strokecolor="#4579b8"/>
            </w:pict>
          </mc:Fallback>
        </mc:AlternateContent>
      </w: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44416" behindDoc="0" locked="0" layoutInCell="1" allowOverlap="1" wp14:anchorId="1A844EC7" wp14:editId="60CEE7FB">
                <wp:simplePos x="0" y="0"/>
                <wp:positionH relativeFrom="column">
                  <wp:posOffset>3103245</wp:posOffset>
                </wp:positionH>
                <wp:positionV relativeFrom="paragraph">
                  <wp:posOffset>88900</wp:posOffset>
                </wp:positionV>
                <wp:extent cx="2910840" cy="479425"/>
                <wp:effectExtent l="0" t="0" r="22860" b="15875"/>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0840" cy="479425"/>
                        </a:xfrm>
                        <a:prstGeom prst="roundRect">
                          <a:avLst>
                            <a:gd name="adj" fmla="val 16667"/>
                          </a:avLst>
                        </a:prstGeom>
                        <a:solidFill>
                          <a:srgbClr val="FFFFFF"/>
                        </a:solidFill>
                        <a:ln w="19050">
                          <a:solidFill>
                            <a:srgbClr val="365F91"/>
                          </a:solidFill>
                          <a:round/>
                          <a:headEnd/>
                          <a:tailEnd/>
                        </a:ln>
                      </wps:spPr>
                      <wps:txbx>
                        <w:txbxContent>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en-CA"/>
                              </w:rPr>
                              <w:t xml:space="preserve">Appoint Project Team Lead, Project Team </w:t>
                            </w:r>
                          </w:p>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Liaisons &amp; </w:t>
                            </w: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 Liaison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 o:spid="_x0000_s1044" style="position:absolute;margin-left:244.35pt;margin-top:7pt;width:229.2pt;height:37.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" strokecolor="#365f91" strokeweight="1.5pt">
                <v:textbox>
                  <w:txbxContent>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en-CA"/>
                        </w:rPr>
                        <w:t xml:space="preserve">Appoint Project Team Lead, Project Team </w:t>
                      </w:r>
                    </w:p>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Liaisons &amp; </w:t>
                      </w: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 Liaison</w:t>
                      </w:r>
                    </w:p>
                  </w:txbxContent>
                </v:textbox>
              </v:roundrect>
            </w:pict>
          </mc:Fallback>
        </mc:AlternateContent>
      </w:r>
    </w:p>
    <w:p w:rsidR="00811FF1" w:rsidRDefault="00811FF1" w:rsidP="00EC434B">
      <w:pPr>
        <w:suppressAutoHyphens/>
        <w:spacing w:after="0" w:line="360" w:lineRule="auto"/>
        <w:rPr>
          <w:rFonts w:ascii="Cambria" w:hAnsi="Cambria" w:cs="Cambria"/>
          <w:sz w:val="24"/>
        </w:rPr>
      </w:pP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81280" behindDoc="0" locked="0" layoutInCell="1" allowOverlap="1" wp14:anchorId="7CA67128" wp14:editId="184FF7BB">
                <wp:simplePos x="0" y="0"/>
                <wp:positionH relativeFrom="column">
                  <wp:posOffset>2443480</wp:posOffset>
                </wp:positionH>
                <wp:positionV relativeFrom="paragraph">
                  <wp:posOffset>-1539875</wp:posOffset>
                </wp:positionV>
                <wp:extent cx="521335" cy="3683635"/>
                <wp:effectExtent l="38100" t="0" r="31115" b="50165"/>
                <wp:wrapNone/>
                <wp:docPr id="10" name="Elb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21335" cy="3683635"/>
                        </a:xfrm>
                        <a:prstGeom prst="bentConnector3">
                          <a:avLst>
                            <a:gd name="adj1" fmla="val 50000"/>
                          </a:avLst>
                        </a:prstGeom>
                        <a:noFill/>
                        <a:ln w="9525">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26" type="#_x0000_t34" style="position:absolute;margin-left:192.4pt;margin-top:-121.25pt;width:41.05pt;height:290.05pt;rotation:9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" strokecolor="#4a7ebb">
                <v:stroke endarrow="open"/>
              </v:shape>
            </w:pict>
          </mc:Fallback>
        </mc:AlternateContent>
      </w:r>
    </w:p>
    <w:p w:rsidR="00811FF1" w:rsidRDefault="00A56F54"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82304" behindDoc="0" locked="0" layoutInCell="1" allowOverlap="1" wp14:anchorId="4EDF7F80" wp14:editId="6F2B1EAC">
                <wp:simplePos x="0" y="0"/>
                <wp:positionH relativeFrom="column">
                  <wp:posOffset>6579235</wp:posOffset>
                </wp:positionH>
                <wp:positionV relativeFrom="paragraph">
                  <wp:posOffset>183515</wp:posOffset>
                </wp:positionV>
                <wp:extent cx="2668905" cy="811530"/>
                <wp:effectExtent l="19050" t="19050" r="17145" b="26670"/>
                <wp:wrapNone/>
                <wp:docPr id="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811530"/>
                        </a:xfrm>
                        <a:prstGeom prst="rect">
                          <a:avLst/>
                        </a:prstGeom>
                        <a:noFill/>
                        <a:ln w="38100" cmpd="dbl">
                          <a:solidFill>
                            <a:srgbClr val="99CC00"/>
                          </a:solidFill>
                          <a:miter lim="800000"/>
                          <a:headEnd/>
                          <a:tailEnd/>
                        </a:ln>
                        <a:extLst>
                          <a:ext uri="{909E8E84-426E-40DD-AFC4-6F175D3DCCD1}">
                            <a14:hiddenFill xmlns:a14="http://schemas.microsoft.com/office/drawing/2010/main">
                              <a:solidFill>
                                <a:srgbClr val="FFFFFF"/>
                              </a:solidFill>
                            </a14:hiddenFill>
                          </a:ext>
                        </a:extLst>
                      </wps:spPr>
                      <wps:txbx>
                        <w:txbxContent>
                          <w:p w:rsidR="007847FB" w:rsidRDefault="007847FB"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Submit to:</w:t>
                            </w:r>
                          </w:p>
                          <w:p w:rsidR="007847FB" w:rsidRDefault="007847FB"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 xml:space="preserve">DSEN Coordinating Office, </w:t>
                            </w:r>
                          </w:p>
                          <w:p w:rsidR="007847FB" w:rsidRDefault="007847FB"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 xml:space="preserve">Provincial Ministries/Data Custodians </w:t>
                            </w:r>
                          </w:p>
                          <w:p w:rsidR="007847FB" w:rsidRDefault="007847FB" w:rsidP="00EC434B">
                            <w:pPr>
                              <w:pStyle w:val="NormalWeb"/>
                              <w:spacing w:before="0" w:beforeAutospacing="0" w:after="0" w:afterAutospacing="0"/>
                              <w:jc w:val="center"/>
                              <w:textAlignment w:val="baseline"/>
                            </w:pPr>
                            <w:proofErr w:type="gramStart"/>
                            <w:r w:rsidRPr="00272B57">
                              <w:rPr>
                                <w:rFonts w:ascii="Calibri" w:hAnsi="Calibri"/>
                                <w:color w:val="000000"/>
                                <w:kern w:val="24"/>
                                <w:sz w:val="22"/>
                                <w:szCs w:val="22"/>
                                <w:lang w:val="en-CA"/>
                              </w:rPr>
                              <w:t>and</w:t>
                            </w:r>
                            <w:proofErr w:type="gramEnd"/>
                            <w:r w:rsidRPr="00272B57">
                              <w:rPr>
                                <w:rFonts w:ascii="Calibri" w:hAnsi="Calibri"/>
                                <w:color w:val="000000"/>
                                <w:kern w:val="24"/>
                                <w:sz w:val="22"/>
                                <w:szCs w:val="22"/>
                                <w:lang w:val="en-CA"/>
                              </w:rPr>
                              <w:t xml:space="preserve"> for Peer-reviewed Publication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45" type="#_x0000_t202" style="position:absolute;margin-left:518.05pt;margin-top:14.45pt;width:210.15pt;height:63.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" filled="f" strokecolor="#9c0" strokeweight="3pt">
                <v:stroke linestyle="thinThin"/>
                <v:textbox style="mso-fit-shape-to-text:t">
                  <w:txbxContent>
                    <w:p w:rsidR="00811FF1" w:rsidRDefault="00811FF1"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Submit to:</w:t>
                      </w:r>
                    </w:p>
                    <w:p w:rsidR="00811FF1" w:rsidRDefault="00811FF1"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 xml:space="preserve">DSEN Coordinating Office, </w:t>
                      </w:r>
                    </w:p>
                    <w:p w:rsidR="00811FF1" w:rsidRDefault="00811FF1" w:rsidP="00EC434B">
                      <w:pPr>
                        <w:pStyle w:val="NormalWeb"/>
                        <w:spacing w:before="0" w:beforeAutospacing="0" w:after="0" w:afterAutospacing="0"/>
                        <w:jc w:val="center"/>
                        <w:textAlignment w:val="baseline"/>
                      </w:pPr>
                      <w:r w:rsidRPr="00272B57">
                        <w:rPr>
                          <w:rFonts w:ascii="Calibri" w:hAnsi="Calibri"/>
                          <w:color w:val="000000"/>
                          <w:kern w:val="24"/>
                          <w:sz w:val="22"/>
                          <w:szCs w:val="22"/>
                          <w:lang w:val="en-CA"/>
                        </w:rPr>
                        <w:t xml:space="preserve">Provincial Ministries/Data Custodians </w:t>
                      </w:r>
                    </w:p>
                    <w:p w:rsidR="00811FF1" w:rsidRDefault="00811FF1" w:rsidP="00EC434B">
                      <w:pPr>
                        <w:pStyle w:val="NormalWeb"/>
                        <w:spacing w:before="0" w:beforeAutospacing="0" w:after="0" w:afterAutospacing="0"/>
                        <w:jc w:val="center"/>
                        <w:textAlignment w:val="baseline"/>
                      </w:pPr>
                      <w:proofErr w:type="gramStart"/>
                      <w:r w:rsidRPr="00272B57">
                        <w:rPr>
                          <w:rFonts w:ascii="Calibri" w:hAnsi="Calibri"/>
                          <w:color w:val="000000"/>
                          <w:kern w:val="24"/>
                          <w:sz w:val="22"/>
                          <w:szCs w:val="22"/>
                          <w:lang w:val="en-CA"/>
                        </w:rPr>
                        <w:t>and</w:t>
                      </w:r>
                      <w:proofErr w:type="gramEnd"/>
                      <w:r w:rsidRPr="00272B57">
                        <w:rPr>
                          <w:rFonts w:ascii="Calibri" w:hAnsi="Calibri"/>
                          <w:color w:val="000000"/>
                          <w:kern w:val="24"/>
                          <w:sz w:val="22"/>
                          <w:szCs w:val="22"/>
                          <w:lang w:val="en-CA"/>
                        </w:rPr>
                        <w:t xml:space="preserve"> for Peer-reviewed Publication</w:t>
                      </w:r>
                    </w:p>
                  </w:txbxContent>
                </v:textbox>
              </v:shape>
            </w:pict>
          </mc:Fallback>
        </mc:AlternateContent>
      </w:r>
    </w:p>
    <w:p w:rsidR="00811FF1" w:rsidRDefault="00976C9B"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43392" behindDoc="0" locked="0" layoutInCell="1" allowOverlap="1" wp14:anchorId="6444B022" wp14:editId="3A25E7BC">
                <wp:simplePos x="0" y="0"/>
                <wp:positionH relativeFrom="column">
                  <wp:posOffset>1918335</wp:posOffset>
                </wp:positionH>
                <wp:positionV relativeFrom="paragraph">
                  <wp:posOffset>24130</wp:posOffset>
                </wp:positionV>
                <wp:extent cx="1112520" cy="479425"/>
                <wp:effectExtent l="0" t="0" r="11430" b="15875"/>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79425"/>
                        </a:xfrm>
                        <a:prstGeom prst="roundRect">
                          <a:avLst>
                            <a:gd name="adj" fmla="val 16667"/>
                          </a:avLst>
                        </a:prstGeom>
                        <a:solidFill>
                          <a:srgbClr val="FFFFFF"/>
                        </a:solidFill>
                        <a:ln w="19050">
                          <a:solidFill>
                            <a:srgbClr val="365F91"/>
                          </a:solidFill>
                          <a:round/>
                          <a:headEnd/>
                          <a:tailEnd/>
                        </a:ln>
                      </wps:spPr>
                      <wps:txbx>
                        <w:txbxContent>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Lodge </w:t>
                            </w:r>
                            <w:proofErr w:type="spellStart"/>
                            <w:r w:rsidRPr="00272B57">
                              <w:rPr>
                                <w:rFonts w:ascii="Calibri" w:eastAsia="MS PGothic" w:hAnsi="Calibri"/>
                                <w:color w:val="000000"/>
                                <w:kern w:val="24"/>
                                <w:sz w:val="22"/>
                                <w:szCs w:val="22"/>
                                <w:lang w:val="fr-CA"/>
                              </w:rPr>
                              <w:t>results</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49" o:spid="_x0000_s1046" style="position:absolute;margin-left:151.05pt;margin-top:1.9pt;width:87.6pt;height:37.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" strokecolor="#365f91" strokeweight="1.5pt">
                <v:textbox>
                  <w:txbxContent>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Lodge </w:t>
                      </w:r>
                      <w:proofErr w:type="spellStart"/>
                      <w:r w:rsidRPr="00272B57">
                        <w:rPr>
                          <w:rFonts w:ascii="Calibri" w:eastAsia="MS PGothic" w:hAnsi="Calibri"/>
                          <w:color w:val="000000"/>
                          <w:kern w:val="24"/>
                          <w:sz w:val="22"/>
                          <w:szCs w:val="22"/>
                          <w:lang w:val="fr-CA"/>
                        </w:rPr>
                        <w:t>results</w:t>
                      </w:r>
                      <w:proofErr w:type="spellEnd"/>
                    </w:p>
                  </w:txbxContent>
                </v:textbox>
              </v:roundrect>
            </w:pict>
          </mc:Fallback>
        </mc:AlternateContent>
      </w:r>
      <w:r>
        <w:rPr>
          <w:noProof/>
          <w:lang w:val="en-CA" w:eastAsia="en-CA"/>
        </w:rPr>
        <mc:AlternateContent>
          <mc:Choice Requires="wps">
            <w:drawing>
              <wp:anchor distT="0" distB="0" distL="114300" distR="114300" simplePos="0" relativeHeight="251640320" behindDoc="0" locked="0" layoutInCell="1" allowOverlap="1" wp14:anchorId="5B37F9E7" wp14:editId="0D7AEE42">
                <wp:simplePos x="0" y="0"/>
                <wp:positionH relativeFrom="column">
                  <wp:posOffset>129540</wp:posOffset>
                </wp:positionH>
                <wp:positionV relativeFrom="paragraph">
                  <wp:posOffset>35560</wp:posOffset>
                </wp:positionV>
                <wp:extent cx="1552575" cy="479425"/>
                <wp:effectExtent l="0" t="0" r="28575" b="1587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79425"/>
                        </a:xfrm>
                        <a:prstGeom prst="roundRect">
                          <a:avLst>
                            <a:gd name="adj" fmla="val 16667"/>
                          </a:avLst>
                        </a:prstGeom>
                        <a:solidFill>
                          <a:srgbClr val="FFFFFF"/>
                        </a:solidFill>
                        <a:ln w="1905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Develop</w:t>
                            </w:r>
                            <w:proofErr w:type="spellEnd"/>
                            <w:r w:rsidRPr="00272B57">
                              <w:rPr>
                                <w:rFonts w:ascii="Calibri" w:eastAsia="MS PGothic" w:hAnsi="Calibri"/>
                                <w:color w:val="000000"/>
                                <w:kern w:val="24"/>
                                <w:sz w:val="22"/>
                                <w:szCs w:val="22"/>
                                <w:lang w:val="fr-CA"/>
                              </w:rPr>
                              <w:t>/</w:t>
                            </w:r>
                            <w:proofErr w:type="spellStart"/>
                            <w:r w:rsidRPr="00272B57">
                              <w:rPr>
                                <w:rFonts w:ascii="Calibri" w:eastAsia="MS PGothic" w:hAnsi="Calibri"/>
                                <w:color w:val="000000"/>
                                <w:kern w:val="24"/>
                                <w:sz w:val="22"/>
                                <w:szCs w:val="22"/>
                                <w:lang w:val="fr-CA"/>
                              </w:rPr>
                              <w:t>Implement</w:t>
                            </w:r>
                            <w:proofErr w:type="spellEnd"/>
                          </w:p>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 Protocol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52" o:spid="_x0000_s1047" style="position:absolute;margin-left:10.2pt;margin-top:2.8pt;width:122.25pt;height:37.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" strokecolor="#365f91" strokeweight="1.5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Develop</w:t>
                      </w:r>
                      <w:proofErr w:type="spellEnd"/>
                      <w:r w:rsidRPr="00272B57">
                        <w:rPr>
                          <w:rFonts w:ascii="Calibri" w:eastAsia="MS PGothic" w:hAnsi="Calibri"/>
                          <w:color w:val="000000"/>
                          <w:kern w:val="24"/>
                          <w:sz w:val="22"/>
                          <w:szCs w:val="22"/>
                          <w:lang w:val="fr-CA"/>
                        </w:rPr>
                        <w:t>/</w:t>
                      </w:r>
                      <w:proofErr w:type="spellStart"/>
                      <w:r w:rsidRPr="00272B57">
                        <w:rPr>
                          <w:rFonts w:ascii="Calibri" w:eastAsia="MS PGothic" w:hAnsi="Calibri"/>
                          <w:color w:val="000000"/>
                          <w:kern w:val="24"/>
                          <w:sz w:val="22"/>
                          <w:szCs w:val="22"/>
                          <w:lang w:val="fr-CA"/>
                        </w:rPr>
                        <w:t>Implement</w:t>
                      </w:r>
                      <w:proofErr w:type="spellEnd"/>
                    </w:p>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 Protocol</w:t>
                      </w:r>
                    </w:p>
                  </w:txbxContent>
                </v:textbox>
              </v:roundrect>
            </w:pict>
          </mc:Fallback>
        </mc:AlternateContent>
      </w:r>
      <w:r>
        <w:rPr>
          <w:noProof/>
          <w:lang w:val="en-CA" w:eastAsia="en-CA"/>
        </w:rPr>
        <mc:AlternateContent>
          <mc:Choice Requires="wps">
            <w:drawing>
              <wp:anchor distT="0" distB="0" distL="114300" distR="114300" simplePos="0" relativeHeight="251641344" behindDoc="0" locked="0" layoutInCell="1" allowOverlap="1" wp14:anchorId="40131D90" wp14:editId="3861F102">
                <wp:simplePos x="0" y="0"/>
                <wp:positionH relativeFrom="column">
                  <wp:posOffset>3340100</wp:posOffset>
                </wp:positionH>
                <wp:positionV relativeFrom="paragraph">
                  <wp:posOffset>29210</wp:posOffset>
                </wp:positionV>
                <wp:extent cx="1797050" cy="480695"/>
                <wp:effectExtent l="0" t="0" r="12700" b="14605"/>
                <wp:wrapNone/>
                <wp:docPr id="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480695"/>
                        </a:xfrm>
                        <a:prstGeom prst="roundRect">
                          <a:avLst>
                            <a:gd name="adj" fmla="val 16667"/>
                          </a:avLst>
                        </a:prstGeom>
                        <a:solidFill>
                          <a:srgbClr val="FFFFFF"/>
                        </a:solidFill>
                        <a:ln w="1905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 – </w:t>
                            </w:r>
                          </w:p>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Data </w:t>
                            </w:r>
                            <w:proofErr w:type="spellStart"/>
                            <w:r w:rsidRPr="00272B57">
                              <w:rPr>
                                <w:rFonts w:ascii="Calibri" w:eastAsia="MS PGothic" w:hAnsi="Calibri"/>
                                <w:color w:val="000000"/>
                                <w:kern w:val="24"/>
                                <w:sz w:val="22"/>
                                <w:szCs w:val="22"/>
                                <w:lang w:val="fr-CA"/>
                              </w:rPr>
                              <w:t>review</w:t>
                            </w:r>
                            <w:proofErr w:type="spellEnd"/>
                            <w:r w:rsidRPr="00272B57">
                              <w:rPr>
                                <w:rFonts w:ascii="Calibri" w:eastAsia="MS PGothic" w:hAnsi="Calibri"/>
                                <w:color w:val="000000"/>
                                <w:kern w:val="24"/>
                                <w:sz w:val="22"/>
                                <w:szCs w:val="22"/>
                                <w:lang w:val="fr-CA"/>
                              </w:rPr>
                              <w:t xml:space="preserve"> &amp; </w:t>
                            </w:r>
                            <w:proofErr w:type="spellStart"/>
                            <w:r w:rsidRPr="00272B57">
                              <w:rPr>
                                <w:rFonts w:ascii="Calibri" w:eastAsia="MS PGothic" w:hAnsi="Calibri"/>
                                <w:color w:val="000000"/>
                                <w:kern w:val="24"/>
                                <w:sz w:val="22"/>
                                <w:szCs w:val="22"/>
                                <w:lang w:val="fr-CA"/>
                              </w:rPr>
                              <w:t>synthesis</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48" style="position:absolute;margin-left:263pt;margin-top:2.3pt;width:141.5pt;height:37.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" strokecolor="#365f91" strokeweight="1.5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Methods</w:t>
                      </w:r>
                      <w:proofErr w:type="spellEnd"/>
                      <w:r w:rsidRPr="00272B57">
                        <w:rPr>
                          <w:rFonts w:ascii="Calibri" w:eastAsia="MS PGothic" w:hAnsi="Calibri"/>
                          <w:color w:val="000000"/>
                          <w:kern w:val="24"/>
                          <w:sz w:val="22"/>
                          <w:szCs w:val="22"/>
                          <w:lang w:val="fr-CA"/>
                        </w:rPr>
                        <w:t xml:space="preserve"> Team – </w:t>
                      </w:r>
                    </w:p>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Data </w:t>
                      </w:r>
                      <w:proofErr w:type="spellStart"/>
                      <w:r w:rsidRPr="00272B57">
                        <w:rPr>
                          <w:rFonts w:ascii="Calibri" w:eastAsia="MS PGothic" w:hAnsi="Calibri"/>
                          <w:color w:val="000000"/>
                          <w:kern w:val="24"/>
                          <w:sz w:val="22"/>
                          <w:szCs w:val="22"/>
                          <w:lang w:val="fr-CA"/>
                        </w:rPr>
                        <w:t>review</w:t>
                      </w:r>
                      <w:proofErr w:type="spellEnd"/>
                      <w:r w:rsidRPr="00272B57">
                        <w:rPr>
                          <w:rFonts w:ascii="Calibri" w:eastAsia="MS PGothic" w:hAnsi="Calibri"/>
                          <w:color w:val="000000"/>
                          <w:kern w:val="24"/>
                          <w:sz w:val="22"/>
                          <w:szCs w:val="22"/>
                          <w:lang w:val="fr-CA"/>
                        </w:rPr>
                        <w:t xml:space="preserve"> &amp; </w:t>
                      </w:r>
                      <w:proofErr w:type="spellStart"/>
                      <w:r w:rsidRPr="00272B57">
                        <w:rPr>
                          <w:rFonts w:ascii="Calibri" w:eastAsia="MS PGothic" w:hAnsi="Calibri"/>
                          <w:color w:val="000000"/>
                          <w:kern w:val="24"/>
                          <w:sz w:val="22"/>
                          <w:szCs w:val="22"/>
                          <w:lang w:val="fr-CA"/>
                        </w:rPr>
                        <w:t>synthesis</w:t>
                      </w:r>
                      <w:proofErr w:type="spellEnd"/>
                    </w:p>
                  </w:txbxContent>
                </v:textbox>
              </v:roundrect>
            </w:pict>
          </mc:Fallback>
        </mc:AlternateContent>
      </w:r>
      <w:r>
        <w:rPr>
          <w:noProof/>
          <w:lang w:val="en-CA" w:eastAsia="en-CA"/>
        </w:rPr>
        <mc:AlternateContent>
          <mc:Choice Requires="wps">
            <w:drawing>
              <wp:anchor distT="0" distB="0" distL="114300" distR="114300" simplePos="0" relativeHeight="251642368" behindDoc="0" locked="0" layoutInCell="1" allowOverlap="1" wp14:anchorId="2067AF72" wp14:editId="44C27A76">
                <wp:simplePos x="0" y="0"/>
                <wp:positionH relativeFrom="column">
                  <wp:posOffset>5494655</wp:posOffset>
                </wp:positionH>
                <wp:positionV relativeFrom="paragraph">
                  <wp:posOffset>35560</wp:posOffset>
                </wp:positionV>
                <wp:extent cx="772160" cy="479425"/>
                <wp:effectExtent l="0" t="0" r="27940" b="15875"/>
                <wp:wrapNone/>
                <wp:docPr id="7"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479425"/>
                        </a:xfrm>
                        <a:prstGeom prst="roundRect">
                          <a:avLst>
                            <a:gd name="adj" fmla="val 16667"/>
                          </a:avLst>
                        </a:prstGeom>
                        <a:solidFill>
                          <a:srgbClr val="FFFFFF"/>
                        </a:solidFill>
                        <a:ln w="19050">
                          <a:solidFill>
                            <a:srgbClr val="365F91"/>
                          </a:solidFill>
                          <a:round/>
                          <a:headEnd/>
                          <a:tailEnd/>
                        </a:ln>
                      </wps:spPr>
                      <wps:txbx>
                        <w:txbxContent>
                          <w:p w:rsidR="007847FB" w:rsidRDefault="007847FB"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Prepare</w:t>
                            </w:r>
                            <w:proofErr w:type="spellEnd"/>
                            <w:r w:rsidRPr="00272B57">
                              <w:rPr>
                                <w:rFonts w:ascii="Calibri" w:eastAsia="MS PGothic" w:hAnsi="Calibri"/>
                                <w:color w:val="000000"/>
                                <w:kern w:val="24"/>
                                <w:sz w:val="22"/>
                                <w:szCs w:val="22"/>
                                <w:lang w:val="fr-CA"/>
                              </w:rPr>
                              <w:t xml:space="preserve"> </w:t>
                            </w:r>
                          </w:p>
                          <w:p w:rsidR="007847FB" w:rsidRDefault="007847FB"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Reports, </w:t>
                            </w:r>
                            <w:proofErr w:type="spellStart"/>
                            <w:r w:rsidRPr="00272B57">
                              <w:rPr>
                                <w:rFonts w:ascii="Calibri" w:eastAsia="MS PGothic" w:hAnsi="Calibri"/>
                                <w:color w:val="000000"/>
                                <w:kern w:val="24"/>
                                <w:sz w:val="22"/>
                                <w:szCs w:val="22"/>
                                <w:lang w:val="fr-CA"/>
                              </w:rPr>
                              <w:t>press</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49" style="position:absolute;margin-left:432.65pt;margin-top:2.8pt;width:60.8pt;height:37.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" strokecolor="#365f91" strokeweight="1.5pt">
                <v:textbox>
                  <w:txbxContent>
                    <w:p w:rsidR="00811FF1" w:rsidRDefault="00811FF1" w:rsidP="00EC434B">
                      <w:pPr>
                        <w:pStyle w:val="NormalWeb"/>
                        <w:spacing w:before="0" w:beforeAutospacing="0" w:after="0" w:afterAutospacing="0"/>
                        <w:jc w:val="center"/>
                      </w:pPr>
                      <w:proofErr w:type="spellStart"/>
                      <w:r w:rsidRPr="00272B57">
                        <w:rPr>
                          <w:rFonts w:ascii="Calibri" w:eastAsia="MS PGothic" w:hAnsi="Calibri"/>
                          <w:color w:val="000000"/>
                          <w:kern w:val="24"/>
                          <w:sz w:val="22"/>
                          <w:szCs w:val="22"/>
                          <w:lang w:val="fr-CA"/>
                        </w:rPr>
                        <w:t>Prepare</w:t>
                      </w:r>
                      <w:proofErr w:type="spellEnd"/>
                      <w:r w:rsidRPr="00272B57">
                        <w:rPr>
                          <w:rFonts w:ascii="Calibri" w:eastAsia="MS PGothic" w:hAnsi="Calibri"/>
                          <w:color w:val="000000"/>
                          <w:kern w:val="24"/>
                          <w:sz w:val="22"/>
                          <w:szCs w:val="22"/>
                          <w:lang w:val="fr-CA"/>
                        </w:rPr>
                        <w:t xml:space="preserve"> </w:t>
                      </w:r>
                    </w:p>
                    <w:p w:rsidR="00811FF1" w:rsidRDefault="00811FF1" w:rsidP="00EC434B">
                      <w:pPr>
                        <w:pStyle w:val="NormalWeb"/>
                        <w:spacing w:before="0" w:beforeAutospacing="0" w:after="0" w:afterAutospacing="0"/>
                        <w:jc w:val="center"/>
                      </w:pPr>
                      <w:r w:rsidRPr="00272B57">
                        <w:rPr>
                          <w:rFonts w:ascii="Calibri" w:eastAsia="MS PGothic" w:hAnsi="Calibri"/>
                          <w:color w:val="000000"/>
                          <w:kern w:val="24"/>
                          <w:sz w:val="22"/>
                          <w:szCs w:val="22"/>
                          <w:lang w:val="fr-CA"/>
                        </w:rPr>
                        <w:t xml:space="preserve">Reports, </w:t>
                      </w:r>
                      <w:proofErr w:type="spellStart"/>
                      <w:r w:rsidRPr="00272B57">
                        <w:rPr>
                          <w:rFonts w:ascii="Calibri" w:eastAsia="MS PGothic" w:hAnsi="Calibri"/>
                          <w:color w:val="000000"/>
                          <w:kern w:val="24"/>
                          <w:sz w:val="22"/>
                          <w:szCs w:val="22"/>
                          <w:lang w:val="fr-CA"/>
                        </w:rPr>
                        <w:t>press</w:t>
                      </w:r>
                      <w:proofErr w:type="spellEnd"/>
                    </w:p>
                  </w:txbxContent>
                </v:textbox>
              </v:roundrect>
            </w:pict>
          </mc:Fallback>
        </mc:AlternateContent>
      </w:r>
    </w:p>
    <w:p w:rsidR="00811FF1" w:rsidRDefault="00976C9B" w:rsidP="00EC434B">
      <w:pPr>
        <w:suppressAutoHyphens/>
        <w:spacing w:after="0" w:line="360" w:lineRule="auto"/>
        <w:rPr>
          <w:rFonts w:ascii="Cambria" w:hAnsi="Cambria" w:cs="Cambria"/>
          <w:sz w:val="24"/>
        </w:rPr>
      </w:pPr>
      <w:r>
        <w:rPr>
          <w:noProof/>
          <w:lang w:val="en-CA" w:eastAsia="en-CA"/>
        </w:rPr>
        <mc:AlternateContent>
          <mc:Choice Requires="wps">
            <w:drawing>
              <wp:anchor distT="0" distB="0" distL="114300" distR="114300" simplePos="0" relativeHeight="251680256" behindDoc="0" locked="0" layoutInCell="1" allowOverlap="1" wp14:anchorId="73E0D6BB" wp14:editId="139ACA48">
                <wp:simplePos x="0" y="0"/>
                <wp:positionH relativeFrom="column">
                  <wp:posOffset>1714500</wp:posOffset>
                </wp:positionH>
                <wp:positionV relativeFrom="paragraph">
                  <wp:posOffset>11430</wp:posOffset>
                </wp:positionV>
                <wp:extent cx="180975" cy="0"/>
                <wp:effectExtent l="0" t="76200" r="28575" b="114300"/>
                <wp:wrapNone/>
                <wp:docPr id="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135pt;margin-top:.9pt;width:14.2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" strokecolor="#4a7ebb">
                <v:stroke endarrow="open"/>
              </v:shape>
            </w:pict>
          </mc:Fallback>
        </mc:AlternateContent>
      </w:r>
      <w:r>
        <w:rPr>
          <w:noProof/>
          <w:lang w:val="en-CA" w:eastAsia="en-CA"/>
        </w:rPr>
        <mc:AlternateContent>
          <mc:Choice Requires="wps">
            <w:drawing>
              <wp:anchor distT="0" distB="0" distL="114300" distR="114300" simplePos="0" relativeHeight="251683328" behindDoc="0" locked="0" layoutInCell="1" allowOverlap="1" wp14:anchorId="344EF9DC" wp14:editId="54D42E42">
                <wp:simplePos x="0" y="0"/>
                <wp:positionH relativeFrom="column">
                  <wp:posOffset>3046095</wp:posOffset>
                </wp:positionH>
                <wp:positionV relativeFrom="paragraph">
                  <wp:posOffset>20955</wp:posOffset>
                </wp:positionV>
                <wp:extent cx="291465" cy="5080"/>
                <wp:effectExtent l="0" t="76200" r="13335" b="109220"/>
                <wp:wrapNone/>
                <wp:docPr id="2"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 cy="508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39.85pt;margin-top:1.65pt;width:22.95pt;height:.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" strokecolor="#4579b8">
                <v:stroke endarrow="open"/>
              </v:shape>
            </w:pict>
          </mc:Fallback>
        </mc:AlternateContent>
      </w:r>
      <w:r>
        <w:rPr>
          <w:noProof/>
          <w:lang w:val="en-CA" w:eastAsia="en-CA"/>
        </w:rPr>
        <mc:AlternateContent>
          <mc:Choice Requires="wps">
            <w:drawing>
              <wp:anchor distT="0" distB="0" distL="114300" distR="114300" simplePos="0" relativeHeight="251684352" behindDoc="0" locked="0" layoutInCell="1" allowOverlap="1" wp14:anchorId="6AFF82CD" wp14:editId="6749D0BB">
                <wp:simplePos x="0" y="0"/>
                <wp:positionH relativeFrom="column">
                  <wp:posOffset>5143500</wp:posOffset>
                </wp:positionH>
                <wp:positionV relativeFrom="paragraph">
                  <wp:posOffset>20955</wp:posOffset>
                </wp:positionV>
                <wp:extent cx="342900" cy="5079"/>
                <wp:effectExtent l="0" t="76200" r="19050" b="109855"/>
                <wp:wrapNone/>
                <wp:docPr id="3"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079"/>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5" o:spid="_x0000_s1026" type="#_x0000_t32" style="position:absolute;margin-left:405pt;margin-top:1.65pt;width:27pt;height:.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" strokecolor="#4579b8">
                <v:stroke endarrow="open"/>
              </v:shape>
            </w:pict>
          </mc:Fallback>
        </mc:AlternateContent>
      </w:r>
      <w:r w:rsidR="00A56F54">
        <w:rPr>
          <w:noProof/>
          <w:lang w:val="en-CA" w:eastAsia="en-CA"/>
        </w:rPr>
        <mc:AlternateContent>
          <mc:Choice Requires="wps">
            <w:drawing>
              <wp:anchor distT="0" distB="0" distL="114300" distR="114300" simplePos="0" relativeHeight="251685376" behindDoc="0" locked="0" layoutInCell="1" allowOverlap="1" wp14:anchorId="15D98342" wp14:editId="548D2EFA">
                <wp:simplePos x="0" y="0"/>
                <wp:positionH relativeFrom="column">
                  <wp:posOffset>6257290</wp:posOffset>
                </wp:positionH>
                <wp:positionV relativeFrom="paragraph">
                  <wp:posOffset>19685</wp:posOffset>
                </wp:positionV>
                <wp:extent cx="328295" cy="5080"/>
                <wp:effectExtent l="0" t="76200" r="14605" b="109220"/>
                <wp:wrapNone/>
                <wp:docPr id="4"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295" cy="508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6" o:spid="_x0000_s1026" type="#_x0000_t32" style="position:absolute;margin-left:492.7pt;margin-top:1.55pt;width:25.85pt;height:.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" strokecolor="#4579b8">
                <v:stroke endarrow="open"/>
              </v:shape>
            </w:pict>
          </mc:Fallback>
        </mc:AlternateContent>
      </w:r>
    </w:p>
    <w:p w:rsidR="00B371D8" w:rsidRDefault="00B371D8" w:rsidP="0086734C">
      <w:pPr>
        <w:suppressAutoHyphens/>
        <w:spacing w:after="0" w:line="240" w:lineRule="auto"/>
        <w:rPr>
          <w:rFonts w:ascii="Cambria" w:hAnsi="Cambria" w:cs="Cambria"/>
          <w:sz w:val="24"/>
        </w:rPr>
      </w:pPr>
    </w:p>
    <w:p w:rsidR="00811FF1" w:rsidRPr="00EB7D25" w:rsidRDefault="00811FF1" w:rsidP="0086734C">
      <w:pPr>
        <w:suppressAutoHyphens/>
        <w:spacing w:after="0" w:line="240" w:lineRule="auto"/>
        <w:rPr>
          <w:rFonts w:cs="Calibri"/>
          <w:sz w:val="24"/>
        </w:rPr>
      </w:pPr>
      <w:r w:rsidRPr="00EB7D25">
        <w:rPr>
          <w:rFonts w:cs="Calibri"/>
          <w:sz w:val="24"/>
        </w:rPr>
        <w:lastRenderedPageBreak/>
        <w:t xml:space="preserve">Table 1. Overview of </w:t>
      </w:r>
      <w:r>
        <w:rPr>
          <w:rFonts w:cs="Calibri"/>
          <w:sz w:val="24"/>
        </w:rPr>
        <w:t>CNODES</w:t>
      </w:r>
      <w:r w:rsidRPr="00EB7D25">
        <w:rPr>
          <w:rFonts w:cs="Calibri"/>
          <w:sz w:val="24"/>
        </w:rPr>
        <w:t xml:space="preserve"> </w:t>
      </w:r>
      <w:r>
        <w:rPr>
          <w:rFonts w:cs="Calibri"/>
          <w:sz w:val="24"/>
        </w:rPr>
        <w:t xml:space="preserve">Canadian </w:t>
      </w:r>
      <w:r w:rsidRPr="00EB7D25">
        <w:rPr>
          <w:rFonts w:cs="Calibri"/>
          <w:sz w:val="24"/>
        </w:rPr>
        <w:t>provincial databases and the GPRD</w:t>
      </w:r>
      <w:r>
        <w:rPr>
          <w:rFonts w:cs="Calibri"/>
          <w:sz w:val="24"/>
        </w:rPr>
        <w:t xml:space="preserve"> (as of June 2012)</w:t>
      </w:r>
      <w:r w:rsidRPr="00EB7D25">
        <w:rPr>
          <w:rFonts w:cs="Calibri"/>
          <w:sz w:val="24"/>
        </w:rPr>
        <w:t>*</w:t>
      </w:r>
    </w:p>
    <w:p w:rsidR="00811FF1" w:rsidRDefault="00811FF1" w:rsidP="0086734C">
      <w:pPr>
        <w:suppressAutoHyphens/>
        <w:spacing w:after="0" w:line="240" w:lineRule="auto"/>
        <w:rPr>
          <w:rFonts w:ascii="Times New Roman" w:hAnsi="Times New Roman"/>
          <w:sz w:val="24"/>
        </w:rPr>
      </w:pPr>
    </w:p>
    <w:tbl>
      <w:tblPr>
        <w:tblW w:w="12700" w:type="dxa"/>
        <w:tblInd w:w="98" w:type="dxa"/>
        <w:tblLayout w:type="fixed"/>
        <w:tblCellMar>
          <w:left w:w="10" w:type="dxa"/>
          <w:right w:w="10" w:type="dxa"/>
        </w:tblCellMar>
        <w:tblLook w:val="0000" w:firstRow="0" w:lastRow="0" w:firstColumn="0" w:lastColumn="0" w:noHBand="0" w:noVBand="0"/>
      </w:tblPr>
      <w:tblGrid>
        <w:gridCol w:w="1810"/>
        <w:gridCol w:w="1260"/>
        <w:gridCol w:w="2250"/>
        <w:gridCol w:w="1170"/>
        <w:gridCol w:w="990"/>
        <w:gridCol w:w="1440"/>
        <w:gridCol w:w="1350"/>
        <w:gridCol w:w="1080"/>
        <w:gridCol w:w="1350"/>
      </w:tblGrid>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5B6124">
            <w:pPr>
              <w:suppressAutoHyphens/>
              <w:spacing w:after="0" w:line="240" w:lineRule="auto"/>
              <w:rPr>
                <w:rFonts w:cs="Calibri"/>
              </w:rPr>
            </w:pPr>
            <w:r w:rsidRPr="00272B57">
              <w:rPr>
                <w:rFonts w:cs="Calibri"/>
              </w:rPr>
              <w:t>Site</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Total</w:t>
            </w:r>
          </w:p>
          <w:p w:rsidR="00811FF1" w:rsidRPr="00272B57" w:rsidRDefault="00811FF1" w:rsidP="00706EB1">
            <w:pPr>
              <w:suppressAutoHyphens/>
              <w:spacing w:after="0" w:line="240" w:lineRule="auto"/>
              <w:jc w:val="center"/>
              <w:rPr>
                <w:rFonts w:cs="Calibri"/>
              </w:rPr>
            </w:pPr>
            <w:r w:rsidRPr="00272B57">
              <w:rPr>
                <w:rFonts w:cs="Calibri"/>
              </w:rPr>
              <w:t>Population</w:t>
            </w:r>
          </w:p>
          <w:p w:rsidR="00811FF1" w:rsidRPr="00272B57" w:rsidRDefault="00811FF1" w:rsidP="00706EB1">
            <w:pPr>
              <w:suppressAutoHyphens/>
              <w:spacing w:after="0" w:line="240" w:lineRule="auto"/>
              <w:jc w:val="center"/>
              <w:rPr>
                <w:rFonts w:cs="Calibri"/>
              </w:rPr>
            </w:pPr>
            <w:r w:rsidRPr="00272B57">
              <w:rPr>
                <w:rFonts w:cs="Calibri"/>
              </w:rPr>
              <w:t>(000)</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Prescription Drug Data:</w:t>
            </w:r>
          </w:p>
          <w:p w:rsidR="00811FF1" w:rsidRPr="00272B57" w:rsidRDefault="00811FF1" w:rsidP="00706EB1">
            <w:pPr>
              <w:suppressAutoHyphens/>
              <w:spacing w:after="0" w:line="240" w:lineRule="auto"/>
              <w:jc w:val="center"/>
              <w:rPr>
                <w:rFonts w:cs="Calibri"/>
              </w:rPr>
            </w:pPr>
            <w:r w:rsidRPr="00272B57">
              <w:rPr>
                <w:rFonts w:cs="Calibri"/>
              </w:rPr>
              <w:t>People Covered;</w:t>
            </w:r>
          </w:p>
          <w:p w:rsidR="00811FF1" w:rsidRPr="00272B57" w:rsidRDefault="00811FF1" w:rsidP="00706EB1">
            <w:pPr>
              <w:suppressAutoHyphens/>
              <w:spacing w:after="0" w:line="240" w:lineRule="auto"/>
              <w:jc w:val="center"/>
              <w:rPr>
                <w:rFonts w:cs="Calibri"/>
              </w:rPr>
            </w:pPr>
            <w:r w:rsidRPr="00272B57">
              <w:rPr>
                <w:rFonts w:cs="Calibri"/>
              </w:rPr>
              <w:t>Time Period Covered</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Update Frequency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Vaccine Data</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Emergency Department Encounters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Outpatient Laboratory Data</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Cancer</w:t>
            </w:r>
          </w:p>
          <w:p w:rsidR="00811FF1" w:rsidRPr="00272B57" w:rsidRDefault="00811FF1" w:rsidP="00706EB1">
            <w:pPr>
              <w:suppressAutoHyphens/>
              <w:spacing w:after="0" w:line="240" w:lineRule="auto"/>
              <w:jc w:val="center"/>
              <w:rPr>
                <w:rFonts w:cs="Calibri"/>
              </w:rPr>
            </w:pPr>
            <w:r w:rsidRPr="00272B57">
              <w:rPr>
                <w:rFonts w:cs="Calibri"/>
              </w:rPr>
              <w:t xml:space="preserve"> Registry</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Time to Data Access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British Columbia</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4,573</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All; from 1996</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Weekly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Partial</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Weeks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Alberta</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3,779</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u w:val="single"/>
              </w:rPr>
              <w:t>&gt;</w:t>
            </w:r>
            <w:r w:rsidRPr="00272B57">
              <w:rPr>
                <w:rFonts w:cs="Calibri"/>
              </w:rPr>
              <w:t xml:space="preserve"> 65; from 1994</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Monthly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jc w:val="cente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Days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Saskatchewan</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1,058</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All; from 1996</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Quarterly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jc w:val="cente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Days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Manitoba</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1,251</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All; from 1995</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Quarterly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Partial</w:t>
            </w:r>
          </w:p>
          <w:p w:rsidR="00811FF1" w:rsidRPr="00272B57" w:rsidRDefault="00811FF1" w:rsidP="00706EB1">
            <w:pPr>
              <w:suppressAutoHyphens/>
              <w:spacing w:after="0" w:line="240" w:lineRule="auto"/>
              <w:jc w:val="center"/>
              <w:rPr>
                <w:rFonts w:cs="Calibri"/>
              </w:rPr>
            </w:pPr>
            <w:r w:rsidRPr="00272B57">
              <w:rPr>
                <w:rFonts w:cs="Calibri"/>
              </w:rPr>
              <w:t>(Public Health)</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Days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Ontario</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13,373</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u w:val="single"/>
              </w:rPr>
              <w:t>&gt;</w:t>
            </w:r>
            <w:r w:rsidRPr="00272B57">
              <w:rPr>
                <w:rFonts w:cs="Calibri"/>
              </w:rPr>
              <w:t xml:space="preserve"> 65 + social assistance; from 1997</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Bimonthly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jc w:val="cente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Days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Quebec</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7,980</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u w:val="single"/>
              </w:rPr>
              <w:t>&gt;</w:t>
            </w:r>
            <w:r w:rsidRPr="00272B57">
              <w:rPr>
                <w:rFonts w:cs="Calibri"/>
              </w:rPr>
              <w:t xml:space="preserve"> 65 + social assistance; from 1983</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Monthly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jc w:val="cente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Months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Nova Scotia</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945</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u w:val="single"/>
              </w:rPr>
              <w:t>&gt;</w:t>
            </w:r>
            <w:r w:rsidRPr="00272B57">
              <w:rPr>
                <w:rFonts w:cs="Calibri"/>
              </w:rPr>
              <w:t xml:space="preserve"> 65 + social assistance/ Family </w:t>
            </w:r>
            <w:proofErr w:type="spellStart"/>
            <w:r w:rsidRPr="00272B57">
              <w:rPr>
                <w:rFonts w:cs="Calibri"/>
              </w:rPr>
              <w:t>Pharm</w:t>
            </w:r>
            <w:r w:rsidR="0065337A">
              <w:rPr>
                <w:rFonts w:cs="Calibri"/>
              </w:rPr>
              <w:t>a</w:t>
            </w:r>
            <w:r w:rsidRPr="00272B57">
              <w:rPr>
                <w:rFonts w:cs="Calibri"/>
              </w:rPr>
              <w:t>care</w:t>
            </w:r>
            <w:proofErr w:type="spellEnd"/>
            <w:r w:rsidRPr="00272B57">
              <w:rPr>
                <w:rFonts w:cs="Calibri"/>
              </w:rPr>
              <w:t>; from 1989</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Quarterly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jc w:val="center"/>
            </w:pPr>
            <w:r w:rsidRPr="00272B57">
              <w:rPr>
                <w:rFonts w:cs="Calibri"/>
              </w:rPr>
              <w:t>No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Days</w:t>
            </w:r>
          </w:p>
        </w:tc>
      </w:tr>
      <w:tr w:rsidR="00811FF1" w:rsidRPr="00272B57" w:rsidTr="00706EB1">
        <w:trPr>
          <w:trHeight w:val="1"/>
        </w:trPr>
        <w:tc>
          <w:tcPr>
            <w:tcW w:w="181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rPr>
                <w:rFonts w:cs="Calibri"/>
              </w:rPr>
            </w:pPr>
            <w:r w:rsidRPr="00272B57">
              <w:rPr>
                <w:rFonts w:cs="Calibri"/>
              </w:rPr>
              <w:t>GPRD</w:t>
            </w:r>
          </w:p>
        </w:tc>
        <w:tc>
          <w:tcPr>
            <w:tcW w:w="126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11,829</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All; from 1988</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Monthly</w:t>
            </w:r>
          </w:p>
        </w:tc>
        <w:tc>
          <w:tcPr>
            <w:tcW w:w="990" w:type="dxa"/>
            <w:tcBorders>
              <w:top w:val="single" w:sz="4" w:space="0" w:color="000000"/>
              <w:left w:val="single" w:sz="4" w:space="0" w:color="000000"/>
              <w:bottom w:val="single" w:sz="4" w:space="0" w:color="000000"/>
              <w:right w:val="single" w:sz="6"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Yes</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1FF1" w:rsidRPr="00272B57" w:rsidRDefault="00811FF1" w:rsidP="00706EB1">
            <w:pPr>
              <w:suppressAutoHyphens/>
              <w:spacing w:after="0" w:line="240" w:lineRule="auto"/>
              <w:jc w:val="center"/>
              <w:rPr>
                <w:rFonts w:cs="Calibri"/>
              </w:rPr>
            </w:pPr>
            <w:r w:rsidRPr="00272B57">
              <w:rPr>
                <w:rFonts w:cs="Calibri"/>
              </w:rPr>
              <w:t>No</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Yes</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Pr>
          <w:p w:rsidR="00811FF1" w:rsidRPr="00272B57" w:rsidRDefault="00811FF1" w:rsidP="00706EB1">
            <w:pPr>
              <w:suppressAutoHyphens/>
              <w:spacing w:after="0" w:line="240" w:lineRule="auto"/>
              <w:jc w:val="center"/>
              <w:rPr>
                <w:rFonts w:cs="Calibri"/>
              </w:rPr>
            </w:pPr>
            <w:r w:rsidRPr="00272B57">
              <w:rPr>
                <w:rFonts w:cs="Calibri"/>
              </w:rPr>
              <w:t>Immediate</w:t>
            </w:r>
          </w:p>
        </w:tc>
      </w:tr>
    </w:tbl>
    <w:p w:rsidR="00811FF1" w:rsidRDefault="00811FF1" w:rsidP="0086734C">
      <w:pPr>
        <w:suppressAutoHyphens/>
        <w:spacing w:after="0" w:line="360" w:lineRule="auto"/>
        <w:rPr>
          <w:rFonts w:cs="Calibri"/>
          <w:sz w:val="24"/>
        </w:rPr>
      </w:pPr>
    </w:p>
    <w:p w:rsidR="00811FF1" w:rsidRDefault="00811FF1" w:rsidP="0086734C">
      <w:pPr>
        <w:suppressAutoHyphens/>
        <w:spacing w:after="0" w:line="360" w:lineRule="auto"/>
        <w:rPr>
          <w:rFonts w:cs="Calibri"/>
          <w:sz w:val="24"/>
        </w:rPr>
      </w:pPr>
      <w:r w:rsidRPr="00EB7D25">
        <w:rPr>
          <w:rFonts w:cs="Calibri"/>
          <w:sz w:val="24"/>
        </w:rPr>
        <w:t xml:space="preserve">*All sites have access to data on </w:t>
      </w:r>
      <w:r>
        <w:rPr>
          <w:rFonts w:cs="Calibri"/>
          <w:sz w:val="24"/>
        </w:rPr>
        <w:t xml:space="preserve">demographics, vital statistics, dispensed outpatient </w:t>
      </w:r>
      <w:r w:rsidRPr="00EB7D25">
        <w:rPr>
          <w:rFonts w:cs="Calibri"/>
          <w:sz w:val="24"/>
        </w:rPr>
        <w:t>prescription</w:t>
      </w:r>
      <w:r>
        <w:rPr>
          <w:rFonts w:cs="Calibri"/>
          <w:sz w:val="24"/>
        </w:rPr>
        <w:t>s</w:t>
      </w:r>
      <w:r w:rsidRPr="00EB7D25">
        <w:rPr>
          <w:rFonts w:cs="Calibri"/>
          <w:sz w:val="24"/>
        </w:rPr>
        <w:t>, physician encounters, and hospitalizations.</w:t>
      </w:r>
    </w:p>
    <w:p w:rsidR="00B371D8" w:rsidRDefault="00B371D8">
      <w:pPr>
        <w:spacing w:after="0" w:line="240" w:lineRule="auto"/>
        <w:rPr>
          <w:rFonts w:cs="Calibri"/>
          <w:sz w:val="24"/>
        </w:rPr>
      </w:pPr>
      <w:r>
        <w:rPr>
          <w:rFonts w:cs="Calibri"/>
          <w:sz w:val="24"/>
        </w:rPr>
        <w:br w:type="page"/>
      </w:r>
    </w:p>
    <w:p w:rsidR="00B371D8" w:rsidRDefault="00811FF1" w:rsidP="00804B58">
      <w:pPr>
        <w:spacing w:after="0" w:line="240" w:lineRule="auto"/>
        <w:rPr>
          <w:rFonts w:cs="Calibri"/>
        </w:rPr>
      </w:pPr>
      <w:r>
        <w:rPr>
          <w:rFonts w:cs="Calibri"/>
          <w:sz w:val="24"/>
        </w:rPr>
        <w:lastRenderedPageBreak/>
        <w:t xml:space="preserve">Table 2: Summary of </w:t>
      </w:r>
      <w:r w:rsidR="0065337A">
        <w:rPr>
          <w:rFonts w:cs="Calibri"/>
          <w:sz w:val="24"/>
        </w:rPr>
        <w:t xml:space="preserve">CNODES projects </w:t>
      </w:r>
      <w:r>
        <w:rPr>
          <w:rFonts w:cs="Calibri"/>
          <w:sz w:val="24"/>
        </w:rPr>
        <w:t>completed between March 2011 and May 2012</w:t>
      </w:r>
    </w:p>
    <w:p w:rsidR="00B371D8" w:rsidRDefault="00B371D8" w:rsidP="00804B58">
      <w:pPr>
        <w:spacing w:after="0" w:line="240" w:lineRule="auto"/>
        <w:rPr>
          <w:rFonts w:cs="Calibri"/>
        </w:rPr>
      </w:pPr>
    </w:p>
    <w:p w:rsidR="00BF2B70" w:rsidRDefault="00BF2B70" w:rsidP="00B371D8">
      <w:pPr>
        <w:rPr>
          <w:rFonts w:ascii="Cambria" w:hAnsi="Cambria" w:cs="Cambr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1"/>
        <w:gridCol w:w="2294"/>
        <w:gridCol w:w="1863"/>
        <w:gridCol w:w="2120"/>
        <w:gridCol w:w="3067"/>
      </w:tblGrid>
      <w:tr w:rsidR="00B34443" w:rsidRPr="00272B57" w:rsidTr="00BC3415">
        <w:tc>
          <w:tcPr>
            <w:tcW w:w="2381" w:type="dxa"/>
          </w:tcPr>
          <w:p w:rsidR="00B34443" w:rsidRPr="00272B57" w:rsidRDefault="00B34443" w:rsidP="00BC3415">
            <w:pPr>
              <w:spacing w:after="0" w:line="240" w:lineRule="auto"/>
              <w:rPr>
                <w:rFonts w:cs="Calibri"/>
              </w:rPr>
            </w:pPr>
            <w:r w:rsidRPr="00272B57">
              <w:rPr>
                <w:rFonts w:cs="Calibri"/>
              </w:rPr>
              <w:t>Study Question</w:t>
            </w:r>
          </w:p>
        </w:tc>
        <w:tc>
          <w:tcPr>
            <w:tcW w:w="2294" w:type="dxa"/>
          </w:tcPr>
          <w:p w:rsidR="00B34443" w:rsidRPr="00272B57" w:rsidRDefault="00B34443" w:rsidP="00BC3415">
            <w:pPr>
              <w:spacing w:after="0" w:line="240" w:lineRule="auto"/>
              <w:jc w:val="center"/>
              <w:rPr>
                <w:rFonts w:cs="Calibri"/>
              </w:rPr>
            </w:pPr>
            <w:r w:rsidRPr="00272B57">
              <w:rPr>
                <w:rFonts w:cs="Calibri"/>
              </w:rPr>
              <w:t>Design</w:t>
            </w:r>
          </w:p>
        </w:tc>
        <w:tc>
          <w:tcPr>
            <w:tcW w:w="1863" w:type="dxa"/>
          </w:tcPr>
          <w:p w:rsidR="00B34443" w:rsidRPr="00272B57" w:rsidRDefault="00B34443" w:rsidP="00BC3415">
            <w:pPr>
              <w:spacing w:after="0" w:line="240" w:lineRule="auto"/>
              <w:jc w:val="center"/>
              <w:rPr>
                <w:rFonts w:cs="Calibri"/>
              </w:rPr>
            </w:pPr>
            <w:r w:rsidRPr="00272B57">
              <w:rPr>
                <w:rFonts w:cs="Calibri"/>
              </w:rPr>
              <w:t>Analysis</w:t>
            </w:r>
          </w:p>
        </w:tc>
        <w:tc>
          <w:tcPr>
            <w:tcW w:w="2120" w:type="dxa"/>
          </w:tcPr>
          <w:p w:rsidR="00B34443" w:rsidRPr="00272B57" w:rsidRDefault="00B34443" w:rsidP="00BC3415">
            <w:pPr>
              <w:spacing w:after="0" w:line="240" w:lineRule="auto"/>
              <w:jc w:val="center"/>
              <w:rPr>
                <w:rFonts w:cs="Calibri"/>
              </w:rPr>
            </w:pPr>
            <w:r w:rsidRPr="00272B57">
              <w:rPr>
                <w:rFonts w:cs="Calibri"/>
              </w:rPr>
              <w:t>Data-sets used in the analyses</w:t>
            </w:r>
          </w:p>
        </w:tc>
        <w:tc>
          <w:tcPr>
            <w:tcW w:w="3067" w:type="dxa"/>
          </w:tcPr>
          <w:p w:rsidR="00B34443" w:rsidRPr="00272B57" w:rsidRDefault="00B34443" w:rsidP="00BC3415">
            <w:pPr>
              <w:spacing w:after="0" w:line="240" w:lineRule="auto"/>
              <w:jc w:val="center"/>
              <w:rPr>
                <w:rFonts w:cs="Calibri"/>
              </w:rPr>
            </w:pPr>
            <w:r w:rsidRPr="00272B57">
              <w:rPr>
                <w:rFonts w:cs="Calibri"/>
              </w:rPr>
              <w:t>Sample Sizes</w:t>
            </w:r>
          </w:p>
        </w:tc>
      </w:tr>
      <w:tr w:rsidR="00B34443" w:rsidRPr="00272B57" w:rsidTr="00BC3415">
        <w:tc>
          <w:tcPr>
            <w:tcW w:w="2381" w:type="dxa"/>
          </w:tcPr>
          <w:p w:rsidR="00B34443" w:rsidRPr="00272B57" w:rsidRDefault="00B34443" w:rsidP="00BC3415">
            <w:pPr>
              <w:spacing w:after="0" w:line="240" w:lineRule="auto"/>
              <w:rPr>
                <w:rFonts w:cs="Calibri"/>
              </w:rPr>
            </w:pPr>
            <w:r w:rsidRPr="00272B57">
              <w:rPr>
                <w:rFonts w:cs="Calibri"/>
              </w:rPr>
              <w:t>Do high dose statins increase the risk of acute renal damage?</w:t>
            </w:r>
          </w:p>
        </w:tc>
        <w:tc>
          <w:tcPr>
            <w:tcW w:w="2294" w:type="dxa"/>
          </w:tcPr>
          <w:p w:rsidR="00B34443" w:rsidRPr="00272B57" w:rsidRDefault="00B34443" w:rsidP="00BC3415">
            <w:pPr>
              <w:spacing w:after="0" w:line="240" w:lineRule="auto"/>
              <w:rPr>
                <w:rFonts w:cs="Calibri"/>
              </w:rPr>
            </w:pPr>
            <w:r w:rsidRPr="00272B57">
              <w:rPr>
                <w:rFonts w:cs="Calibri"/>
              </w:rPr>
              <w:t>Retrospective cohort study of high versus low dose statins</w:t>
            </w:r>
          </w:p>
        </w:tc>
        <w:tc>
          <w:tcPr>
            <w:tcW w:w="1863" w:type="dxa"/>
          </w:tcPr>
          <w:p w:rsidR="00B34443" w:rsidRPr="00272B57" w:rsidRDefault="00B34443" w:rsidP="00BC3415">
            <w:pPr>
              <w:spacing w:after="0" w:line="240" w:lineRule="auto"/>
              <w:rPr>
                <w:rFonts w:cs="Calibri"/>
              </w:rPr>
            </w:pPr>
            <w:r w:rsidRPr="00272B57">
              <w:rPr>
                <w:rFonts w:cs="Calibri"/>
              </w:rPr>
              <w:t>Meta-analysis of site-level, propensity score-adjusted intent-to-treat and as-treated (case-control) analyses</w:t>
            </w:r>
          </w:p>
        </w:tc>
        <w:tc>
          <w:tcPr>
            <w:tcW w:w="2120" w:type="dxa"/>
          </w:tcPr>
          <w:p w:rsidR="00B34443" w:rsidRPr="00272B57" w:rsidRDefault="00B34443" w:rsidP="00BC3415">
            <w:pPr>
              <w:spacing w:after="0" w:line="240" w:lineRule="auto"/>
              <w:rPr>
                <w:rFonts w:cs="Calibri"/>
                <w:sz w:val="24"/>
              </w:rPr>
            </w:pPr>
            <w:r w:rsidRPr="00272B57">
              <w:rPr>
                <w:rFonts w:cs="Calibri"/>
                <w:sz w:val="24"/>
              </w:rPr>
              <w:t xml:space="preserve">BC, AB, SK, MB, ON, QC, NS plus GPRD and </w:t>
            </w:r>
          </w:p>
          <w:p w:rsidR="00B34443" w:rsidRPr="00272B57" w:rsidRDefault="00B34443" w:rsidP="00BC3415">
            <w:pPr>
              <w:spacing w:after="0" w:line="240" w:lineRule="auto"/>
              <w:rPr>
                <w:rFonts w:cs="Calibri"/>
              </w:rPr>
            </w:pPr>
          </w:p>
        </w:tc>
        <w:tc>
          <w:tcPr>
            <w:tcW w:w="3067" w:type="dxa"/>
          </w:tcPr>
          <w:p w:rsidR="00B34443" w:rsidRPr="00272B57" w:rsidRDefault="00B34443" w:rsidP="00BC3415">
            <w:pPr>
              <w:spacing w:after="0" w:line="240" w:lineRule="auto"/>
              <w:rPr>
                <w:rFonts w:cs="Calibri"/>
              </w:rPr>
            </w:pPr>
          </w:p>
          <w:p w:rsidR="00B34443" w:rsidRPr="00272B57" w:rsidRDefault="00B34443" w:rsidP="00BC3415">
            <w:pPr>
              <w:spacing w:after="0" w:line="240" w:lineRule="auto"/>
              <w:rPr>
                <w:rFonts w:cs="Calibri"/>
              </w:rPr>
            </w:pPr>
            <w:r w:rsidRPr="00272B57">
              <w:rPr>
                <w:rFonts w:cs="Calibri"/>
              </w:rPr>
              <w:t>646,803 users of high dose statins and 1,351,162 users of low dose statins</w:t>
            </w:r>
          </w:p>
        </w:tc>
      </w:tr>
      <w:tr w:rsidR="00B34443" w:rsidRPr="00272B57" w:rsidTr="00BC3415">
        <w:tc>
          <w:tcPr>
            <w:tcW w:w="2381" w:type="dxa"/>
          </w:tcPr>
          <w:p w:rsidR="00B34443" w:rsidRPr="00272B57" w:rsidRDefault="00B34443" w:rsidP="00BC3415">
            <w:pPr>
              <w:spacing w:after="0" w:line="240" w:lineRule="auto"/>
              <w:rPr>
                <w:rFonts w:cs="Calibri"/>
              </w:rPr>
            </w:pPr>
            <w:r w:rsidRPr="00272B57">
              <w:rPr>
                <w:rFonts w:cs="Calibri"/>
              </w:rPr>
              <w:t>Do proton pump inhibitors increase the risk of community- acquired pneumonia?</w:t>
            </w:r>
          </w:p>
        </w:tc>
        <w:tc>
          <w:tcPr>
            <w:tcW w:w="2294" w:type="dxa"/>
          </w:tcPr>
          <w:p w:rsidR="00B34443" w:rsidRPr="00272B57" w:rsidRDefault="00B34443" w:rsidP="00BC3415">
            <w:pPr>
              <w:spacing w:after="0" w:line="240" w:lineRule="auto"/>
              <w:rPr>
                <w:rFonts w:cs="Calibri"/>
                <w:vertAlign w:val="superscript"/>
              </w:rPr>
            </w:pPr>
            <w:r w:rsidRPr="00272B57">
              <w:rPr>
                <w:rFonts w:cs="Calibri"/>
              </w:rPr>
              <w:t>Restricted retrospective cohort study (of patients who commenced PPI and NSAID therapy on the same day)</w:t>
            </w:r>
          </w:p>
        </w:tc>
        <w:tc>
          <w:tcPr>
            <w:tcW w:w="1863" w:type="dxa"/>
          </w:tcPr>
          <w:p w:rsidR="00B34443" w:rsidRPr="00272B57" w:rsidRDefault="00B34443" w:rsidP="00BC3415">
            <w:pPr>
              <w:spacing w:after="0" w:line="240" w:lineRule="auto"/>
              <w:rPr>
                <w:rFonts w:cs="Calibri"/>
              </w:rPr>
            </w:pPr>
            <w:r w:rsidRPr="00272B57">
              <w:rPr>
                <w:rFonts w:cs="Calibri"/>
              </w:rPr>
              <w:t>Meta-analysis of site-level, propensity score-adjusted intent-to-treat analyses</w:t>
            </w:r>
          </w:p>
        </w:tc>
        <w:tc>
          <w:tcPr>
            <w:tcW w:w="2120" w:type="dxa"/>
          </w:tcPr>
          <w:p w:rsidR="00B34443" w:rsidRPr="00272B57" w:rsidRDefault="00B34443" w:rsidP="0088504E">
            <w:pPr>
              <w:spacing w:after="0" w:line="240" w:lineRule="auto"/>
              <w:rPr>
                <w:rFonts w:cs="Calibri"/>
              </w:rPr>
            </w:pPr>
            <w:r w:rsidRPr="00272B57">
              <w:rPr>
                <w:rFonts w:cs="Calibri"/>
                <w:sz w:val="24"/>
              </w:rPr>
              <w:t>AB, SK, MB,</w:t>
            </w:r>
            <w:r w:rsidR="0088504E">
              <w:rPr>
                <w:rFonts w:cs="Calibri"/>
                <w:sz w:val="24"/>
              </w:rPr>
              <w:t xml:space="preserve"> ON, QC, NS plus GPRD </w:t>
            </w:r>
          </w:p>
        </w:tc>
        <w:tc>
          <w:tcPr>
            <w:tcW w:w="3067" w:type="dxa"/>
          </w:tcPr>
          <w:p w:rsidR="00B34443" w:rsidRPr="00272B57" w:rsidRDefault="00B34443" w:rsidP="00BC3415">
            <w:pPr>
              <w:spacing w:after="0" w:line="240" w:lineRule="auto"/>
              <w:rPr>
                <w:rFonts w:cs="Calibri"/>
              </w:rPr>
            </w:pPr>
          </w:p>
          <w:p w:rsidR="00B34443" w:rsidRPr="00272B57" w:rsidRDefault="00B34443" w:rsidP="00BC3415">
            <w:pPr>
              <w:spacing w:after="0" w:line="240" w:lineRule="auto"/>
              <w:rPr>
                <w:rFonts w:cs="Calibri"/>
              </w:rPr>
            </w:pPr>
            <w:r w:rsidRPr="00272B57">
              <w:rPr>
                <w:rFonts w:cs="Calibri"/>
              </w:rPr>
              <w:t>93,835 PPI/NSAID users and 4,228,184 non users</w:t>
            </w:r>
          </w:p>
        </w:tc>
      </w:tr>
      <w:tr w:rsidR="00B34443" w:rsidRPr="00272B57" w:rsidTr="00BC3415">
        <w:tc>
          <w:tcPr>
            <w:tcW w:w="2381" w:type="dxa"/>
          </w:tcPr>
          <w:p w:rsidR="00B34443" w:rsidRPr="00272B57" w:rsidRDefault="00B34443" w:rsidP="00BC3415">
            <w:pPr>
              <w:spacing w:after="0" w:line="240" w:lineRule="auto"/>
              <w:rPr>
                <w:rFonts w:cs="Calibri"/>
              </w:rPr>
            </w:pPr>
            <w:r w:rsidRPr="00272B57">
              <w:rPr>
                <w:rFonts w:cs="Calibri"/>
              </w:rPr>
              <w:t xml:space="preserve">Do </w:t>
            </w:r>
            <w:r>
              <w:rPr>
                <w:rFonts w:cs="Calibri"/>
              </w:rPr>
              <w:t xml:space="preserve">all </w:t>
            </w:r>
            <w:r w:rsidRPr="00272B57">
              <w:rPr>
                <w:rFonts w:cs="Calibri"/>
              </w:rPr>
              <w:t>second generation anti-psychotic drugs increase the risk of hyperglycemic emergencies?</w:t>
            </w:r>
          </w:p>
          <w:p w:rsidR="00B34443" w:rsidRPr="00272B57" w:rsidRDefault="00B34443" w:rsidP="00BC3415">
            <w:pPr>
              <w:spacing w:after="0" w:line="240" w:lineRule="auto"/>
              <w:rPr>
                <w:rFonts w:cs="Calibri"/>
              </w:rPr>
            </w:pPr>
          </w:p>
        </w:tc>
        <w:tc>
          <w:tcPr>
            <w:tcW w:w="2294" w:type="dxa"/>
          </w:tcPr>
          <w:p w:rsidR="00B34443" w:rsidRPr="00272B57" w:rsidRDefault="00B34443" w:rsidP="00BC3415">
            <w:pPr>
              <w:spacing w:after="0" w:line="240" w:lineRule="auto"/>
              <w:rPr>
                <w:rFonts w:cs="Calibri"/>
              </w:rPr>
            </w:pPr>
            <w:r w:rsidRPr="00272B57">
              <w:rPr>
                <w:rFonts w:cs="Calibri"/>
              </w:rPr>
              <w:t>Retrospective cohort study</w:t>
            </w:r>
          </w:p>
        </w:tc>
        <w:tc>
          <w:tcPr>
            <w:tcW w:w="1863" w:type="dxa"/>
          </w:tcPr>
          <w:p w:rsidR="00B34443" w:rsidRPr="00272B57" w:rsidRDefault="00B34443" w:rsidP="00BC3415">
            <w:pPr>
              <w:spacing w:after="0" w:line="240" w:lineRule="auto"/>
              <w:rPr>
                <w:rFonts w:cs="Calibri"/>
              </w:rPr>
            </w:pPr>
            <w:r w:rsidRPr="00272B57">
              <w:rPr>
                <w:rFonts w:cs="Calibri"/>
              </w:rPr>
              <w:t>Meta-analysis of site-level, propensity score-adjusted intent-to-treat and as-treated analyses</w:t>
            </w:r>
          </w:p>
        </w:tc>
        <w:tc>
          <w:tcPr>
            <w:tcW w:w="2120" w:type="dxa"/>
          </w:tcPr>
          <w:p w:rsidR="00B34443" w:rsidRPr="00272B57" w:rsidRDefault="00B34443" w:rsidP="0088504E">
            <w:pPr>
              <w:spacing w:after="0" w:line="240" w:lineRule="auto"/>
              <w:rPr>
                <w:rFonts w:cs="Calibri"/>
                <w:lang w:val="fr-CA"/>
              </w:rPr>
            </w:pPr>
            <w:r w:rsidRPr="00272B57">
              <w:rPr>
                <w:rFonts w:cs="Calibri"/>
                <w:lang w:val="fr-CA"/>
              </w:rPr>
              <w:t>Age 18-65y:</w:t>
            </w:r>
          </w:p>
          <w:p w:rsidR="00B34443" w:rsidRPr="00272B57" w:rsidRDefault="00B34443" w:rsidP="0088504E">
            <w:pPr>
              <w:spacing w:after="0" w:line="240" w:lineRule="auto"/>
              <w:rPr>
                <w:rFonts w:cs="Calibri"/>
                <w:lang w:val="fr-CA"/>
              </w:rPr>
            </w:pPr>
            <w:r w:rsidRPr="00272B57">
              <w:rPr>
                <w:rFonts w:cs="Calibri"/>
                <w:sz w:val="24"/>
                <w:lang w:val="fr-CA"/>
              </w:rPr>
              <w:t>BC, SK, MB, GPRD</w:t>
            </w:r>
          </w:p>
          <w:p w:rsidR="00B34443" w:rsidRPr="00272B57" w:rsidRDefault="00B34443" w:rsidP="0088504E">
            <w:pPr>
              <w:spacing w:after="0"/>
              <w:rPr>
                <w:rFonts w:cs="Calibri"/>
                <w:lang w:val="fr-CA"/>
              </w:rPr>
            </w:pPr>
            <w:r w:rsidRPr="00272B57">
              <w:rPr>
                <w:rFonts w:cs="Calibri"/>
                <w:lang w:val="fr-CA"/>
              </w:rPr>
              <w:t>Age 66y+:</w:t>
            </w:r>
          </w:p>
          <w:p w:rsidR="00B34443" w:rsidRPr="00272B57" w:rsidRDefault="00B34443" w:rsidP="0088504E">
            <w:pPr>
              <w:spacing w:after="0" w:line="240" w:lineRule="auto"/>
              <w:rPr>
                <w:rFonts w:cs="Calibri"/>
                <w:lang w:val="fr-CA"/>
              </w:rPr>
            </w:pPr>
            <w:r w:rsidRPr="00272B57">
              <w:rPr>
                <w:rFonts w:cs="Calibri"/>
                <w:sz w:val="24"/>
                <w:lang w:val="fr-CA"/>
              </w:rPr>
              <w:t>BC, AB, SK, MB, ON, NS plus GPRD</w:t>
            </w:r>
          </w:p>
        </w:tc>
        <w:tc>
          <w:tcPr>
            <w:tcW w:w="3067" w:type="dxa"/>
          </w:tcPr>
          <w:p w:rsidR="00B34443" w:rsidRPr="00272B57" w:rsidRDefault="00B34443" w:rsidP="00BC3415">
            <w:pPr>
              <w:rPr>
                <w:rFonts w:cs="Calibri"/>
                <w:lang w:val="fr-CA"/>
              </w:rPr>
            </w:pPr>
          </w:p>
          <w:p w:rsidR="00B34443" w:rsidRPr="00272B57" w:rsidRDefault="00B34443" w:rsidP="00BC3415">
            <w:pPr>
              <w:spacing w:after="0" w:line="240" w:lineRule="auto"/>
              <w:rPr>
                <w:rFonts w:cs="Calibri"/>
              </w:rPr>
            </w:pPr>
            <w:r w:rsidRPr="00272B57">
              <w:rPr>
                <w:rFonts w:cs="Calibri"/>
              </w:rPr>
              <w:t>215,591 aged 18-65y</w:t>
            </w:r>
          </w:p>
          <w:p w:rsidR="00B34443" w:rsidRPr="00272B57" w:rsidRDefault="00B34443" w:rsidP="00BC3415">
            <w:pPr>
              <w:spacing w:after="0" w:line="240" w:lineRule="auto"/>
              <w:rPr>
                <w:rFonts w:cs="Calibri"/>
              </w:rPr>
            </w:pPr>
            <w:r w:rsidRPr="00272B57">
              <w:rPr>
                <w:rFonts w:cs="Calibri"/>
              </w:rPr>
              <w:t>298,580  aged 66</w:t>
            </w:r>
            <w:r>
              <w:rPr>
                <w:rFonts w:cs="Calibri"/>
              </w:rPr>
              <w:t xml:space="preserve"> </w:t>
            </w:r>
            <w:r w:rsidRPr="00272B57">
              <w:rPr>
                <w:rFonts w:cs="Calibri"/>
              </w:rPr>
              <w:t>y+</w:t>
            </w:r>
          </w:p>
          <w:p w:rsidR="00B34443" w:rsidRPr="00272B57" w:rsidRDefault="00B34443" w:rsidP="00BC3415">
            <w:pPr>
              <w:spacing w:after="0" w:line="240" w:lineRule="auto"/>
              <w:rPr>
                <w:rFonts w:cs="Calibri"/>
              </w:rPr>
            </w:pPr>
          </w:p>
        </w:tc>
      </w:tr>
    </w:tbl>
    <w:p w:rsidR="00B34443" w:rsidRDefault="00B34443" w:rsidP="00B371D8">
      <w:pPr>
        <w:rPr>
          <w:rFonts w:ascii="Cambria" w:hAnsi="Cambria" w:cs="Cambria"/>
          <w:sz w:val="24"/>
        </w:rPr>
      </w:pPr>
    </w:p>
    <w:sectPr w:rsidR="00B34443" w:rsidSect="00804B5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FB" w:rsidRDefault="007847FB" w:rsidP="008A5049">
      <w:pPr>
        <w:spacing w:after="0" w:line="240" w:lineRule="auto"/>
      </w:pPr>
      <w:r>
        <w:separator/>
      </w:r>
    </w:p>
  </w:endnote>
  <w:endnote w:type="continuationSeparator" w:id="0">
    <w:p w:rsidR="007847FB" w:rsidRDefault="007847FB" w:rsidP="008A5049">
      <w:pPr>
        <w:spacing w:after="0" w:line="240" w:lineRule="auto"/>
      </w:pPr>
      <w:r>
        <w:continuationSeparator/>
      </w:r>
    </w:p>
  </w:endnote>
  <w:endnote w:type="continuationNotice" w:id="1">
    <w:p w:rsidR="007847FB" w:rsidRDefault="00784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7FB" w:rsidRDefault="007847FB">
    <w:pPr>
      <w:pStyle w:val="Footer"/>
      <w:pBdr>
        <w:top w:val="single" w:sz="4" w:space="1" w:color="D9D9D9"/>
      </w:pBdr>
      <w:rPr>
        <w:b/>
      </w:rPr>
    </w:pPr>
    <w:r>
      <w:fldChar w:fldCharType="begin"/>
    </w:r>
    <w:r>
      <w:instrText xml:space="preserve"> PAGE   \* MERGEFORMAT </w:instrText>
    </w:r>
    <w:r>
      <w:fldChar w:fldCharType="separate"/>
    </w:r>
    <w:r w:rsidR="009A3EAC" w:rsidRPr="009A3EAC">
      <w:rPr>
        <w:b/>
        <w:noProof/>
      </w:rPr>
      <w:t>2</w:t>
    </w:r>
    <w:r>
      <w:rPr>
        <w:b/>
        <w:noProof/>
      </w:rPr>
      <w:fldChar w:fldCharType="end"/>
    </w:r>
    <w:r>
      <w:rPr>
        <w:b/>
      </w:rPr>
      <w:t xml:space="preserve"> | </w:t>
    </w:r>
    <w:r>
      <w:rPr>
        <w:color w:val="7F7F7F"/>
        <w:spacing w:val="60"/>
      </w:rPr>
      <w:t>Page</w:t>
    </w:r>
  </w:p>
  <w:p w:rsidR="007847FB" w:rsidRDefault="007847FB">
    <w:pPr>
      <w:pStyle w:val="Footer"/>
    </w:pPr>
  </w:p>
  <w:p w:rsidR="007847FB" w:rsidRDefault="007847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FB" w:rsidRDefault="007847FB" w:rsidP="008A5049">
      <w:pPr>
        <w:spacing w:after="0" w:line="240" w:lineRule="auto"/>
      </w:pPr>
      <w:r>
        <w:separator/>
      </w:r>
    </w:p>
  </w:footnote>
  <w:footnote w:type="continuationSeparator" w:id="0">
    <w:p w:rsidR="007847FB" w:rsidRDefault="007847FB" w:rsidP="008A5049">
      <w:pPr>
        <w:spacing w:after="0" w:line="240" w:lineRule="auto"/>
      </w:pPr>
      <w:r>
        <w:continuationSeparator/>
      </w:r>
    </w:p>
  </w:footnote>
  <w:footnote w:type="continuationNotice" w:id="1">
    <w:p w:rsidR="007847FB" w:rsidRDefault="007847F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155"/>
    <w:multiLevelType w:val="hybridMultilevel"/>
    <w:tmpl w:val="4D5C4224"/>
    <w:lvl w:ilvl="0" w:tplc="BA9EF7AC">
      <w:numFmt w:val="bullet"/>
      <w:lvlText w:val="-"/>
      <w:lvlJc w:val="left"/>
      <w:pPr>
        <w:ind w:left="720" w:hanging="360"/>
      </w:pPr>
      <w:rPr>
        <w:rFonts w:ascii="Cambria" w:eastAsia="Times New Roman" w:hAnsi="Cambria"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4B72B4"/>
    <w:multiLevelType w:val="hybridMultilevel"/>
    <w:tmpl w:val="0790A3C4"/>
    <w:lvl w:ilvl="0" w:tplc="10090011">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2E3E443B"/>
    <w:multiLevelType w:val="multilevel"/>
    <w:tmpl w:val="8DD246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355D7448"/>
    <w:multiLevelType w:val="hybridMultilevel"/>
    <w:tmpl w:val="9996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6D7"/>
    <w:rsid w:val="00004EB3"/>
    <w:rsid w:val="00007A45"/>
    <w:rsid w:val="00015024"/>
    <w:rsid w:val="00022DEF"/>
    <w:rsid w:val="0003635F"/>
    <w:rsid w:val="00046A21"/>
    <w:rsid w:val="000473B3"/>
    <w:rsid w:val="00047F6C"/>
    <w:rsid w:val="00055FD4"/>
    <w:rsid w:val="00056A08"/>
    <w:rsid w:val="00062D1A"/>
    <w:rsid w:val="000631E5"/>
    <w:rsid w:val="00066146"/>
    <w:rsid w:val="00067FE7"/>
    <w:rsid w:val="00070AAD"/>
    <w:rsid w:val="00076DE0"/>
    <w:rsid w:val="00085FAA"/>
    <w:rsid w:val="00093B4A"/>
    <w:rsid w:val="00094405"/>
    <w:rsid w:val="000A5673"/>
    <w:rsid w:val="000D3F63"/>
    <w:rsid w:val="000D478B"/>
    <w:rsid w:val="000D4C5F"/>
    <w:rsid w:val="000E37F4"/>
    <w:rsid w:val="000E4059"/>
    <w:rsid w:val="000E605A"/>
    <w:rsid w:val="000E7AAD"/>
    <w:rsid w:val="000E7EBB"/>
    <w:rsid w:val="000F4851"/>
    <w:rsid w:val="000F5407"/>
    <w:rsid w:val="00105742"/>
    <w:rsid w:val="00116A4C"/>
    <w:rsid w:val="00121F88"/>
    <w:rsid w:val="00124116"/>
    <w:rsid w:val="001249D6"/>
    <w:rsid w:val="00142524"/>
    <w:rsid w:val="0014438D"/>
    <w:rsid w:val="00145C7E"/>
    <w:rsid w:val="00146041"/>
    <w:rsid w:val="00155C75"/>
    <w:rsid w:val="00156C42"/>
    <w:rsid w:val="00190BF0"/>
    <w:rsid w:val="0019518E"/>
    <w:rsid w:val="00195777"/>
    <w:rsid w:val="001973EF"/>
    <w:rsid w:val="001A14C1"/>
    <w:rsid w:val="001A156F"/>
    <w:rsid w:val="001A2EBA"/>
    <w:rsid w:val="001A3AA3"/>
    <w:rsid w:val="001A50F9"/>
    <w:rsid w:val="001C0893"/>
    <w:rsid w:val="001F171C"/>
    <w:rsid w:val="001F2875"/>
    <w:rsid w:val="001F3DB7"/>
    <w:rsid w:val="00200CD8"/>
    <w:rsid w:val="0020357B"/>
    <w:rsid w:val="002064CA"/>
    <w:rsid w:val="00210D29"/>
    <w:rsid w:val="00214C1B"/>
    <w:rsid w:val="002218E4"/>
    <w:rsid w:val="00232D3C"/>
    <w:rsid w:val="002362D9"/>
    <w:rsid w:val="00246ACA"/>
    <w:rsid w:val="0024766A"/>
    <w:rsid w:val="00250197"/>
    <w:rsid w:val="0025177F"/>
    <w:rsid w:val="002565CE"/>
    <w:rsid w:val="00256776"/>
    <w:rsid w:val="00264294"/>
    <w:rsid w:val="00272B57"/>
    <w:rsid w:val="00276EEF"/>
    <w:rsid w:val="00286040"/>
    <w:rsid w:val="00287685"/>
    <w:rsid w:val="00293ECA"/>
    <w:rsid w:val="002964E1"/>
    <w:rsid w:val="00297265"/>
    <w:rsid w:val="002A2703"/>
    <w:rsid w:val="002A6C1F"/>
    <w:rsid w:val="002B166E"/>
    <w:rsid w:val="002B1911"/>
    <w:rsid w:val="002B3EF7"/>
    <w:rsid w:val="002B55A3"/>
    <w:rsid w:val="002C214F"/>
    <w:rsid w:val="002C26CA"/>
    <w:rsid w:val="002C598E"/>
    <w:rsid w:val="002D414E"/>
    <w:rsid w:val="002D5007"/>
    <w:rsid w:val="002D648E"/>
    <w:rsid w:val="002D7109"/>
    <w:rsid w:val="002E005F"/>
    <w:rsid w:val="003076C2"/>
    <w:rsid w:val="00311295"/>
    <w:rsid w:val="00315743"/>
    <w:rsid w:val="00315E88"/>
    <w:rsid w:val="003160A4"/>
    <w:rsid w:val="00316B21"/>
    <w:rsid w:val="0033098D"/>
    <w:rsid w:val="00330A2B"/>
    <w:rsid w:val="003322B2"/>
    <w:rsid w:val="003508A2"/>
    <w:rsid w:val="00351304"/>
    <w:rsid w:val="003704D0"/>
    <w:rsid w:val="00384013"/>
    <w:rsid w:val="003910F2"/>
    <w:rsid w:val="003A065C"/>
    <w:rsid w:val="003B410F"/>
    <w:rsid w:val="003D766E"/>
    <w:rsid w:val="003E169C"/>
    <w:rsid w:val="003E3F0F"/>
    <w:rsid w:val="0040360E"/>
    <w:rsid w:val="00404082"/>
    <w:rsid w:val="00410E60"/>
    <w:rsid w:val="00412F98"/>
    <w:rsid w:val="00413538"/>
    <w:rsid w:val="004145BE"/>
    <w:rsid w:val="00420F08"/>
    <w:rsid w:val="004211DE"/>
    <w:rsid w:val="0042280F"/>
    <w:rsid w:val="00423DBD"/>
    <w:rsid w:val="004301C3"/>
    <w:rsid w:val="004334EA"/>
    <w:rsid w:val="00445416"/>
    <w:rsid w:val="00451362"/>
    <w:rsid w:val="00467B02"/>
    <w:rsid w:val="00467C4F"/>
    <w:rsid w:val="00470568"/>
    <w:rsid w:val="004716A8"/>
    <w:rsid w:val="0047213B"/>
    <w:rsid w:val="00481244"/>
    <w:rsid w:val="00482DC3"/>
    <w:rsid w:val="00483CCA"/>
    <w:rsid w:val="004915B0"/>
    <w:rsid w:val="00491DE0"/>
    <w:rsid w:val="00496135"/>
    <w:rsid w:val="00497915"/>
    <w:rsid w:val="004A758B"/>
    <w:rsid w:val="004B2BBC"/>
    <w:rsid w:val="004B2D45"/>
    <w:rsid w:val="004B3D47"/>
    <w:rsid w:val="004B5C8F"/>
    <w:rsid w:val="004B6ED6"/>
    <w:rsid w:val="004D6D7F"/>
    <w:rsid w:val="004E27E8"/>
    <w:rsid w:val="004E69EE"/>
    <w:rsid w:val="004F2D1C"/>
    <w:rsid w:val="0050545A"/>
    <w:rsid w:val="00511239"/>
    <w:rsid w:val="00512845"/>
    <w:rsid w:val="005139EA"/>
    <w:rsid w:val="00514E1A"/>
    <w:rsid w:val="0052129A"/>
    <w:rsid w:val="00525A51"/>
    <w:rsid w:val="005321ED"/>
    <w:rsid w:val="005322CB"/>
    <w:rsid w:val="00532A7E"/>
    <w:rsid w:val="00534377"/>
    <w:rsid w:val="00545A21"/>
    <w:rsid w:val="00552A5B"/>
    <w:rsid w:val="00552C51"/>
    <w:rsid w:val="005541B0"/>
    <w:rsid w:val="005568E6"/>
    <w:rsid w:val="005645EB"/>
    <w:rsid w:val="00567347"/>
    <w:rsid w:val="0058523A"/>
    <w:rsid w:val="005865CF"/>
    <w:rsid w:val="005A13F3"/>
    <w:rsid w:val="005A5EEE"/>
    <w:rsid w:val="005B6124"/>
    <w:rsid w:val="005B643B"/>
    <w:rsid w:val="005C2036"/>
    <w:rsid w:val="005C760C"/>
    <w:rsid w:val="005D51D3"/>
    <w:rsid w:val="005E26C7"/>
    <w:rsid w:val="005F0074"/>
    <w:rsid w:val="005F1D8F"/>
    <w:rsid w:val="005F2CF6"/>
    <w:rsid w:val="006027B6"/>
    <w:rsid w:val="00611756"/>
    <w:rsid w:val="00620BF2"/>
    <w:rsid w:val="006249DD"/>
    <w:rsid w:val="006276CF"/>
    <w:rsid w:val="006358D6"/>
    <w:rsid w:val="0065337A"/>
    <w:rsid w:val="00653680"/>
    <w:rsid w:val="00654BAE"/>
    <w:rsid w:val="0065654B"/>
    <w:rsid w:val="00666E63"/>
    <w:rsid w:val="00667F88"/>
    <w:rsid w:val="00674CA3"/>
    <w:rsid w:val="00683A0F"/>
    <w:rsid w:val="00683E21"/>
    <w:rsid w:val="00684F8D"/>
    <w:rsid w:val="00690721"/>
    <w:rsid w:val="006936B2"/>
    <w:rsid w:val="0069470A"/>
    <w:rsid w:val="00694EC4"/>
    <w:rsid w:val="006B6D19"/>
    <w:rsid w:val="006E12C9"/>
    <w:rsid w:val="006E3FDD"/>
    <w:rsid w:val="006E4C96"/>
    <w:rsid w:val="006E76BF"/>
    <w:rsid w:val="006F2C68"/>
    <w:rsid w:val="006F53DA"/>
    <w:rsid w:val="00704C34"/>
    <w:rsid w:val="00705722"/>
    <w:rsid w:val="0070592B"/>
    <w:rsid w:val="00705BB8"/>
    <w:rsid w:val="00706EB1"/>
    <w:rsid w:val="00707A19"/>
    <w:rsid w:val="00712D48"/>
    <w:rsid w:val="00716768"/>
    <w:rsid w:val="007246D7"/>
    <w:rsid w:val="007371D7"/>
    <w:rsid w:val="007465DF"/>
    <w:rsid w:val="00754ABE"/>
    <w:rsid w:val="007739D4"/>
    <w:rsid w:val="00784335"/>
    <w:rsid w:val="007847FB"/>
    <w:rsid w:val="00793DC6"/>
    <w:rsid w:val="00793F1F"/>
    <w:rsid w:val="007A2F3A"/>
    <w:rsid w:val="007B1FF7"/>
    <w:rsid w:val="007C4B21"/>
    <w:rsid w:val="007C4F47"/>
    <w:rsid w:val="007C57B4"/>
    <w:rsid w:val="007C654D"/>
    <w:rsid w:val="007D1F3E"/>
    <w:rsid w:val="007E733D"/>
    <w:rsid w:val="00802B7D"/>
    <w:rsid w:val="00803803"/>
    <w:rsid w:val="008039DF"/>
    <w:rsid w:val="00804B58"/>
    <w:rsid w:val="00806975"/>
    <w:rsid w:val="00811ED9"/>
    <w:rsid w:val="00811FF1"/>
    <w:rsid w:val="00814BD9"/>
    <w:rsid w:val="00822D19"/>
    <w:rsid w:val="00824D86"/>
    <w:rsid w:val="00826370"/>
    <w:rsid w:val="00834DA4"/>
    <w:rsid w:val="00840AAF"/>
    <w:rsid w:val="008450D7"/>
    <w:rsid w:val="00851718"/>
    <w:rsid w:val="00851B93"/>
    <w:rsid w:val="0085390F"/>
    <w:rsid w:val="00861B34"/>
    <w:rsid w:val="0086734C"/>
    <w:rsid w:val="0087457A"/>
    <w:rsid w:val="0088364E"/>
    <w:rsid w:val="0088504E"/>
    <w:rsid w:val="0088540F"/>
    <w:rsid w:val="00885889"/>
    <w:rsid w:val="0089154B"/>
    <w:rsid w:val="00893FCC"/>
    <w:rsid w:val="008942C2"/>
    <w:rsid w:val="008A2C60"/>
    <w:rsid w:val="008A5049"/>
    <w:rsid w:val="008A5E5C"/>
    <w:rsid w:val="008C4846"/>
    <w:rsid w:val="008D3A9B"/>
    <w:rsid w:val="008E52B2"/>
    <w:rsid w:val="0090044D"/>
    <w:rsid w:val="00900FBF"/>
    <w:rsid w:val="0090119D"/>
    <w:rsid w:val="0090249C"/>
    <w:rsid w:val="00903B20"/>
    <w:rsid w:val="009063F9"/>
    <w:rsid w:val="0091704A"/>
    <w:rsid w:val="009215A1"/>
    <w:rsid w:val="00922DAA"/>
    <w:rsid w:val="009262E4"/>
    <w:rsid w:val="00927381"/>
    <w:rsid w:val="0093041D"/>
    <w:rsid w:val="00930C56"/>
    <w:rsid w:val="00935D80"/>
    <w:rsid w:val="00952265"/>
    <w:rsid w:val="00955955"/>
    <w:rsid w:val="009563C2"/>
    <w:rsid w:val="009604B3"/>
    <w:rsid w:val="00962C98"/>
    <w:rsid w:val="00966D43"/>
    <w:rsid w:val="00970B9A"/>
    <w:rsid w:val="0097207F"/>
    <w:rsid w:val="00976C9B"/>
    <w:rsid w:val="009804F2"/>
    <w:rsid w:val="00982316"/>
    <w:rsid w:val="009912D8"/>
    <w:rsid w:val="009A3EAC"/>
    <w:rsid w:val="009A61D3"/>
    <w:rsid w:val="009A7569"/>
    <w:rsid w:val="009B7A65"/>
    <w:rsid w:val="009C03D2"/>
    <w:rsid w:val="009C053A"/>
    <w:rsid w:val="009E083D"/>
    <w:rsid w:val="009E6C18"/>
    <w:rsid w:val="009F080E"/>
    <w:rsid w:val="009F4B9D"/>
    <w:rsid w:val="00A05384"/>
    <w:rsid w:val="00A06724"/>
    <w:rsid w:val="00A074CA"/>
    <w:rsid w:val="00A11305"/>
    <w:rsid w:val="00A1592A"/>
    <w:rsid w:val="00A228F8"/>
    <w:rsid w:val="00A30BB0"/>
    <w:rsid w:val="00A46C6C"/>
    <w:rsid w:val="00A50AAD"/>
    <w:rsid w:val="00A5668D"/>
    <w:rsid w:val="00A56F54"/>
    <w:rsid w:val="00A72EB5"/>
    <w:rsid w:val="00A74933"/>
    <w:rsid w:val="00A8170B"/>
    <w:rsid w:val="00A9173F"/>
    <w:rsid w:val="00AA2A20"/>
    <w:rsid w:val="00AA5FF2"/>
    <w:rsid w:val="00AB71D0"/>
    <w:rsid w:val="00AD4021"/>
    <w:rsid w:val="00AE0E7E"/>
    <w:rsid w:val="00AE2411"/>
    <w:rsid w:val="00B05A71"/>
    <w:rsid w:val="00B15C51"/>
    <w:rsid w:val="00B3062D"/>
    <w:rsid w:val="00B306C1"/>
    <w:rsid w:val="00B31FFC"/>
    <w:rsid w:val="00B34443"/>
    <w:rsid w:val="00B371D8"/>
    <w:rsid w:val="00B42C2D"/>
    <w:rsid w:val="00B449FD"/>
    <w:rsid w:val="00B53AC3"/>
    <w:rsid w:val="00B5493E"/>
    <w:rsid w:val="00B5712C"/>
    <w:rsid w:val="00B63263"/>
    <w:rsid w:val="00B704C3"/>
    <w:rsid w:val="00B721BF"/>
    <w:rsid w:val="00B82944"/>
    <w:rsid w:val="00B85F7D"/>
    <w:rsid w:val="00B87078"/>
    <w:rsid w:val="00BB50AE"/>
    <w:rsid w:val="00BC271F"/>
    <w:rsid w:val="00BC3415"/>
    <w:rsid w:val="00BD1FE8"/>
    <w:rsid w:val="00BD37AD"/>
    <w:rsid w:val="00BD50C1"/>
    <w:rsid w:val="00BD68F4"/>
    <w:rsid w:val="00BE19BC"/>
    <w:rsid w:val="00BF2B70"/>
    <w:rsid w:val="00BF7BD4"/>
    <w:rsid w:val="00C07876"/>
    <w:rsid w:val="00C30C7E"/>
    <w:rsid w:val="00C36F7A"/>
    <w:rsid w:val="00C416DC"/>
    <w:rsid w:val="00C47617"/>
    <w:rsid w:val="00C55C8B"/>
    <w:rsid w:val="00C562F2"/>
    <w:rsid w:val="00C62FE9"/>
    <w:rsid w:val="00C65267"/>
    <w:rsid w:val="00C774C3"/>
    <w:rsid w:val="00C8456E"/>
    <w:rsid w:val="00C84F99"/>
    <w:rsid w:val="00C87680"/>
    <w:rsid w:val="00C9361A"/>
    <w:rsid w:val="00C94664"/>
    <w:rsid w:val="00CA1BC6"/>
    <w:rsid w:val="00CA1EE6"/>
    <w:rsid w:val="00CB7B53"/>
    <w:rsid w:val="00CC76F2"/>
    <w:rsid w:val="00CE752F"/>
    <w:rsid w:val="00CE7913"/>
    <w:rsid w:val="00CF1F0B"/>
    <w:rsid w:val="00D01A4D"/>
    <w:rsid w:val="00D04A1E"/>
    <w:rsid w:val="00D12260"/>
    <w:rsid w:val="00D1280B"/>
    <w:rsid w:val="00D13DA3"/>
    <w:rsid w:val="00D227B3"/>
    <w:rsid w:val="00D257A3"/>
    <w:rsid w:val="00D5001F"/>
    <w:rsid w:val="00D54478"/>
    <w:rsid w:val="00D5523B"/>
    <w:rsid w:val="00D724F6"/>
    <w:rsid w:val="00D76B8C"/>
    <w:rsid w:val="00D80D2F"/>
    <w:rsid w:val="00D826CE"/>
    <w:rsid w:val="00D833C9"/>
    <w:rsid w:val="00D94190"/>
    <w:rsid w:val="00D9517D"/>
    <w:rsid w:val="00DB2CFF"/>
    <w:rsid w:val="00DB3564"/>
    <w:rsid w:val="00DC2A32"/>
    <w:rsid w:val="00DC2E92"/>
    <w:rsid w:val="00DD1C16"/>
    <w:rsid w:val="00DD265C"/>
    <w:rsid w:val="00DE4BB8"/>
    <w:rsid w:val="00DE599C"/>
    <w:rsid w:val="00DE5E91"/>
    <w:rsid w:val="00DF38F5"/>
    <w:rsid w:val="00E02C8F"/>
    <w:rsid w:val="00E16D14"/>
    <w:rsid w:val="00E170F4"/>
    <w:rsid w:val="00E17832"/>
    <w:rsid w:val="00E230C6"/>
    <w:rsid w:val="00E24075"/>
    <w:rsid w:val="00E25939"/>
    <w:rsid w:val="00E32C16"/>
    <w:rsid w:val="00E36CB2"/>
    <w:rsid w:val="00E4025D"/>
    <w:rsid w:val="00E44F22"/>
    <w:rsid w:val="00E525B4"/>
    <w:rsid w:val="00E53A3F"/>
    <w:rsid w:val="00E63300"/>
    <w:rsid w:val="00E63817"/>
    <w:rsid w:val="00E63AA8"/>
    <w:rsid w:val="00E6616C"/>
    <w:rsid w:val="00E761E1"/>
    <w:rsid w:val="00E76346"/>
    <w:rsid w:val="00E76462"/>
    <w:rsid w:val="00E76767"/>
    <w:rsid w:val="00E833CE"/>
    <w:rsid w:val="00E95B74"/>
    <w:rsid w:val="00E9758C"/>
    <w:rsid w:val="00EA3637"/>
    <w:rsid w:val="00EB211F"/>
    <w:rsid w:val="00EB6B33"/>
    <w:rsid w:val="00EB7D25"/>
    <w:rsid w:val="00EC39E4"/>
    <w:rsid w:val="00EC434B"/>
    <w:rsid w:val="00EC4B5F"/>
    <w:rsid w:val="00EC5C81"/>
    <w:rsid w:val="00EC5EFC"/>
    <w:rsid w:val="00ED1DCE"/>
    <w:rsid w:val="00ED47B6"/>
    <w:rsid w:val="00ED5A5C"/>
    <w:rsid w:val="00ED5A88"/>
    <w:rsid w:val="00ED686F"/>
    <w:rsid w:val="00EF68B5"/>
    <w:rsid w:val="00F0166A"/>
    <w:rsid w:val="00F0433A"/>
    <w:rsid w:val="00F070B0"/>
    <w:rsid w:val="00F13E61"/>
    <w:rsid w:val="00F332BF"/>
    <w:rsid w:val="00F40FF8"/>
    <w:rsid w:val="00F4141C"/>
    <w:rsid w:val="00F43CA2"/>
    <w:rsid w:val="00F454C2"/>
    <w:rsid w:val="00F47077"/>
    <w:rsid w:val="00F5185E"/>
    <w:rsid w:val="00F53EB7"/>
    <w:rsid w:val="00F54FD3"/>
    <w:rsid w:val="00F56273"/>
    <w:rsid w:val="00F56EBE"/>
    <w:rsid w:val="00F602AE"/>
    <w:rsid w:val="00F6144D"/>
    <w:rsid w:val="00F62FA2"/>
    <w:rsid w:val="00F63FB5"/>
    <w:rsid w:val="00F65EF4"/>
    <w:rsid w:val="00F70F71"/>
    <w:rsid w:val="00F7223E"/>
    <w:rsid w:val="00F72546"/>
    <w:rsid w:val="00F736FF"/>
    <w:rsid w:val="00F80F17"/>
    <w:rsid w:val="00F81B37"/>
    <w:rsid w:val="00F96951"/>
    <w:rsid w:val="00F96988"/>
    <w:rsid w:val="00F97B3D"/>
    <w:rsid w:val="00FA0318"/>
    <w:rsid w:val="00FA1128"/>
    <w:rsid w:val="00FA1136"/>
    <w:rsid w:val="00FA2337"/>
    <w:rsid w:val="00FA3BBE"/>
    <w:rsid w:val="00FB2C45"/>
    <w:rsid w:val="00FC6B24"/>
    <w:rsid w:val="00FE5E10"/>
    <w:rsid w:val="00FE784D"/>
    <w:rsid w:val="00FF2C41"/>
    <w:rsid w:val="00FF3F31"/>
    <w:rsid w:val="00FF5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EC434B"/>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rsid w:val="008A504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A5049"/>
    <w:rPr>
      <w:rFonts w:cs="Times New Roman"/>
    </w:rPr>
  </w:style>
  <w:style w:type="paragraph" w:styleId="Footer">
    <w:name w:val="footer"/>
    <w:basedOn w:val="Normal"/>
    <w:link w:val="FooterChar"/>
    <w:uiPriority w:val="99"/>
    <w:rsid w:val="008A504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A5049"/>
    <w:rPr>
      <w:rFonts w:cs="Times New Roman"/>
    </w:rPr>
  </w:style>
  <w:style w:type="character" w:styleId="Hyperlink">
    <w:name w:val="Hyperlink"/>
    <w:basedOn w:val="DefaultParagraphFont"/>
    <w:uiPriority w:val="99"/>
    <w:rsid w:val="005F0074"/>
    <w:rPr>
      <w:rFonts w:cs="Times New Roman"/>
      <w:color w:val="0000FF"/>
      <w:u w:val="single"/>
    </w:rPr>
  </w:style>
  <w:style w:type="paragraph" w:styleId="ListParagraph">
    <w:name w:val="List Paragraph"/>
    <w:basedOn w:val="Normal"/>
    <w:uiPriority w:val="34"/>
    <w:qFormat/>
    <w:rsid w:val="0086734C"/>
    <w:pPr>
      <w:ind w:left="720"/>
      <w:contextualSpacing/>
    </w:pPr>
  </w:style>
  <w:style w:type="table" w:styleId="TableGrid">
    <w:name w:val="Table Grid"/>
    <w:basedOn w:val="TableNormal"/>
    <w:uiPriority w:val="99"/>
    <w:rsid w:val="0086734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1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3E61"/>
    <w:rPr>
      <w:rFonts w:ascii="Tahoma" w:hAnsi="Tahoma" w:cs="Tahoma"/>
      <w:sz w:val="16"/>
      <w:szCs w:val="16"/>
    </w:rPr>
  </w:style>
  <w:style w:type="character" w:styleId="CommentReference">
    <w:name w:val="annotation reference"/>
    <w:basedOn w:val="DefaultParagraphFont"/>
    <w:uiPriority w:val="99"/>
    <w:semiHidden/>
    <w:rsid w:val="002362D9"/>
    <w:rPr>
      <w:rFonts w:cs="Times New Roman"/>
      <w:sz w:val="16"/>
      <w:szCs w:val="16"/>
    </w:rPr>
  </w:style>
  <w:style w:type="paragraph" w:styleId="CommentText">
    <w:name w:val="annotation text"/>
    <w:basedOn w:val="Normal"/>
    <w:link w:val="CommentTextChar"/>
    <w:uiPriority w:val="99"/>
    <w:rsid w:val="002362D9"/>
    <w:pPr>
      <w:spacing w:line="240" w:lineRule="auto"/>
    </w:pPr>
    <w:rPr>
      <w:sz w:val="20"/>
      <w:szCs w:val="20"/>
    </w:rPr>
  </w:style>
  <w:style w:type="character" w:customStyle="1" w:styleId="CommentTextChar">
    <w:name w:val="Comment Text Char"/>
    <w:basedOn w:val="DefaultParagraphFont"/>
    <w:link w:val="CommentText"/>
    <w:uiPriority w:val="99"/>
    <w:locked/>
    <w:rsid w:val="002362D9"/>
    <w:rPr>
      <w:rFonts w:cs="Times New Roman"/>
      <w:sz w:val="20"/>
      <w:szCs w:val="20"/>
    </w:rPr>
  </w:style>
  <w:style w:type="paragraph" w:styleId="CommentSubject">
    <w:name w:val="annotation subject"/>
    <w:basedOn w:val="CommentText"/>
    <w:next w:val="CommentText"/>
    <w:link w:val="CommentSubjectChar"/>
    <w:uiPriority w:val="99"/>
    <w:semiHidden/>
    <w:rsid w:val="002362D9"/>
    <w:rPr>
      <w:b/>
      <w:bCs/>
    </w:rPr>
  </w:style>
  <w:style w:type="character" w:customStyle="1" w:styleId="CommentSubjectChar">
    <w:name w:val="Comment Subject Char"/>
    <w:basedOn w:val="CommentTextChar"/>
    <w:link w:val="CommentSubject"/>
    <w:uiPriority w:val="99"/>
    <w:semiHidden/>
    <w:locked/>
    <w:rsid w:val="002362D9"/>
    <w:rPr>
      <w:rFonts w:cs="Times New Roman"/>
      <w:b/>
      <w:bCs/>
      <w:sz w:val="20"/>
      <w:szCs w:val="20"/>
    </w:rPr>
  </w:style>
  <w:style w:type="paragraph" w:styleId="Revision">
    <w:name w:val="Revision"/>
    <w:hidden/>
    <w:uiPriority w:val="99"/>
    <w:semiHidden/>
    <w:rsid w:val="0090044D"/>
  </w:style>
  <w:style w:type="paragraph" w:styleId="PlainText">
    <w:name w:val="Plain Text"/>
    <w:basedOn w:val="Normal"/>
    <w:link w:val="PlainTextChar"/>
    <w:uiPriority w:val="99"/>
    <w:rsid w:val="001A3AA3"/>
    <w:pPr>
      <w:spacing w:after="0" w:line="240" w:lineRule="auto"/>
    </w:pPr>
    <w:rPr>
      <w:szCs w:val="21"/>
      <w:lang w:val="en-CA"/>
    </w:rPr>
  </w:style>
  <w:style w:type="character" w:customStyle="1" w:styleId="PlainTextChar">
    <w:name w:val="Plain Text Char"/>
    <w:basedOn w:val="DefaultParagraphFont"/>
    <w:link w:val="PlainText"/>
    <w:uiPriority w:val="99"/>
    <w:locked/>
    <w:rsid w:val="001A3AA3"/>
    <w:rPr>
      <w:rFonts w:ascii="Calibri" w:eastAsia="Times New Roman" w:hAnsi="Calibri" w:cs="Times New Roman"/>
      <w:sz w:val="21"/>
      <w:szCs w:val="21"/>
      <w:lang w:val="en-CA"/>
    </w:rPr>
  </w:style>
  <w:style w:type="character" w:customStyle="1" w:styleId="citation-abbreviation">
    <w:name w:val="citation-abbreviation"/>
    <w:basedOn w:val="DefaultParagraphFont"/>
    <w:rsid w:val="0042280F"/>
  </w:style>
  <w:style w:type="character" w:customStyle="1" w:styleId="apple-converted-space">
    <w:name w:val="apple-converted-space"/>
    <w:basedOn w:val="DefaultParagraphFont"/>
    <w:rsid w:val="0042280F"/>
  </w:style>
  <w:style w:type="character" w:customStyle="1" w:styleId="citation-publication-date">
    <w:name w:val="citation-publication-date"/>
    <w:basedOn w:val="DefaultParagraphFont"/>
    <w:rsid w:val="0042280F"/>
  </w:style>
  <w:style w:type="character" w:customStyle="1" w:styleId="citation-volume">
    <w:name w:val="citation-volume"/>
    <w:basedOn w:val="DefaultParagraphFont"/>
    <w:rsid w:val="0042280F"/>
  </w:style>
  <w:style w:type="character" w:customStyle="1" w:styleId="citation-issue">
    <w:name w:val="citation-issue"/>
    <w:basedOn w:val="DefaultParagraphFont"/>
    <w:rsid w:val="0042280F"/>
  </w:style>
  <w:style w:type="character" w:customStyle="1" w:styleId="citation-flpages">
    <w:name w:val="citation-flpages"/>
    <w:basedOn w:val="DefaultParagraphFont"/>
    <w:rsid w:val="0042280F"/>
  </w:style>
  <w:style w:type="character" w:customStyle="1" w:styleId="authors">
    <w:name w:val="authors"/>
    <w:basedOn w:val="DefaultParagraphFont"/>
    <w:rsid w:val="0042280F"/>
  </w:style>
  <w:style w:type="character" w:styleId="FollowedHyperlink">
    <w:name w:val="FollowedHyperlink"/>
    <w:basedOn w:val="DefaultParagraphFont"/>
    <w:uiPriority w:val="99"/>
    <w:semiHidden/>
    <w:unhideWhenUsed/>
    <w:rsid w:val="00754ABE"/>
    <w:rPr>
      <w:color w:val="800080" w:themeColor="followedHyperlink"/>
      <w:u w:val="single"/>
    </w:rPr>
  </w:style>
  <w:style w:type="paragraph" w:customStyle="1" w:styleId="Normal1">
    <w:name w:val="Normal1"/>
    <w:basedOn w:val="Normal"/>
    <w:rsid w:val="00AD4021"/>
    <w:pPr>
      <w:spacing w:after="0" w:line="240" w:lineRule="auto"/>
    </w:pPr>
    <w:rPr>
      <w:rFonts w:ascii="Arial" w:hAnsi="Arial" w:cs="Arial"/>
      <w:color w:val="000000"/>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EC434B"/>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rsid w:val="008A504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A5049"/>
    <w:rPr>
      <w:rFonts w:cs="Times New Roman"/>
    </w:rPr>
  </w:style>
  <w:style w:type="paragraph" w:styleId="Footer">
    <w:name w:val="footer"/>
    <w:basedOn w:val="Normal"/>
    <w:link w:val="FooterChar"/>
    <w:uiPriority w:val="99"/>
    <w:rsid w:val="008A504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A5049"/>
    <w:rPr>
      <w:rFonts w:cs="Times New Roman"/>
    </w:rPr>
  </w:style>
  <w:style w:type="character" w:styleId="Hyperlink">
    <w:name w:val="Hyperlink"/>
    <w:basedOn w:val="DefaultParagraphFont"/>
    <w:uiPriority w:val="99"/>
    <w:rsid w:val="005F0074"/>
    <w:rPr>
      <w:rFonts w:cs="Times New Roman"/>
      <w:color w:val="0000FF"/>
      <w:u w:val="single"/>
    </w:rPr>
  </w:style>
  <w:style w:type="paragraph" w:styleId="ListParagraph">
    <w:name w:val="List Paragraph"/>
    <w:basedOn w:val="Normal"/>
    <w:uiPriority w:val="34"/>
    <w:qFormat/>
    <w:rsid w:val="0086734C"/>
    <w:pPr>
      <w:ind w:left="720"/>
      <w:contextualSpacing/>
    </w:pPr>
  </w:style>
  <w:style w:type="table" w:styleId="TableGrid">
    <w:name w:val="Table Grid"/>
    <w:basedOn w:val="TableNormal"/>
    <w:uiPriority w:val="99"/>
    <w:rsid w:val="0086734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1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3E61"/>
    <w:rPr>
      <w:rFonts w:ascii="Tahoma" w:hAnsi="Tahoma" w:cs="Tahoma"/>
      <w:sz w:val="16"/>
      <w:szCs w:val="16"/>
    </w:rPr>
  </w:style>
  <w:style w:type="character" w:styleId="CommentReference">
    <w:name w:val="annotation reference"/>
    <w:basedOn w:val="DefaultParagraphFont"/>
    <w:uiPriority w:val="99"/>
    <w:semiHidden/>
    <w:rsid w:val="002362D9"/>
    <w:rPr>
      <w:rFonts w:cs="Times New Roman"/>
      <w:sz w:val="16"/>
      <w:szCs w:val="16"/>
    </w:rPr>
  </w:style>
  <w:style w:type="paragraph" w:styleId="CommentText">
    <w:name w:val="annotation text"/>
    <w:basedOn w:val="Normal"/>
    <w:link w:val="CommentTextChar"/>
    <w:uiPriority w:val="99"/>
    <w:rsid w:val="002362D9"/>
    <w:pPr>
      <w:spacing w:line="240" w:lineRule="auto"/>
    </w:pPr>
    <w:rPr>
      <w:sz w:val="20"/>
      <w:szCs w:val="20"/>
    </w:rPr>
  </w:style>
  <w:style w:type="character" w:customStyle="1" w:styleId="CommentTextChar">
    <w:name w:val="Comment Text Char"/>
    <w:basedOn w:val="DefaultParagraphFont"/>
    <w:link w:val="CommentText"/>
    <w:uiPriority w:val="99"/>
    <w:locked/>
    <w:rsid w:val="002362D9"/>
    <w:rPr>
      <w:rFonts w:cs="Times New Roman"/>
      <w:sz w:val="20"/>
      <w:szCs w:val="20"/>
    </w:rPr>
  </w:style>
  <w:style w:type="paragraph" w:styleId="CommentSubject">
    <w:name w:val="annotation subject"/>
    <w:basedOn w:val="CommentText"/>
    <w:next w:val="CommentText"/>
    <w:link w:val="CommentSubjectChar"/>
    <w:uiPriority w:val="99"/>
    <w:semiHidden/>
    <w:rsid w:val="002362D9"/>
    <w:rPr>
      <w:b/>
      <w:bCs/>
    </w:rPr>
  </w:style>
  <w:style w:type="character" w:customStyle="1" w:styleId="CommentSubjectChar">
    <w:name w:val="Comment Subject Char"/>
    <w:basedOn w:val="CommentTextChar"/>
    <w:link w:val="CommentSubject"/>
    <w:uiPriority w:val="99"/>
    <w:semiHidden/>
    <w:locked/>
    <w:rsid w:val="002362D9"/>
    <w:rPr>
      <w:rFonts w:cs="Times New Roman"/>
      <w:b/>
      <w:bCs/>
      <w:sz w:val="20"/>
      <w:szCs w:val="20"/>
    </w:rPr>
  </w:style>
  <w:style w:type="paragraph" w:styleId="Revision">
    <w:name w:val="Revision"/>
    <w:hidden/>
    <w:uiPriority w:val="99"/>
    <w:semiHidden/>
    <w:rsid w:val="0090044D"/>
  </w:style>
  <w:style w:type="paragraph" w:styleId="PlainText">
    <w:name w:val="Plain Text"/>
    <w:basedOn w:val="Normal"/>
    <w:link w:val="PlainTextChar"/>
    <w:uiPriority w:val="99"/>
    <w:rsid w:val="001A3AA3"/>
    <w:pPr>
      <w:spacing w:after="0" w:line="240" w:lineRule="auto"/>
    </w:pPr>
    <w:rPr>
      <w:szCs w:val="21"/>
      <w:lang w:val="en-CA"/>
    </w:rPr>
  </w:style>
  <w:style w:type="character" w:customStyle="1" w:styleId="PlainTextChar">
    <w:name w:val="Plain Text Char"/>
    <w:basedOn w:val="DefaultParagraphFont"/>
    <w:link w:val="PlainText"/>
    <w:uiPriority w:val="99"/>
    <w:locked/>
    <w:rsid w:val="001A3AA3"/>
    <w:rPr>
      <w:rFonts w:ascii="Calibri" w:eastAsia="Times New Roman" w:hAnsi="Calibri" w:cs="Times New Roman"/>
      <w:sz w:val="21"/>
      <w:szCs w:val="21"/>
      <w:lang w:val="en-CA"/>
    </w:rPr>
  </w:style>
  <w:style w:type="character" w:customStyle="1" w:styleId="citation-abbreviation">
    <w:name w:val="citation-abbreviation"/>
    <w:basedOn w:val="DefaultParagraphFont"/>
    <w:rsid w:val="0042280F"/>
  </w:style>
  <w:style w:type="character" w:customStyle="1" w:styleId="apple-converted-space">
    <w:name w:val="apple-converted-space"/>
    <w:basedOn w:val="DefaultParagraphFont"/>
    <w:rsid w:val="0042280F"/>
  </w:style>
  <w:style w:type="character" w:customStyle="1" w:styleId="citation-publication-date">
    <w:name w:val="citation-publication-date"/>
    <w:basedOn w:val="DefaultParagraphFont"/>
    <w:rsid w:val="0042280F"/>
  </w:style>
  <w:style w:type="character" w:customStyle="1" w:styleId="citation-volume">
    <w:name w:val="citation-volume"/>
    <w:basedOn w:val="DefaultParagraphFont"/>
    <w:rsid w:val="0042280F"/>
  </w:style>
  <w:style w:type="character" w:customStyle="1" w:styleId="citation-issue">
    <w:name w:val="citation-issue"/>
    <w:basedOn w:val="DefaultParagraphFont"/>
    <w:rsid w:val="0042280F"/>
  </w:style>
  <w:style w:type="character" w:customStyle="1" w:styleId="citation-flpages">
    <w:name w:val="citation-flpages"/>
    <w:basedOn w:val="DefaultParagraphFont"/>
    <w:rsid w:val="0042280F"/>
  </w:style>
  <w:style w:type="character" w:customStyle="1" w:styleId="authors">
    <w:name w:val="authors"/>
    <w:basedOn w:val="DefaultParagraphFont"/>
    <w:rsid w:val="0042280F"/>
  </w:style>
  <w:style w:type="character" w:styleId="FollowedHyperlink">
    <w:name w:val="FollowedHyperlink"/>
    <w:basedOn w:val="DefaultParagraphFont"/>
    <w:uiPriority w:val="99"/>
    <w:semiHidden/>
    <w:unhideWhenUsed/>
    <w:rsid w:val="00754ABE"/>
    <w:rPr>
      <w:color w:val="800080" w:themeColor="followedHyperlink"/>
      <w:u w:val="single"/>
    </w:rPr>
  </w:style>
  <w:style w:type="paragraph" w:customStyle="1" w:styleId="Normal1">
    <w:name w:val="Normal1"/>
    <w:basedOn w:val="Normal"/>
    <w:rsid w:val="00AD4021"/>
    <w:pPr>
      <w:spacing w:after="0" w:line="240" w:lineRule="auto"/>
    </w:pPr>
    <w:rPr>
      <w:rFonts w:ascii="Arial" w:hAnsi="Arial" w:cs="Arial"/>
      <w:color w:val="000000"/>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79511">
      <w:marLeft w:val="0"/>
      <w:marRight w:val="0"/>
      <w:marTop w:val="0"/>
      <w:marBottom w:val="0"/>
      <w:divBdr>
        <w:top w:val="none" w:sz="0" w:space="0" w:color="auto"/>
        <w:left w:val="none" w:sz="0" w:space="0" w:color="auto"/>
        <w:bottom w:val="none" w:sz="0" w:space="0" w:color="auto"/>
        <w:right w:val="none" w:sz="0" w:space="0" w:color="auto"/>
      </w:divBdr>
    </w:div>
    <w:div w:id="371879512">
      <w:marLeft w:val="0"/>
      <w:marRight w:val="0"/>
      <w:marTop w:val="0"/>
      <w:marBottom w:val="0"/>
      <w:divBdr>
        <w:top w:val="none" w:sz="0" w:space="0" w:color="auto"/>
        <w:left w:val="none" w:sz="0" w:space="0" w:color="auto"/>
        <w:bottom w:val="none" w:sz="0" w:space="0" w:color="auto"/>
        <w:right w:val="none" w:sz="0" w:space="0" w:color="auto"/>
      </w:divBdr>
    </w:div>
    <w:div w:id="371879513">
      <w:marLeft w:val="0"/>
      <w:marRight w:val="0"/>
      <w:marTop w:val="0"/>
      <w:marBottom w:val="0"/>
      <w:divBdr>
        <w:top w:val="none" w:sz="0" w:space="0" w:color="auto"/>
        <w:left w:val="none" w:sz="0" w:space="0" w:color="auto"/>
        <w:bottom w:val="none" w:sz="0" w:space="0" w:color="auto"/>
        <w:right w:val="none" w:sz="0" w:space="0" w:color="auto"/>
      </w:divBdr>
    </w:div>
    <w:div w:id="415908626">
      <w:bodyDiv w:val="1"/>
      <w:marLeft w:val="0"/>
      <w:marRight w:val="0"/>
      <w:marTop w:val="0"/>
      <w:marBottom w:val="0"/>
      <w:divBdr>
        <w:top w:val="none" w:sz="0" w:space="0" w:color="auto"/>
        <w:left w:val="none" w:sz="0" w:space="0" w:color="auto"/>
        <w:bottom w:val="none" w:sz="0" w:space="0" w:color="auto"/>
        <w:right w:val="none" w:sz="0" w:space="0" w:color="auto"/>
      </w:divBdr>
      <w:divsChild>
        <w:div w:id="107047434">
          <w:marLeft w:val="0"/>
          <w:marRight w:val="0"/>
          <w:marTop w:val="0"/>
          <w:marBottom w:val="0"/>
          <w:divBdr>
            <w:top w:val="single" w:sz="6" w:space="0" w:color="CCCCCC"/>
            <w:left w:val="none" w:sz="0" w:space="0" w:color="auto"/>
            <w:bottom w:val="none" w:sz="0" w:space="0" w:color="auto"/>
            <w:right w:val="none" w:sz="0" w:space="0" w:color="auto"/>
          </w:divBdr>
          <w:divsChild>
            <w:div w:id="5718116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c-sc.gc.ca/dhp-mps/homologation-licensing/model/life-cycle-vie-eng.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inicaltrials.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hr-irsc.gc.ca/e/40269.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Teare@HQC.sk.ca" TargetMode="External"/><Relationship Id="rId4" Type="http://schemas.microsoft.com/office/2007/relationships/stylesWithEffects" Target="stylesWithEffects.xml"/><Relationship Id="rId9" Type="http://schemas.openxmlformats.org/officeDocument/2006/relationships/hyperlink" Target="mailto:david.henry@ices.on.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E434A-C2E8-4026-8A47-507E746D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3623</Words>
  <Characters>22237</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CNODES:  The Canadian Network for Observational Drug Effect Studies</vt:lpstr>
    </vt:vector>
  </TitlesOfParts>
  <Company>ICES</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CNODES:  The Canadian Network for Observational Drug Effect Studies</dc:title>
  <dc:creator>David</dc:creator>
  <cp:lastModifiedBy>Administrator</cp:lastModifiedBy>
  <cp:revision>9</cp:revision>
  <cp:lastPrinted>2012-07-10T15:16:00Z</cp:lastPrinted>
  <dcterms:created xsi:type="dcterms:W3CDTF">2012-08-03T16:31:00Z</dcterms:created>
  <dcterms:modified xsi:type="dcterms:W3CDTF">2012-08-03T16:54:00Z</dcterms:modified>
</cp:coreProperties>
</file>