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07F7" w14:textId="3AB582CA" w:rsidR="00CC2AA7" w:rsidRDefault="00C158D5" w:rsidP="00C158D5">
      <w:pPr>
        <w:pStyle w:val="Title"/>
        <w:rPr>
          <w:lang w:val="en-NL"/>
        </w:rPr>
      </w:pPr>
      <w:r>
        <w:rPr>
          <w:lang w:val="en-NL"/>
        </w:rPr>
        <w:t>A quote for you</w:t>
      </w:r>
    </w:p>
    <w:p w14:paraId="48CC387B" w14:textId="21B71534" w:rsidR="00C158D5" w:rsidRDefault="00C158D5" w:rsidP="00C158D5">
      <w:pPr>
        <w:pStyle w:val="Heading1"/>
        <w:rPr>
          <w:lang w:val="en-NL"/>
        </w:rPr>
      </w:pPr>
      <w:r>
        <w:rPr>
          <w:lang w:val="en-NL"/>
        </w:rPr>
        <w:t>Introduction</w:t>
      </w:r>
    </w:p>
    <w:p w14:paraId="541AF694" w14:textId="5C67A891" w:rsidR="0050047D" w:rsidRDefault="00C158D5" w:rsidP="00C158D5">
      <w:pPr>
        <w:rPr>
          <w:lang w:val="en-NL"/>
        </w:rPr>
      </w:pPr>
      <w:r>
        <w:rPr>
          <w:lang w:val="en-NL"/>
        </w:rPr>
        <w:t>What first pops into my mind by a random quote generator application would be that it should be classy and simple.</w:t>
      </w:r>
      <w:r w:rsidR="00D43F7B">
        <w:rPr>
          <w:lang w:val="en-NL"/>
        </w:rPr>
        <w:t xml:space="preserve"> This would mean a clear heading, a large quote block and some social and other actions at the bottom. Optionally we want to click on the author to get more quotes from that specific author. Also, we want to base the design and usability on mobile-first. </w:t>
      </w:r>
    </w:p>
    <w:p w14:paraId="0FBAA62F" w14:textId="594F8223" w:rsidR="0050047D" w:rsidRDefault="0050047D" w:rsidP="0050047D">
      <w:pPr>
        <w:pStyle w:val="Heading1"/>
        <w:rPr>
          <w:lang w:val="en-NL"/>
        </w:rPr>
      </w:pPr>
      <w:r>
        <w:rPr>
          <w:lang w:val="en-NL"/>
        </w:rPr>
        <w:t>Setup</w:t>
      </w:r>
    </w:p>
    <w:p w14:paraId="2482BF0D" w14:textId="20D6682F" w:rsidR="0050047D" w:rsidRDefault="0050047D" w:rsidP="0050047D">
      <w:pPr>
        <w:pStyle w:val="Heading2"/>
        <w:rPr>
          <w:lang w:val="en-NL"/>
        </w:rPr>
      </w:pPr>
      <w:r>
        <w:rPr>
          <w:lang w:val="en-NL"/>
        </w:rPr>
        <w:t>Wireframe</w:t>
      </w:r>
    </w:p>
    <w:p w14:paraId="07B522E4" w14:textId="14FD5A1A" w:rsidR="00C158D5" w:rsidRDefault="00D43F7B" w:rsidP="00C158D5">
      <w:pPr>
        <w:rPr>
          <w:lang w:val="en-NL"/>
        </w:rPr>
      </w:pPr>
      <w:r>
        <w:rPr>
          <w:lang w:val="en-NL"/>
        </w:rPr>
        <w:t>I came up with the following wireframe</w:t>
      </w:r>
      <w:r w:rsidR="0050047D">
        <w:rPr>
          <w:lang w:val="en-NL"/>
        </w:rPr>
        <w:t>. It contains a heading, a quote and author block, 2 social buttons and a button to refresh the quote.</w:t>
      </w:r>
    </w:p>
    <w:p w14:paraId="4D1B5C81" w14:textId="56765748" w:rsidR="00D43F7B" w:rsidRDefault="00D43F7B" w:rsidP="0053328E">
      <w:pPr>
        <w:jc w:val="center"/>
        <w:rPr>
          <w:lang w:val="en-NL"/>
        </w:rPr>
      </w:pPr>
      <w:r>
        <w:rPr>
          <w:noProof/>
        </w:rPr>
        <w:drawing>
          <wp:inline distT="0" distB="0" distL="0" distR="0" wp14:anchorId="62C3D891" wp14:editId="1EB991E6">
            <wp:extent cx="1881051" cy="302860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737" cy="3060296"/>
                    </a:xfrm>
                    <a:prstGeom prst="rect">
                      <a:avLst/>
                    </a:prstGeom>
                    <a:noFill/>
                    <a:ln>
                      <a:noFill/>
                    </a:ln>
                  </pic:spPr>
                </pic:pic>
              </a:graphicData>
            </a:graphic>
          </wp:inline>
        </w:drawing>
      </w:r>
    </w:p>
    <w:p w14:paraId="14FF5C12" w14:textId="2AB4FF09" w:rsidR="0050047D" w:rsidRDefault="0050047D" w:rsidP="0050047D">
      <w:pPr>
        <w:pStyle w:val="Heading2"/>
        <w:rPr>
          <w:lang w:val="en-NL"/>
        </w:rPr>
      </w:pPr>
      <w:r>
        <w:rPr>
          <w:lang w:val="en-NL"/>
        </w:rPr>
        <w:t>Theme</w:t>
      </w:r>
    </w:p>
    <w:p w14:paraId="4E583364" w14:textId="77777777" w:rsidR="0053328E" w:rsidRDefault="0053328E" w:rsidP="0053328E">
      <w:pPr>
        <w:pStyle w:val="Heading3"/>
        <w:rPr>
          <w:lang w:val="en-NL"/>
        </w:rPr>
      </w:pPr>
      <w:r>
        <w:rPr>
          <w:lang w:val="en-NL"/>
        </w:rPr>
        <w:t>Colours</w:t>
      </w:r>
    </w:p>
    <w:p w14:paraId="0284C41D" w14:textId="791C50E4" w:rsidR="0050047D" w:rsidRDefault="0050047D" w:rsidP="0050047D">
      <w:pPr>
        <w:rPr>
          <w:lang w:val="en-NL"/>
        </w:rPr>
      </w:pPr>
      <w:r>
        <w:rPr>
          <w:lang w:val="en-NL"/>
        </w:rPr>
        <w:t xml:space="preserve">The theme of the application should be classy and warm. Hence, using warm colours and a beautiful font. I found a </w:t>
      </w:r>
      <w:hyperlink r:id="rId6" w:history="1">
        <w:r w:rsidR="00BA722C">
          <w:rPr>
            <w:rStyle w:val="Hyperlink"/>
            <w:lang w:val="en-NL"/>
          </w:rPr>
          <w:t>colour sc</w:t>
        </w:r>
        <w:r w:rsidRPr="00BA722C">
          <w:rPr>
            <w:rStyle w:val="Hyperlink"/>
            <w:lang w:val="en-NL"/>
          </w:rPr>
          <w:t>heme generator</w:t>
        </w:r>
      </w:hyperlink>
      <w:r w:rsidR="00C67DF3">
        <w:rPr>
          <w:lang w:val="en-NL"/>
        </w:rPr>
        <w:t>, that gave me the following pattern:</w:t>
      </w:r>
    </w:p>
    <w:p w14:paraId="6950E49B" w14:textId="62E55F61" w:rsidR="00C67DF3" w:rsidRDefault="00C67DF3" w:rsidP="0053328E">
      <w:pPr>
        <w:jc w:val="center"/>
        <w:rPr>
          <w:lang w:val="en-NL"/>
        </w:rPr>
      </w:pPr>
      <w:r>
        <w:rPr>
          <w:noProof/>
        </w:rPr>
        <w:drawing>
          <wp:inline distT="0" distB="0" distL="0" distR="0" wp14:anchorId="6E4C09CB" wp14:editId="7774D04C">
            <wp:extent cx="4663440" cy="79980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8760" cy="816149"/>
                    </a:xfrm>
                    <a:prstGeom prst="rect">
                      <a:avLst/>
                    </a:prstGeom>
                    <a:noFill/>
                    <a:ln>
                      <a:noFill/>
                    </a:ln>
                  </pic:spPr>
                </pic:pic>
              </a:graphicData>
            </a:graphic>
          </wp:inline>
        </w:drawing>
      </w:r>
    </w:p>
    <w:p w14:paraId="55ECF88C" w14:textId="5C787CFB" w:rsidR="0053328E" w:rsidRDefault="0053328E" w:rsidP="0053328E">
      <w:pPr>
        <w:pStyle w:val="Heading3"/>
        <w:rPr>
          <w:lang w:val="en-NL"/>
        </w:rPr>
      </w:pPr>
      <w:r>
        <w:rPr>
          <w:lang w:val="en-NL"/>
        </w:rPr>
        <w:t>Font</w:t>
      </w:r>
    </w:p>
    <w:p w14:paraId="6E0A21BA" w14:textId="1CB3A632" w:rsidR="0053328E" w:rsidRDefault="00C67DF3" w:rsidP="0050047D">
      <w:pPr>
        <w:rPr>
          <w:lang w:val="en-NL"/>
        </w:rPr>
      </w:pPr>
      <w:r>
        <w:rPr>
          <w:lang w:val="en-NL"/>
        </w:rPr>
        <w:t>Additionally</w:t>
      </w:r>
      <w:r w:rsidR="00BA722C">
        <w:rPr>
          <w:lang w:val="en-NL"/>
        </w:rPr>
        <w:t>,</w:t>
      </w:r>
      <w:r>
        <w:rPr>
          <w:lang w:val="en-NL"/>
        </w:rPr>
        <w:t xml:space="preserve"> I decided to use a Google font for the quote block. </w:t>
      </w:r>
      <w:r w:rsidR="00BA722C">
        <w:rPr>
          <w:lang w:val="en-NL"/>
        </w:rPr>
        <w:t xml:space="preserve">In this case it became </w:t>
      </w:r>
      <w:hyperlink r:id="rId8" w:history="1">
        <w:proofErr w:type="spellStart"/>
        <w:r w:rsidR="00BA722C" w:rsidRPr="00BA722C">
          <w:rPr>
            <w:rStyle w:val="Hyperlink"/>
            <w:i/>
            <w:iCs/>
            <w:lang w:val="en-NL"/>
          </w:rPr>
          <w:t>Lemonada</w:t>
        </w:r>
        <w:proofErr w:type="spellEnd"/>
      </w:hyperlink>
      <w:r w:rsidR="00BA722C" w:rsidRPr="00BA722C">
        <w:rPr>
          <w:lang w:val="en-NL"/>
        </w:rPr>
        <w:t>.</w:t>
      </w:r>
      <w:r w:rsidR="0053328E">
        <w:rPr>
          <w:lang w:val="en-NL"/>
        </w:rPr>
        <w:t xml:space="preserve"> For the other text I decided to go for </w:t>
      </w:r>
      <w:r w:rsidR="00781CF8" w:rsidRPr="00781CF8">
        <w:rPr>
          <w:i/>
          <w:iCs/>
          <w:lang w:val="en-NL"/>
        </w:rPr>
        <w:t>Segoe UI</w:t>
      </w:r>
      <w:r w:rsidR="00781CF8">
        <w:rPr>
          <w:lang w:val="en-NL"/>
        </w:rPr>
        <w:t>.</w:t>
      </w:r>
    </w:p>
    <w:p w14:paraId="164CB7C0" w14:textId="341D7463" w:rsidR="0053328E" w:rsidRDefault="0053328E" w:rsidP="0053328E">
      <w:pPr>
        <w:jc w:val="center"/>
        <w:rPr>
          <w:lang w:val="en-NL"/>
        </w:rPr>
      </w:pPr>
      <w:r>
        <w:rPr>
          <w:noProof/>
        </w:rPr>
        <w:lastRenderedPageBreak/>
        <w:drawing>
          <wp:inline distT="0" distB="0" distL="0" distR="0" wp14:anchorId="543EBA79" wp14:editId="47AF0C07">
            <wp:extent cx="5731510" cy="1476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7556C881" w14:textId="2B76BF62" w:rsidR="00781CF8" w:rsidRDefault="00781CF8" w:rsidP="00781CF8">
      <w:pPr>
        <w:pStyle w:val="Heading3"/>
        <w:rPr>
          <w:lang w:val="en-NL"/>
        </w:rPr>
      </w:pPr>
      <w:r>
        <w:rPr>
          <w:lang w:val="en-NL"/>
        </w:rPr>
        <w:t>Images</w:t>
      </w:r>
    </w:p>
    <w:p w14:paraId="6906B71B" w14:textId="32FB7F7E" w:rsidR="0053328E" w:rsidRDefault="0053328E" w:rsidP="0050047D">
      <w:pPr>
        <w:rPr>
          <w:lang w:val="en-NL"/>
        </w:rPr>
      </w:pPr>
      <w:r>
        <w:rPr>
          <w:lang w:val="en-NL"/>
        </w:rPr>
        <w:t xml:space="preserve">I also wanted to make the quote panel look like something you hang on your wall at home, so I found a good border </w:t>
      </w:r>
      <w:r w:rsidRPr="00781CF8">
        <w:rPr>
          <w:i/>
          <w:iCs/>
          <w:lang w:val="en-NL"/>
        </w:rPr>
        <w:t>SVG</w:t>
      </w:r>
      <w:r>
        <w:rPr>
          <w:lang w:val="en-NL"/>
        </w:rPr>
        <w:t xml:space="preserve"> code for it.</w:t>
      </w:r>
    </w:p>
    <w:p w14:paraId="5FB64F7C" w14:textId="465F7C6C" w:rsidR="0053328E" w:rsidRDefault="0053328E" w:rsidP="0053328E">
      <w:pPr>
        <w:jc w:val="center"/>
        <w:rPr>
          <w:lang w:val="en-NL"/>
        </w:rPr>
      </w:pPr>
      <w:r>
        <w:rPr>
          <w:noProof/>
        </w:rPr>
        <w:drawing>
          <wp:inline distT="0" distB="0" distL="0" distR="0" wp14:anchorId="186096CA" wp14:editId="33BE553D">
            <wp:extent cx="3278777" cy="1107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214" cy="1124540"/>
                    </a:xfrm>
                    <a:prstGeom prst="rect">
                      <a:avLst/>
                    </a:prstGeom>
                    <a:noFill/>
                    <a:ln>
                      <a:noFill/>
                    </a:ln>
                  </pic:spPr>
                </pic:pic>
              </a:graphicData>
            </a:graphic>
          </wp:inline>
        </w:drawing>
      </w:r>
    </w:p>
    <w:p w14:paraId="21E6CFFD" w14:textId="0FD8D4F7" w:rsidR="0053328E" w:rsidRDefault="0053328E" w:rsidP="0053328E">
      <w:pPr>
        <w:pStyle w:val="Heading2"/>
        <w:rPr>
          <w:lang w:val="en-NL"/>
        </w:rPr>
      </w:pPr>
      <w:r>
        <w:rPr>
          <w:lang w:val="en-NL"/>
        </w:rPr>
        <w:t>Framework</w:t>
      </w:r>
    </w:p>
    <w:p w14:paraId="696AD46B" w14:textId="113F469A" w:rsidR="00781CF8" w:rsidRDefault="00781CF8" w:rsidP="00781CF8">
      <w:pPr>
        <w:pStyle w:val="Heading3"/>
        <w:rPr>
          <w:lang w:val="en-NL"/>
        </w:rPr>
      </w:pPr>
      <w:r>
        <w:rPr>
          <w:lang w:val="en-NL"/>
        </w:rPr>
        <w:t>Initialization</w:t>
      </w:r>
    </w:p>
    <w:p w14:paraId="62B0F556" w14:textId="2E71E165" w:rsidR="0053328E" w:rsidRDefault="0053328E" w:rsidP="0053328E">
      <w:pPr>
        <w:rPr>
          <w:lang w:val="en-NL"/>
        </w:rPr>
      </w:pPr>
      <w:r>
        <w:rPr>
          <w:lang w:val="en-NL"/>
        </w:rPr>
        <w:t xml:space="preserve">I decided to use Angular 8 for this application. </w:t>
      </w:r>
      <w:r w:rsidR="00781CF8">
        <w:rPr>
          <w:lang w:val="en-NL"/>
        </w:rPr>
        <w:t>I have setup the framework with the use of Angular CLI and used a router, just in case I need one.</w:t>
      </w:r>
    </w:p>
    <w:p w14:paraId="277289C7" w14:textId="61E0AF43" w:rsidR="00781CF8" w:rsidRDefault="00781CF8" w:rsidP="00781CF8">
      <w:pPr>
        <w:pStyle w:val="Heading3"/>
        <w:rPr>
          <w:lang w:val="en-NL"/>
        </w:rPr>
      </w:pPr>
      <w:r>
        <w:rPr>
          <w:lang w:val="en-NL"/>
        </w:rPr>
        <w:t>Language</w:t>
      </w:r>
    </w:p>
    <w:p w14:paraId="03B099CD" w14:textId="665DC9BA" w:rsidR="00781CF8" w:rsidRPr="00781CF8" w:rsidRDefault="00781CF8" w:rsidP="00781CF8">
      <w:pPr>
        <w:rPr>
          <w:lang w:val="en-NL"/>
        </w:rPr>
      </w:pPr>
      <w:r>
        <w:rPr>
          <w:lang w:val="en-NL"/>
        </w:rPr>
        <w:t>T</w:t>
      </w:r>
      <w:r>
        <w:rPr>
          <w:lang w:val="en-NL"/>
        </w:rPr>
        <w:t>o assure the code quality, TypeScript would be a good set to work with.</w:t>
      </w:r>
    </w:p>
    <w:p w14:paraId="4F64ED75" w14:textId="2E4DFFEE" w:rsidR="00781CF8" w:rsidRDefault="00781CF8" w:rsidP="00781CF8">
      <w:pPr>
        <w:pStyle w:val="Heading3"/>
        <w:rPr>
          <w:lang w:val="en-NL"/>
        </w:rPr>
      </w:pPr>
      <w:r>
        <w:rPr>
          <w:lang w:val="en-NL"/>
        </w:rPr>
        <w:t>Styling</w:t>
      </w:r>
    </w:p>
    <w:p w14:paraId="43A7F2F2" w14:textId="214799D9" w:rsidR="00781CF8" w:rsidRPr="00781CF8" w:rsidRDefault="00781CF8" w:rsidP="00781CF8">
      <w:pPr>
        <w:rPr>
          <w:lang w:val="en-NL"/>
        </w:rPr>
      </w:pPr>
      <w:r>
        <w:rPr>
          <w:lang w:val="en-NL"/>
        </w:rPr>
        <w:t>I decided to choose Stylus as a pre-processor for CSS. This because the linting and automatic sorting extensions available in Visual Studio Code are very useful for this</w:t>
      </w:r>
      <w:r w:rsidR="00CC7B8B">
        <w:rPr>
          <w:lang w:val="en-NL"/>
        </w:rPr>
        <w:t xml:space="preserve"> pre-processor</w:t>
      </w:r>
      <w:r>
        <w:rPr>
          <w:lang w:val="en-NL"/>
        </w:rPr>
        <w:t>.</w:t>
      </w:r>
    </w:p>
    <w:p w14:paraId="422A8019" w14:textId="2C04D0BA" w:rsidR="00781CF8" w:rsidRDefault="00781CF8" w:rsidP="00781CF8">
      <w:pPr>
        <w:pStyle w:val="Heading3"/>
        <w:rPr>
          <w:lang w:val="en-NL"/>
        </w:rPr>
      </w:pPr>
      <w:r>
        <w:rPr>
          <w:lang w:val="en-NL"/>
        </w:rPr>
        <w:t>Testing</w:t>
      </w:r>
    </w:p>
    <w:p w14:paraId="6DDE5624" w14:textId="3710D15E" w:rsidR="00781CF8" w:rsidRDefault="00781CF8" w:rsidP="00781CF8">
      <w:pPr>
        <w:rPr>
          <w:lang w:val="en-NL"/>
        </w:rPr>
      </w:pPr>
      <w:r>
        <w:rPr>
          <w:lang w:val="en-NL"/>
        </w:rPr>
        <w:t>Because testing is always necessary, I decided to use the standard Jasmine unit testing tool.</w:t>
      </w:r>
    </w:p>
    <w:p w14:paraId="1B3CD319" w14:textId="67DB0B15" w:rsidR="00781CF8" w:rsidRDefault="00781CF8" w:rsidP="00781CF8">
      <w:pPr>
        <w:pStyle w:val="Heading3"/>
        <w:rPr>
          <w:lang w:val="en-NL"/>
        </w:rPr>
      </w:pPr>
      <w:r>
        <w:rPr>
          <w:lang w:val="en-NL"/>
        </w:rPr>
        <w:t>Components and services</w:t>
      </w:r>
    </w:p>
    <w:p w14:paraId="7EA606FE" w14:textId="0DCD0124" w:rsidR="00781CF8" w:rsidRDefault="00781CF8" w:rsidP="00781CF8">
      <w:pPr>
        <w:rPr>
          <w:lang w:val="en-NL"/>
        </w:rPr>
      </w:pPr>
      <w:r>
        <w:rPr>
          <w:lang w:val="en-NL"/>
        </w:rPr>
        <w:t>I decided to work with the following components:</w:t>
      </w:r>
    </w:p>
    <w:p w14:paraId="0CB18238" w14:textId="7F0EE98C" w:rsidR="00781CF8" w:rsidRDefault="00781CF8" w:rsidP="00781CF8">
      <w:pPr>
        <w:pStyle w:val="ListParagraph"/>
        <w:numPr>
          <w:ilvl w:val="0"/>
          <w:numId w:val="1"/>
        </w:numPr>
        <w:rPr>
          <w:lang w:val="en-NL"/>
        </w:rPr>
      </w:pPr>
      <w:r w:rsidRPr="00781CF8">
        <w:rPr>
          <w:b/>
          <w:bCs/>
          <w:lang w:val="en-NL"/>
        </w:rPr>
        <w:t>Quote component.</w:t>
      </w:r>
      <w:r>
        <w:rPr>
          <w:lang w:val="en-NL"/>
        </w:rPr>
        <w:t xml:space="preserve"> Main area for the quotes.</w:t>
      </w:r>
    </w:p>
    <w:p w14:paraId="72E4EA97" w14:textId="356E67C3" w:rsidR="00781CF8" w:rsidRDefault="00781CF8" w:rsidP="00781CF8">
      <w:pPr>
        <w:pStyle w:val="ListParagraph"/>
        <w:numPr>
          <w:ilvl w:val="0"/>
          <w:numId w:val="1"/>
        </w:numPr>
        <w:rPr>
          <w:lang w:val="en-NL"/>
        </w:rPr>
      </w:pPr>
      <w:r w:rsidRPr="00781CF8">
        <w:rPr>
          <w:b/>
          <w:bCs/>
          <w:lang w:val="en-NL"/>
        </w:rPr>
        <w:t>Share component.</w:t>
      </w:r>
      <w:r>
        <w:rPr>
          <w:lang w:val="en-NL"/>
        </w:rPr>
        <w:t xml:space="preserve"> Area for the social share buttons.</w:t>
      </w:r>
    </w:p>
    <w:p w14:paraId="678F6D31" w14:textId="0A9B155A" w:rsidR="00781CF8" w:rsidRDefault="00781CF8" w:rsidP="00781CF8">
      <w:pPr>
        <w:pStyle w:val="ListParagraph"/>
        <w:numPr>
          <w:ilvl w:val="0"/>
          <w:numId w:val="1"/>
        </w:numPr>
        <w:rPr>
          <w:lang w:val="en-NL"/>
        </w:rPr>
      </w:pPr>
      <w:r w:rsidRPr="00781CF8">
        <w:rPr>
          <w:b/>
          <w:bCs/>
          <w:lang w:val="en-NL"/>
        </w:rPr>
        <w:t>Quote service.</w:t>
      </w:r>
      <w:r>
        <w:rPr>
          <w:lang w:val="en-NL"/>
        </w:rPr>
        <w:t xml:space="preserve"> Used for calling quote API.</w:t>
      </w:r>
    </w:p>
    <w:p w14:paraId="7A8ED30A" w14:textId="43CA9A25" w:rsidR="00781CF8" w:rsidRDefault="00781CF8" w:rsidP="00781CF8">
      <w:pPr>
        <w:pStyle w:val="ListParagraph"/>
        <w:numPr>
          <w:ilvl w:val="0"/>
          <w:numId w:val="1"/>
        </w:numPr>
        <w:rPr>
          <w:lang w:val="en-NL"/>
        </w:rPr>
      </w:pPr>
      <w:r w:rsidRPr="00781CF8">
        <w:rPr>
          <w:b/>
          <w:bCs/>
          <w:lang w:val="en-NL"/>
        </w:rPr>
        <w:t>Share service.</w:t>
      </w:r>
      <w:r>
        <w:rPr>
          <w:lang w:val="en-NL"/>
        </w:rPr>
        <w:t xml:space="preserve"> Calls the right configuration settings.</w:t>
      </w:r>
    </w:p>
    <w:p w14:paraId="4E8856FB" w14:textId="77777777" w:rsidR="0041075E" w:rsidRPr="0041075E" w:rsidRDefault="0041075E" w:rsidP="0041075E">
      <w:pPr>
        <w:rPr>
          <w:lang w:val="en-NL"/>
        </w:rPr>
      </w:pPr>
      <w:bookmarkStart w:id="0" w:name="_GoBack"/>
      <w:bookmarkEnd w:id="0"/>
    </w:p>
    <w:sectPr w:rsidR="0041075E" w:rsidRPr="0041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FFF"/>
    <w:multiLevelType w:val="hybridMultilevel"/>
    <w:tmpl w:val="666E1104"/>
    <w:lvl w:ilvl="0" w:tplc="950C808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18B7"/>
    <w:rsid w:val="000D4D27"/>
    <w:rsid w:val="002C2B5A"/>
    <w:rsid w:val="0041075E"/>
    <w:rsid w:val="0050047D"/>
    <w:rsid w:val="0053328E"/>
    <w:rsid w:val="00540598"/>
    <w:rsid w:val="00781CF8"/>
    <w:rsid w:val="00784E3C"/>
    <w:rsid w:val="00AE6BC5"/>
    <w:rsid w:val="00B618B7"/>
    <w:rsid w:val="00BA722C"/>
    <w:rsid w:val="00C158D5"/>
    <w:rsid w:val="00C67DF3"/>
    <w:rsid w:val="00CC2AA7"/>
    <w:rsid w:val="00CC7B8B"/>
    <w:rsid w:val="00D43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50FE"/>
  <w15:chartTrackingRefBased/>
  <w15:docId w15:val="{BFEECA3C-6EF1-4C6C-B109-69B14D09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D5"/>
  </w:style>
  <w:style w:type="paragraph" w:styleId="Heading1">
    <w:name w:val="heading 1"/>
    <w:basedOn w:val="Normal"/>
    <w:next w:val="Normal"/>
    <w:link w:val="Heading1Char"/>
    <w:uiPriority w:val="9"/>
    <w:qFormat/>
    <w:rsid w:val="00C158D5"/>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unhideWhenUsed/>
    <w:qFormat/>
    <w:rsid w:val="00C158D5"/>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unhideWhenUsed/>
    <w:qFormat/>
    <w:rsid w:val="00C158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58D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58D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58D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58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58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58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D5"/>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rsid w:val="00C158D5"/>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rsid w:val="00C158D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58D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58D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58D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58D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58D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58D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58D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58D5"/>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C158D5"/>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C158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58D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58D5"/>
    <w:rPr>
      <w:b/>
      <w:bCs/>
    </w:rPr>
  </w:style>
  <w:style w:type="character" w:styleId="Emphasis">
    <w:name w:val="Emphasis"/>
    <w:basedOn w:val="DefaultParagraphFont"/>
    <w:uiPriority w:val="20"/>
    <w:qFormat/>
    <w:rsid w:val="00C158D5"/>
    <w:rPr>
      <w:i/>
      <w:iCs/>
    </w:rPr>
  </w:style>
  <w:style w:type="paragraph" w:styleId="NoSpacing">
    <w:name w:val="No Spacing"/>
    <w:uiPriority w:val="1"/>
    <w:qFormat/>
    <w:rsid w:val="00C158D5"/>
    <w:pPr>
      <w:spacing w:after="0" w:line="240" w:lineRule="auto"/>
    </w:pPr>
  </w:style>
  <w:style w:type="paragraph" w:styleId="Quote">
    <w:name w:val="Quote"/>
    <w:basedOn w:val="Normal"/>
    <w:next w:val="Normal"/>
    <w:link w:val="QuoteChar"/>
    <w:uiPriority w:val="29"/>
    <w:qFormat/>
    <w:rsid w:val="00C158D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58D5"/>
    <w:rPr>
      <w:i/>
      <w:iCs/>
    </w:rPr>
  </w:style>
  <w:style w:type="paragraph" w:styleId="IntenseQuote">
    <w:name w:val="Intense Quote"/>
    <w:basedOn w:val="Normal"/>
    <w:next w:val="Normal"/>
    <w:link w:val="IntenseQuoteChar"/>
    <w:uiPriority w:val="30"/>
    <w:qFormat/>
    <w:rsid w:val="00C158D5"/>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C158D5"/>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C158D5"/>
    <w:rPr>
      <w:i/>
      <w:iCs/>
      <w:color w:val="595959" w:themeColor="text1" w:themeTint="A6"/>
    </w:rPr>
  </w:style>
  <w:style w:type="character" w:styleId="IntenseEmphasis">
    <w:name w:val="Intense Emphasis"/>
    <w:basedOn w:val="DefaultParagraphFont"/>
    <w:uiPriority w:val="21"/>
    <w:qFormat/>
    <w:rsid w:val="00C158D5"/>
    <w:rPr>
      <w:b/>
      <w:bCs/>
      <w:i/>
      <w:iCs/>
    </w:rPr>
  </w:style>
  <w:style w:type="character" w:styleId="SubtleReference">
    <w:name w:val="Subtle Reference"/>
    <w:basedOn w:val="DefaultParagraphFont"/>
    <w:uiPriority w:val="31"/>
    <w:qFormat/>
    <w:rsid w:val="00C158D5"/>
    <w:rPr>
      <w:smallCaps/>
      <w:color w:val="404040" w:themeColor="text1" w:themeTint="BF"/>
    </w:rPr>
  </w:style>
  <w:style w:type="character" w:styleId="IntenseReference">
    <w:name w:val="Intense Reference"/>
    <w:basedOn w:val="DefaultParagraphFont"/>
    <w:uiPriority w:val="32"/>
    <w:qFormat/>
    <w:rsid w:val="00C158D5"/>
    <w:rPr>
      <w:b/>
      <w:bCs/>
      <w:smallCaps/>
      <w:u w:val="single"/>
    </w:rPr>
  </w:style>
  <w:style w:type="character" w:styleId="BookTitle">
    <w:name w:val="Book Title"/>
    <w:basedOn w:val="DefaultParagraphFont"/>
    <w:uiPriority w:val="33"/>
    <w:qFormat/>
    <w:rsid w:val="00C158D5"/>
    <w:rPr>
      <w:b/>
      <w:bCs/>
      <w:smallCaps/>
    </w:rPr>
  </w:style>
  <w:style w:type="paragraph" w:styleId="TOCHeading">
    <w:name w:val="TOC Heading"/>
    <w:basedOn w:val="Heading1"/>
    <w:next w:val="Normal"/>
    <w:uiPriority w:val="39"/>
    <w:semiHidden/>
    <w:unhideWhenUsed/>
    <w:qFormat/>
    <w:rsid w:val="00C158D5"/>
    <w:pPr>
      <w:outlineLvl w:val="9"/>
    </w:pPr>
  </w:style>
  <w:style w:type="character" w:styleId="Hyperlink">
    <w:name w:val="Hyperlink"/>
    <w:basedOn w:val="DefaultParagraphFont"/>
    <w:uiPriority w:val="99"/>
    <w:unhideWhenUsed/>
    <w:rsid w:val="00C67DF3"/>
    <w:rPr>
      <w:color w:val="FA2B5C" w:themeColor="hyperlink"/>
      <w:u w:val="single"/>
    </w:rPr>
  </w:style>
  <w:style w:type="character" w:styleId="UnresolvedMention">
    <w:name w:val="Unresolved Mention"/>
    <w:basedOn w:val="DefaultParagraphFont"/>
    <w:uiPriority w:val="99"/>
    <w:semiHidden/>
    <w:unhideWhenUsed/>
    <w:rsid w:val="00C67DF3"/>
    <w:rPr>
      <w:color w:val="605E5C"/>
      <w:shd w:val="clear" w:color="auto" w:fill="E1DFDD"/>
    </w:rPr>
  </w:style>
  <w:style w:type="paragraph" w:styleId="ListParagraph">
    <w:name w:val="List Paragraph"/>
    <w:basedOn w:val="Normal"/>
    <w:uiPriority w:val="34"/>
    <w:qFormat/>
    <w:rsid w:val="0078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87304">
      <w:bodyDiv w:val="1"/>
      <w:marLeft w:val="0"/>
      <w:marRight w:val="0"/>
      <w:marTop w:val="0"/>
      <w:marBottom w:val="0"/>
      <w:divBdr>
        <w:top w:val="none" w:sz="0" w:space="0" w:color="auto"/>
        <w:left w:val="none" w:sz="0" w:space="0" w:color="auto"/>
        <w:bottom w:val="none" w:sz="0" w:space="0" w:color="auto"/>
        <w:right w:val="none" w:sz="0" w:space="0" w:color="auto"/>
      </w:divBdr>
      <w:divsChild>
        <w:div w:id="867986365">
          <w:marLeft w:val="0"/>
          <w:marRight w:val="0"/>
          <w:marTop w:val="0"/>
          <w:marBottom w:val="0"/>
          <w:divBdr>
            <w:top w:val="none" w:sz="0" w:space="0" w:color="auto"/>
            <w:left w:val="none" w:sz="0" w:space="0" w:color="auto"/>
            <w:bottom w:val="none" w:sz="0" w:space="0" w:color="auto"/>
            <w:right w:val="none" w:sz="0" w:space="0" w:color="auto"/>
          </w:divBdr>
          <w:divsChild>
            <w:div w:id="1089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172">
      <w:bodyDiv w:val="1"/>
      <w:marLeft w:val="0"/>
      <w:marRight w:val="0"/>
      <w:marTop w:val="0"/>
      <w:marBottom w:val="0"/>
      <w:divBdr>
        <w:top w:val="none" w:sz="0" w:space="0" w:color="auto"/>
        <w:left w:val="none" w:sz="0" w:space="0" w:color="auto"/>
        <w:bottom w:val="none" w:sz="0" w:space="0" w:color="auto"/>
        <w:right w:val="none" w:sz="0" w:space="0" w:color="auto"/>
      </w:divBdr>
      <w:divsChild>
        <w:div w:id="2035306094">
          <w:marLeft w:val="0"/>
          <w:marRight w:val="0"/>
          <w:marTop w:val="0"/>
          <w:marBottom w:val="0"/>
          <w:divBdr>
            <w:top w:val="none" w:sz="0" w:space="0" w:color="auto"/>
            <w:left w:val="none" w:sz="0" w:space="0" w:color="auto"/>
            <w:bottom w:val="none" w:sz="0" w:space="0" w:color="auto"/>
            <w:right w:val="none" w:sz="0" w:space="0" w:color="auto"/>
          </w:divBdr>
          <w:divsChild>
            <w:div w:id="1828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Lemonad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edcb96-f7c4a5-9e7682-605770-4d486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Nieberg</dc:creator>
  <cp:keywords/>
  <dc:description/>
  <cp:lastModifiedBy>Jorg Nieberg</cp:lastModifiedBy>
  <cp:revision>6</cp:revision>
  <dcterms:created xsi:type="dcterms:W3CDTF">2020-02-13T13:38:00Z</dcterms:created>
  <dcterms:modified xsi:type="dcterms:W3CDTF">2020-02-14T07:52:00Z</dcterms:modified>
</cp:coreProperties>
</file>