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3C43" w14:textId="7F17F7BC" w:rsidR="00B333E8" w:rsidRDefault="00B333E8" w:rsidP="00B3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Statistical formulae</w:t>
      </w:r>
      <w:r w:rsidRPr="00B333E8">
        <w:rPr>
          <w:rFonts w:ascii="Times New Roman" w:eastAsia="Times New Roman" w:hAnsi="Times New Roman" w:cs="Times New Roman"/>
          <w:kern w:val="0"/>
          <w14:ligatures w14:val="none"/>
        </w:rPr>
        <w:t>, possible variations, and alternatives, ensuring a comprehensive understanding of the key concepts.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547"/>
      </w:tblGrid>
      <w:tr w:rsidR="00B333E8" w14:paraId="0F27C841" w14:textId="77777777" w:rsidTr="00B333E8">
        <w:tc>
          <w:tcPr>
            <w:tcW w:w="2160" w:type="dxa"/>
          </w:tcPr>
          <w:p w14:paraId="5C5E4AD8" w14:textId="77777777" w:rsidR="00B333E8" w:rsidRDefault="00B333E8" w:rsidP="00D82673">
            <w:r>
              <w:t>Formula</w:t>
            </w:r>
          </w:p>
        </w:tc>
        <w:tc>
          <w:tcPr>
            <w:tcW w:w="2160" w:type="dxa"/>
          </w:tcPr>
          <w:p w14:paraId="286A3848" w14:textId="77777777" w:rsidR="00B333E8" w:rsidRDefault="00B333E8" w:rsidP="00D82673">
            <w:r>
              <w:t>Description of Terms</w:t>
            </w:r>
          </w:p>
        </w:tc>
        <w:tc>
          <w:tcPr>
            <w:tcW w:w="2160" w:type="dxa"/>
          </w:tcPr>
          <w:p w14:paraId="0DFDE6A5" w14:textId="77777777" w:rsidR="00B333E8" w:rsidRDefault="00B333E8" w:rsidP="00D82673">
            <w:r>
              <w:t>Why It's Used?</w:t>
            </w:r>
          </w:p>
        </w:tc>
        <w:tc>
          <w:tcPr>
            <w:tcW w:w="2160" w:type="dxa"/>
          </w:tcPr>
          <w:p w14:paraId="6085FC2A" w14:textId="77777777" w:rsidR="00B333E8" w:rsidRDefault="00B333E8" w:rsidP="00D82673">
            <w:r>
              <w:t>Variations/Alternatives</w:t>
            </w:r>
          </w:p>
        </w:tc>
      </w:tr>
      <w:tr w:rsidR="00B333E8" w14:paraId="2696073E" w14:textId="77777777" w:rsidTr="00B333E8">
        <w:tc>
          <w:tcPr>
            <w:tcW w:w="2160" w:type="dxa"/>
          </w:tcPr>
          <w:p w14:paraId="043A15CC" w14:textId="77777777" w:rsidR="00B333E8" w:rsidRDefault="00B333E8" w:rsidP="00D82673">
            <w:r>
              <w:t>X̄ = ΣX</w:t>
            </w:r>
            <w:r>
              <w:rPr>
                <w:rFonts w:ascii="Arial" w:hAnsi="Arial" w:cs="Arial"/>
              </w:rPr>
              <w:t>ᵢ</w:t>
            </w:r>
            <w:r>
              <w:t xml:space="preserve"> / n</w:t>
            </w:r>
          </w:p>
        </w:tc>
        <w:tc>
          <w:tcPr>
            <w:tcW w:w="2160" w:type="dxa"/>
          </w:tcPr>
          <w:p w14:paraId="4362DEB8" w14:textId="77777777" w:rsidR="00B333E8" w:rsidRDefault="00B333E8" w:rsidP="00D82673">
            <w:r>
              <w:t>Mean (Average): X</w:t>
            </w:r>
            <w:r>
              <w:rPr>
                <w:rFonts w:ascii="Arial" w:hAnsi="Arial" w:cs="Arial"/>
              </w:rPr>
              <w:t>ᵢ</w:t>
            </w:r>
            <w:r>
              <w:t xml:space="preserve"> are data values, n is the total number of observations.</w:t>
            </w:r>
          </w:p>
        </w:tc>
        <w:tc>
          <w:tcPr>
            <w:tcW w:w="2160" w:type="dxa"/>
          </w:tcPr>
          <w:p w14:paraId="430707BE" w14:textId="77777777" w:rsidR="00B333E8" w:rsidRDefault="00B333E8" w:rsidP="00D82673">
            <w:r>
              <w:t>To find the central tendency of a dataset.</w:t>
            </w:r>
          </w:p>
        </w:tc>
        <w:tc>
          <w:tcPr>
            <w:tcW w:w="2160" w:type="dxa"/>
          </w:tcPr>
          <w:p w14:paraId="7FC0E820" w14:textId="77777777" w:rsidR="00B333E8" w:rsidRDefault="00B333E8" w:rsidP="00D82673">
            <w:r>
              <w:t>Median, Mode (for skewed distributions).</w:t>
            </w:r>
          </w:p>
        </w:tc>
      </w:tr>
      <w:tr w:rsidR="00B333E8" w14:paraId="1E7BCF3B" w14:textId="77777777" w:rsidTr="00B333E8">
        <w:tc>
          <w:tcPr>
            <w:tcW w:w="2160" w:type="dxa"/>
          </w:tcPr>
          <w:p w14:paraId="64A0937D" w14:textId="77777777" w:rsidR="00B333E8" w:rsidRDefault="00B333E8" w:rsidP="00D82673">
            <w:r>
              <w:t xml:space="preserve">σ² = </w:t>
            </w:r>
            <w:proofErr w:type="gramStart"/>
            <w:r>
              <w:t>Σ(</w:t>
            </w:r>
            <w:proofErr w:type="gramEnd"/>
            <w:r>
              <w:t>X</w:t>
            </w:r>
            <w:r>
              <w:rPr>
                <w:rFonts w:ascii="Arial" w:hAnsi="Arial" w:cs="Arial"/>
              </w:rPr>
              <w:t>ᵢ</w:t>
            </w:r>
            <w:r>
              <w:t xml:space="preserve"> - X̄)² / n</w:t>
            </w:r>
          </w:p>
        </w:tc>
        <w:tc>
          <w:tcPr>
            <w:tcW w:w="2160" w:type="dxa"/>
          </w:tcPr>
          <w:p w14:paraId="7F470490" w14:textId="77777777" w:rsidR="00B333E8" w:rsidRDefault="00B333E8" w:rsidP="00D82673">
            <w:r>
              <w:t>Variance: Measures data spread; X</w:t>
            </w:r>
            <w:r>
              <w:rPr>
                <w:rFonts w:ascii="Arial" w:hAnsi="Arial" w:cs="Arial"/>
              </w:rPr>
              <w:t>ᵢ</w:t>
            </w:r>
            <w:r>
              <w:t xml:space="preserve"> are data points, X̄ is the mean, n is the number of observations.</w:t>
            </w:r>
          </w:p>
        </w:tc>
        <w:tc>
          <w:tcPr>
            <w:tcW w:w="2160" w:type="dxa"/>
          </w:tcPr>
          <w:p w14:paraId="62870691" w14:textId="77777777" w:rsidR="00B333E8" w:rsidRDefault="00B333E8" w:rsidP="00D82673">
            <w:r>
              <w:t>To measure dispersion and variability in data.</w:t>
            </w:r>
          </w:p>
        </w:tc>
        <w:tc>
          <w:tcPr>
            <w:tcW w:w="2160" w:type="dxa"/>
          </w:tcPr>
          <w:p w14:paraId="7113C50F" w14:textId="77777777" w:rsidR="00B333E8" w:rsidRDefault="00B333E8" w:rsidP="00D82673">
            <w:r>
              <w:t>Standard Deviation (square root of variance), Mean Absolute Deviation (MAD).</w:t>
            </w:r>
          </w:p>
        </w:tc>
      </w:tr>
      <w:tr w:rsidR="00B333E8" w14:paraId="5C24AC42" w14:textId="77777777" w:rsidTr="00B333E8">
        <w:tc>
          <w:tcPr>
            <w:tcW w:w="2160" w:type="dxa"/>
          </w:tcPr>
          <w:p w14:paraId="0EC9CACD" w14:textId="77777777" w:rsidR="00B333E8" w:rsidRDefault="00B333E8" w:rsidP="00D82673">
            <w:r>
              <w:t xml:space="preserve">σ = </w:t>
            </w:r>
            <w:proofErr w:type="gramStart"/>
            <w:r>
              <w:t>√(</w:t>
            </w:r>
            <w:proofErr w:type="gramEnd"/>
            <w:r>
              <w:t>Σ(X</w:t>
            </w:r>
            <w:r>
              <w:rPr>
                <w:rFonts w:ascii="Arial" w:hAnsi="Arial" w:cs="Arial"/>
              </w:rPr>
              <w:t>ᵢ</w:t>
            </w:r>
            <w:r>
              <w:t xml:space="preserve"> - X̄)² / n)</w:t>
            </w:r>
          </w:p>
        </w:tc>
        <w:tc>
          <w:tcPr>
            <w:tcW w:w="2160" w:type="dxa"/>
          </w:tcPr>
          <w:p w14:paraId="6E75CF12" w14:textId="77777777" w:rsidR="00B333E8" w:rsidRDefault="00B333E8" w:rsidP="00D82673">
            <w:r>
              <w:t>Standard Deviation: Square root of variance, represents dispersion.</w:t>
            </w:r>
          </w:p>
        </w:tc>
        <w:tc>
          <w:tcPr>
            <w:tcW w:w="2160" w:type="dxa"/>
          </w:tcPr>
          <w:p w14:paraId="3895D303" w14:textId="77777777" w:rsidR="00B333E8" w:rsidRDefault="00B333E8" w:rsidP="00D82673">
            <w:r>
              <w:t>Provides a measure of dispersion in the same units as the data.</w:t>
            </w:r>
          </w:p>
        </w:tc>
        <w:tc>
          <w:tcPr>
            <w:tcW w:w="2160" w:type="dxa"/>
          </w:tcPr>
          <w:p w14:paraId="66CCDC1A" w14:textId="77777777" w:rsidR="00B333E8" w:rsidRDefault="00B333E8" w:rsidP="00D82673">
            <w:r>
              <w:t>Coefficient of Variation (CV) for relative dispersion.</w:t>
            </w:r>
          </w:p>
        </w:tc>
      </w:tr>
      <w:tr w:rsidR="00B333E8" w14:paraId="3AE7895F" w14:textId="77777777" w:rsidTr="00B333E8">
        <w:tc>
          <w:tcPr>
            <w:tcW w:w="2160" w:type="dxa"/>
          </w:tcPr>
          <w:p w14:paraId="05F13F84" w14:textId="77777777" w:rsidR="00B333E8" w:rsidRDefault="00B333E8" w:rsidP="00D82673">
            <w:r>
              <w:t>Z = (X - μ) / σ</w:t>
            </w:r>
          </w:p>
        </w:tc>
        <w:tc>
          <w:tcPr>
            <w:tcW w:w="2160" w:type="dxa"/>
          </w:tcPr>
          <w:p w14:paraId="131E4EC6" w14:textId="77777777" w:rsidR="00B333E8" w:rsidRDefault="00B333E8" w:rsidP="00D82673">
            <w:r>
              <w:t>Z-score: Standardization formula where X is data value, μ is the mean, σ is the standard deviation.</w:t>
            </w:r>
          </w:p>
        </w:tc>
        <w:tc>
          <w:tcPr>
            <w:tcW w:w="2160" w:type="dxa"/>
          </w:tcPr>
          <w:p w14:paraId="0CC0AEAA" w14:textId="77777777" w:rsidR="00B333E8" w:rsidRDefault="00B333E8" w:rsidP="00D82673">
            <w:r>
              <w:t>To compare different data points across distributions.</w:t>
            </w:r>
          </w:p>
        </w:tc>
        <w:tc>
          <w:tcPr>
            <w:tcW w:w="2160" w:type="dxa"/>
          </w:tcPr>
          <w:p w14:paraId="56F97417" w14:textId="77777777" w:rsidR="00B333E8" w:rsidRDefault="00B333E8" w:rsidP="00D82673">
            <w:r>
              <w:t>T-score (for small samples), Percentile ranking.</w:t>
            </w:r>
          </w:p>
        </w:tc>
      </w:tr>
      <w:tr w:rsidR="00B333E8" w14:paraId="56375BEF" w14:textId="77777777" w:rsidTr="00B333E8">
        <w:tc>
          <w:tcPr>
            <w:tcW w:w="2160" w:type="dxa"/>
          </w:tcPr>
          <w:p w14:paraId="5F8DD461" w14:textId="77777777" w:rsidR="00B333E8" w:rsidRDefault="00B333E8" w:rsidP="00D82673">
            <w:proofErr w:type="gramStart"/>
            <w:r>
              <w:t>P(</w:t>
            </w:r>
            <w:proofErr w:type="gramEnd"/>
            <w:r>
              <w:t>X = k) = (</w:t>
            </w:r>
            <w:proofErr w:type="spellStart"/>
            <w:r>
              <w:t>nCk</w:t>
            </w:r>
            <w:proofErr w:type="spellEnd"/>
            <w:r>
              <w:t xml:space="preserve">) </w:t>
            </w:r>
            <w:proofErr w:type="spellStart"/>
            <w:r>
              <w:t>p^k</w:t>
            </w:r>
            <w:proofErr w:type="spellEnd"/>
            <w:r>
              <w:t xml:space="preserve"> (1-p)^(n-k)</w:t>
            </w:r>
          </w:p>
        </w:tc>
        <w:tc>
          <w:tcPr>
            <w:tcW w:w="2160" w:type="dxa"/>
          </w:tcPr>
          <w:p w14:paraId="5F198965" w14:textId="77777777" w:rsidR="00B333E8" w:rsidRDefault="00B333E8" w:rsidP="00D82673">
            <w:r>
              <w:t>Binomial Distribution: n = trials, k = successes, p = probability of success.</w:t>
            </w:r>
          </w:p>
        </w:tc>
        <w:tc>
          <w:tcPr>
            <w:tcW w:w="2160" w:type="dxa"/>
          </w:tcPr>
          <w:p w14:paraId="71B8C0B4" w14:textId="77777777" w:rsidR="00B333E8" w:rsidRDefault="00B333E8" w:rsidP="00D82673">
            <w:r>
              <w:t>Used for binary outcomes (success/failure).</w:t>
            </w:r>
          </w:p>
        </w:tc>
        <w:tc>
          <w:tcPr>
            <w:tcW w:w="2160" w:type="dxa"/>
          </w:tcPr>
          <w:p w14:paraId="57C5B180" w14:textId="77777777" w:rsidR="00B333E8" w:rsidRDefault="00B333E8" w:rsidP="00D82673">
            <w:r>
              <w:t>Poisson distribution (if trials are infinite).</w:t>
            </w:r>
          </w:p>
        </w:tc>
      </w:tr>
      <w:tr w:rsidR="00B333E8" w14:paraId="4C8ADA50" w14:textId="77777777" w:rsidTr="00B333E8">
        <w:tc>
          <w:tcPr>
            <w:tcW w:w="2160" w:type="dxa"/>
          </w:tcPr>
          <w:p w14:paraId="24CEB0E6" w14:textId="77777777" w:rsidR="00B333E8" w:rsidRDefault="00B333E8" w:rsidP="00D82673">
            <w:proofErr w:type="gramStart"/>
            <w:r>
              <w:lastRenderedPageBreak/>
              <w:t>P(</w:t>
            </w:r>
            <w:proofErr w:type="gramEnd"/>
            <w:r>
              <w:t xml:space="preserve">X = k) = (e^(-λ) </w:t>
            </w:r>
            <w:proofErr w:type="spellStart"/>
            <w:r>
              <w:t>λ^k</w:t>
            </w:r>
            <w:proofErr w:type="spellEnd"/>
            <w:r>
              <w:t>) / k!</w:t>
            </w:r>
          </w:p>
        </w:tc>
        <w:tc>
          <w:tcPr>
            <w:tcW w:w="2160" w:type="dxa"/>
          </w:tcPr>
          <w:p w14:paraId="28652F90" w14:textId="77777777" w:rsidR="00B333E8" w:rsidRDefault="00B333E8" w:rsidP="00D82673">
            <w:r>
              <w:t>Poisson Distribution: λ = average rate, k = occurrences.</w:t>
            </w:r>
          </w:p>
        </w:tc>
        <w:tc>
          <w:tcPr>
            <w:tcW w:w="2160" w:type="dxa"/>
          </w:tcPr>
          <w:p w14:paraId="4CDE7024" w14:textId="77777777" w:rsidR="00B333E8" w:rsidRDefault="00B333E8" w:rsidP="00D82673">
            <w:r>
              <w:t>To model rare events over a fixed interval.</w:t>
            </w:r>
          </w:p>
        </w:tc>
        <w:tc>
          <w:tcPr>
            <w:tcW w:w="2160" w:type="dxa"/>
          </w:tcPr>
          <w:p w14:paraId="0C810433" w14:textId="77777777" w:rsidR="00B333E8" w:rsidRDefault="00B333E8" w:rsidP="00D82673">
            <w:r>
              <w:t>Binomial distribution (for small n), Exponential distribution.</w:t>
            </w:r>
          </w:p>
        </w:tc>
      </w:tr>
      <w:tr w:rsidR="00B333E8" w14:paraId="15A57910" w14:textId="77777777" w:rsidTr="00B333E8">
        <w:tc>
          <w:tcPr>
            <w:tcW w:w="2160" w:type="dxa"/>
          </w:tcPr>
          <w:p w14:paraId="05E61B56" w14:textId="77777777" w:rsidR="00B333E8" w:rsidRDefault="00B333E8" w:rsidP="00D82673">
            <w:r>
              <w:t>f(x) = (1 / (σ√2π)) e</w:t>
            </w:r>
            <w:proofErr w:type="gramStart"/>
            <w:r>
              <w:t>^(</w:t>
            </w:r>
            <w:proofErr w:type="gramEnd"/>
            <w:r>
              <w:t>-(x - μ)² / 2σ²)</w:t>
            </w:r>
          </w:p>
        </w:tc>
        <w:tc>
          <w:tcPr>
            <w:tcW w:w="2160" w:type="dxa"/>
          </w:tcPr>
          <w:p w14:paraId="67B377C6" w14:textId="77777777" w:rsidR="00B333E8" w:rsidRDefault="00B333E8" w:rsidP="00D82673">
            <w:r>
              <w:t>Normal Distribution: μ = mean, σ = standard deviation.</w:t>
            </w:r>
          </w:p>
        </w:tc>
        <w:tc>
          <w:tcPr>
            <w:tcW w:w="2160" w:type="dxa"/>
          </w:tcPr>
          <w:p w14:paraId="6B06D659" w14:textId="77777777" w:rsidR="00B333E8" w:rsidRDefault="00B333E8" w:rsidP="00D82673">
            <w:r>
              <w:t>To describe naturally occurring datasets.</w:t>
            </w:r>
          </w:p>
        </w:tc>
        <w:tc>
          <w:tcPr>
            <w:tcW w:w="2160" w:type="dxa"/>
          </w:tcPr>
          <w:p w14:paraId="0059F1FF" w14:textId="77777777" w:rsidR="00B333E8" w:rsidRDefault="00B333E8" w:rsidP="00D82673">
            <w:r>
              <w:t>Student's t-distribution (for small samples).</w:t>
            </w:r>
          </w:p>
        </w:tc>
      </w:tr>
      <w:tr w:rsidR="00B333E8" w14:paraId="70871D44" w14:textId="77777777" w:rsidTr="00B333E8">
        <w:tc>
          <w:tcPr>
            <w:tcW w:w="2160" w:type="dxa"/>
          </w:tcPr>
          <w:p w14:paraId="082221DA" w14:textId="77777777" w:rsidR="00B333E8" w:rsidRDefault="00B333E8" w:rsidP="00D82673">
            <w:r>
              <w:t xml:space="preserve">r = </w:t>
            </w:r>
            <w:proofErr w:type="gramStart"/>
            <w:r>
              <w:t>Σ(</w:t>
            </w:r>
            <w:proofErr w:type="gramEnd"/>
            <w:r>
              <w:t>X</w:t>
            </w:r>
            <w:r>
              <w:rPr>
                <w:rFonts w:ascii="Arial" w:hAnsi="Arial" w:cs="Arial"/>
              </w:rPr>
              <w:t>ᵢ</w:t>
            </w:r>
            <w:r>
              <w:t xml:space="preserve"> - X̄)(Y</w:t>
            </w:r>
            <w:r>
              <w:rPr>
                <w:rFonts w:ascii="Arial" w:hAnsi="Arial" w:cs="Arial"/>
              </w:rPr>
              <w:t>ᵢ</w:t>
            </w:r>
            <w:r>
              <w:t xml:space="preserve"> - Ȳ) / √[Σ(X</w:t>
            </w:r>
            <w:r>
              <w:rPr>
                <w:rFonts w:ascii="Arial" w:hAnsi="Arial" w:cs="Arial"/>
              </w:rPr>
              <w:t>ᵢ</w:t>
            </w:r>
            <w:r>
              <w:t xml:space="preserve"> - X̄)² Σ(Y</w:t>
            </w:r>
            <w:r>
              <w:rPr>
                <w:rFonts w:ascii="Arial" w:hAnsi="Arial" w:cs="Arial"/>
              </w:rPr>
              <w:t>ᵢ</w:t>
            </w:r>
            <w:r>
              <w:t xml:space="preserve"> - Ȳ)²]</w:t>
            </w:r>
          </w:p>
        </w:tc>
        <w:tc>
          <w:tcPr>
            <w:tcW w:w="2160" w:type="dxa"/>
          </w:tcPr>
          <w:p w14:paraId="20794B2C" w14:textId="77777777" w:rsidR="00B333E8" w:rsidRDefault="00B333E8" w:rsidP="00D82673">
            <w:r>
              <w:t>Pearson Correlation: Measures strength of relationship between variables.</w:t>
            </w:r>
          </w:p>
        </w:tc>
        <w:tc>
          <w:tcPr>
            <w:tcW w:w="2160" w:type="dxa"/>
          </w:tcPr>
          <w:p w14:paraId="68458BA3" w14:textId="77777777" w:rsidR="00B333E8" w:rsidRDefault="00B333E8" w:rsidP="00D82673">
            <w:r>
              <w:t>To measure linear relationships between two variables.</w:t>
            </w:r>
          </w:p>
        </w:tc>
        <w:tc>
          <w:tcPr>
            <w:tcW w:w="2160" w:type="dxa"/>
          </w:tcPr>
          <w:p w14:paraId="4F0AE885" w14:textId="77777777" w:rsidR="00B333E8" w:rsidRDefault="00B333E8" w:rsidP="00D82673">
            <w:r>
              <w:t>Spearman's Rank Correlation (for ordinal data), Kendall's Tau.</w:t>
            </w:r>
          </w:p>
        </w:tc>
      </w:tr>
      <w:tr w:rsidR="00B333E8" w14:paraId="5EA756F0" w14:textId="77777777" w:rsidTr="00B333E8">
        <w:tc>
          <w:tcPr>
            <w:tcW w:w="2160" w:type="dxa"/>
          </w:tcPr>
          <w:p w14:paraId="0A7AA993" w14:textId="77777777" w:rsidR="00B333E8" w:rsidRDefault="00B333E8" w:rsidP="00D82673">
            <w:r>
              <w:t xml:space="preserve">Y = a + </w:t>
            </w:r>
            <w:proofErr w:type="spellStart"/>
            <w:r>
              <w:t>bX</w:t>
            </w:r>
            <w:proofErr w:type="spellEnd"/>
          </w:p>
        </w:tc>
        <w:tc>
          <w:tcPr>
            <w:tcW w:w="2160" w:type="dxa"/>
          </w:tcPr>
          <w:p w14:paraId="1EC82739" w14:textId="77777777" w:rsidR="00B333E8" w:rsidRDefault="00B333E8" w:rsidP="00D82673">
            <w:r>
              <w:t>Regression Equation: a = intercept, b = slope, X = independent variable.</w:t>
            </w:r>
          </w:p>
        </w:tc>
        <w:tc>
          <w:tcPr>
            <w:tcW w:w="2160" w:type="dxa"/>
          </w:tcPr>
          <w:p w14:paraId="7F957FBC" w14:textId="77777777" w:rsidR="00B333E8" w:rsidRDefault="00B333E8" w:rsidP="00D82673">
            <w:r>
              <w:t>To model relationships between dependent and independent variables.</w:t>
            </w:r>
          </w:p>
        </w:tc>
        <w:tc>
          <w:tcPr>
            <w:tcW w:w="2160" w:type="dxa"/>
          </w:tcPr>
          <w:p w14:paraId="25523AD2" w14:textId="77777777" w:rsidR="00B333E8" w:rsidRDefault="00B333E8" w:rsidP="00D82673">
            <w:r>
              <w:t>Polynomial regression, Logistic regression (for classification).</w:t>
            </w:r>
          </w:p>
        </w:tc>
      </w:tr>
      <w:tr w:rsidR="00B333E8" w14:paraId="14FBE406" w14:textId="77777777" w:rsidTr="00B333E8">
        <w:tc>
          <w:tcPr>
            <w:tcW w:w="2160" w:type="dxa"/>
          </w:tcPr>
          <w:p w14:paraId="54BF2E6C" w14:textId="77777777" w:rsidR="00B333E8" w:rsidRDefault="00B333E8" w:rsidP="00D82673">
            <w:r>
              <w:t>t = (X̄ - μ) / (σ / √n)</w:t>
            </w:r>
          </w:p>
        </w:tc>
        <w:tc>
          <w:tcPr>
            <w:tcW w:w="2160" w:type="dxa"/>
          </w:tcPr>
          <w:p w14:paraId="4564BB07" w14:textId="77777777" w:rsidR="00B333E8" w:rsidRDefault="00B333E8" w:rsidP="00D82673">
            <w:r>
              <w:t>t-test formula: Tests hypothesis on sample mean (X̄) vs population mean (μ).</w:t>
            </w:r>
          </w:p>
        </w:tc>
        <w:tc>
          <w:tcPr>
            <w:tcW w:w="2160" w:type="dxa"/>
          </w:tcPr>
          <w:p w14:paraId="4467D48F" w14:textId="77777777" w:rsidR="00B333E8" w:rsidRDefault="00B333E8" w:rsidP="00D82673">
            <w:r>
              <w:t>Used for hypothesis testing with small samples.</w:t>
            </w:r>
          </w:p>
        </w:tc>
        <w:tc>
          <w:tcPr>
            <w:tcW w:w="2160" w:type="dxa"/>
          </w:tcPr>
          <w:p w14:paraId="5E5243B2" w14:textId="77777777" w:rsidR="00B333E8" w:rsidRDefault="00B333E8" w:rsidP="00D82673">
            <w:r>
              <w:t>Z-test (for large samples), Paired t-test (for related samples).</w:t>
            </w:r>
          </w:p>
        </w:tc>
      </w:tr>
      <w:tr w:rsidR="00B333E8" w14:paraId="2AA17E4B" w14:textId="77777777" w:rsidTr="00B333E8">
        <w:tc>
          <w:tcPr>
            <w:tcW w:w="2160" w:type="dxa"/>
          </w:tcPr>
          <w:p w14:paraId="1E678449" w14:textId="77777777" w:rsidR="00B333E8" w:rsidRDefault="00B333E8" w:rsidP="00D82673">
            <w:r>
              <w:t>F = variance₁ / variance₂</w:t>
            </w:r>
          </w:p>
        </w:tc>
        <w:tc>
          <w:tcPr>
            <w:tcW w:w="2160" w:type="dxa"/>
          </w:tcPr>
          <w:p w14:paraId="044AB0A7" w14:textId="77777777" w:rsidR="00B333E8" w:rsidRDefault="00B333E8" w:rsidP="00D82673">
            <w:r>
              <w:t>F-test: Compares two sample variances.</w:t>
            </w:r>
          </w:p>
        </w:tc>
        <w:tc>
          <w:tcPr>
            <w:tcW w:w="2160" w:type="dxa"/>
          </w:tcPr>
          <w:p w14:paraId="406798C3" w14:textId="77777777" w:rsidR="00B333E8" w:rsidRDefault="00B333E8" w:rsidP="00D82673">
            <w:r>
              <w:t>To compare the variance of two populations.</w:t>
            </w:r>
          </w:p>
        </w:tc>
        <w:tc>
          <w:tcPr>
            <w:tcW w:w="2160" w:type="dxa"/>
          </w:tcPr>
          <w:p w14:paraId="615C3D1D" w14:textId="77777777" w:rsidR="00B333E8" w:rsidRDefault="00B333E8" w:rsidP="00D82673">
            <w:r>
              <w:t>Bartlett’s test (for homogeneity), Levene’s test (for normality violation).</w:t>
            </w:r>
          </w:p>
        </w:tc>
      </w:tr>
      <w:tr w:rsidR="00B333E8" w14:paraId="193DD749" w14:textId="77777777" w:rsidTr="00B333E8">
        <w:tc>
          <w:tcPr>
            <w:tcW w:w="2160" w:type="dxa"/>
          </w:tcPr>
          <w:p w14:paraId="1076C749" w14:textId="77777777" w:rsidR="00B333E8" w:rsidRDefault="00B333E8" w:rsidP="00D82673">
            <w:r>
              <w:t xml:space="preserve">χ² = </w:t>
            </w:r>
            <w:proofErr w:type="gramStart"/>
            <w:r>
              <w:t>Σ(</w:t>
            </w:r>
            <w:proofErr w:type="gramEnd"/>
            <w:r>
              <w:t>O</w:t>
            </w:r>
            <w:r>
              <w:rPr>
                <w:rFonts w:ascii="Arial" w:hAnsi="Arial" w:cs="Arial"/>
              </w:rPr>
              <w:t>ᵢ</w:t>
            </w:r>
            <w:r>
              <w:t xml:space="preserve"> - E</w:t>
            </w:r>
            <w:r>
              <w:rPr>
                <w:rFonts w:ascii="Arial" w:hAnsi="Arial" w:cs="Arial"/>
              </w:rPr>
              <w:t>ᵢ</w:t>
            </w:r>
            <w:r>
              <w:t>)² / E</w:t>
            </w:r>
            <w:r>
              <w:rPr>
                <w:rFonts w:ascii="Arial" w:hAnsi="Arial" w:cs="Arial"/>
              </w:rPr>
              <w:t>ᵢ</w:t>
            </w:r>
          </w:p>
        </w:tc>
        <w:tc>
          <w:tcPr>
            <w:tcW w:w="2160" w:type="dxa"/>
          </w:tcPr>
          <w:p w14:paraId="37C7EC4C" w14:textId="77777777" w:rsidR="00B333E8" w:rsidRDefault="00B333E8" w:rsidP="00D82673">
            <w:r>
              <w:t>Chi-square test: O</w:t>
            </w:r>
            <w:r>
              <w:rPr>
                <w:rFonts w:ascii="Arial" w:hAnsi="Arial" w:cs="Arial"/>
              </w:rPr>
              <w:t>ᵢ</w:t>
            </w:r>
            <w:r>
              <w:t xml:space="preserve"> = observed values, E</w:t>
            </w:r>
            <w:r>
              <w:rPr>
                <w:rFonts w:ascii="Arial" w:hAnsi="Arial" w:cs="Arial"/>
              </w:rPr>
              <w:t>ᵢ</w:t>
            </w:r>
            <w:r>
              <w:t xml:space="preserve"> = expected values.</w:t>
            </w:r>
          </w:p>
        </w:tc>
        <w:tc>
          <w:tcPr>
            <w:tcW w:w="2160" w:type="dxa"/>
          </w:tcPr>
          <w:p w14:paraId="0BC102F8" w14:textId="77777777" w:rsidR="00B333E8" w:rsidRDefault="00B333E8" w:rsidP="00D82673">
            <w:r>
              <w:t>To test categorical data for independence or goodness of fit.</w:t>
            </w:r>
          </w:p>
        </w:tc>
        <w:tc>
          <w:tcPr>
            <w:tcW w:w="2160" w:type="dxa"/>
          </w:tcPr>
          <w:p w14:paraId="069B9207" w14:textId="77777777" w:rsidR="00B333E8" w:rsidRDefault="00B333E8" w:rsidP="00D82673">
            <w:r>
              <w:t>Fisher's exact test (for small samples), G-test.</w:t>
            </w:r>
          </w:p>
        </w:tc>
      </w:tr>
      <w:tr w:rsidR="00B333E8" w14:paraId="3F05EA13" w14:textId="77777777" w:rsidTr="00B333E8">
        <w:tc>
          <w:tcPr>
            <w:tcW w:w="2160" w:type="dxa"/>
          </w:tcPr>
          <w:p w14:paraId="7478BC98" w14:textId="77777777" w:rsidR="00B333E8" w:rsidRDefault="00B333E8" w:rsidP="00D82673">
            <w:r>
              <w:lastRenderedPageBreak/>
              <w:t>Z = (X̄ - μ) / (σ / √n)</w:t>
            </w:r>
          </w:p>
        </w:tc>
        <w:tc>
          <w:tcPr>
            <w:tcW w:w="2160" w:type="dxa"/>
          </w:tcPr>
          <w:p w14:paraId="56E81272" w14:textId="77777777" w:rsidR="00B333E8" w:rsidRDefault="00B333E8" w:rsidP="00D82673">
            <w:r>
              <w:t>Z-test: Used when population variance is known.</w:t>
            </w:r>
          </w:p>
        </w:tc>
        <w:tc>
          <w:tcPr>
            <w:tcW w:w="2160" w:type="dxa"/>
          </w:tcPr>
          <w:p w14:paraId="20188997" w14:textId="77777777" w:rsidR="00B333E8" w:rsidRDefault="00B333E8" w:rsidP="00D82673">
            <w:r>
              <w:t>To test population means for large samples.</w:t>
            </w:r>
          </w:p>
        </w:tc>
        <w:tc>
          <w:tcPr>
            <w:tcW w:w="2160" w:type="dxa"/>
          </w:tcPr>
          <w:p w14:paraId="68632817" w14:textId="77777777" w:rsidR="00B333E8" w:rsidRDefault="00B333E8" w:rsidP="00D82673">
            <w:r>
              <w:t>t-test (when variance is unknown).</w:t>
            </w:r>
          </w:p>
        </w:tc>
      </w:tr>
    </w:tbl>
    <w:p w14:paraId="0F0558FC" w14:textId="77777777" w:rsidR="00B333E8" w:rsidRPr="00B333E8" w:rsidRDefault="00B333E8" w:rsidP="00B3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D48B6" w14:textId="77777777" w:rsidR="00B333E8" w:rsidRPr="00B333E8" w:rsidRDefault="00B333E8" w:rsidP="00B333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B333E8" w:rsidRPr="00B333E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9400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DB56DE" w14:textId="77777777" w:rsidR="00B333E8" w:rsidRPr="00B333E8" w:rsidRDefault="00B333E8" w:rsidP="00B3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Coverage Check</w:t>
      </w:r>
    </w:p>
    <w:p w14:paraId="00A059F2" w14:textId="77777777" w:rsidR="00B333E8" w:rsidRPr="00B333E8" w:rsidRDefault="00B333E8" w:rsidP="00B3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>You have appropriately covered:</w:t>
      </w:r>
    </w:p>
    <w:p w14:paraId="22A73D7B" w14:textId="77777777" w:rsidR="00B333E8" w:rsidRPr="00B333E8" w:rsidRDefault="00B333E8" w:rsidP="00B3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Measures of central tendency and dispersion.</w:t>
      </w:r>
    </w:p>
    <w:p w14:paraId="04EE63BE" w14:textId="77777777" w:rsidR="00B333E8" w:rsidRPr="00B333E8" w:rsidRDefault="00B333E8" w:rsidP="00B3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distributions (Binomial, Poisson, Normal).</w:t>
      </w:r>
    </w:p>
    <w:p w14:paraId="487516A6" w14:textId="77777777" w:rsidR="00B333E8" w:rsidRPr="00B333E8" w:rsidRDefault="00B333E8" w:rsidP="00B3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and regression.</w:t>
      </w:r>
    </w:p>
    <w:p w14:paraId="4EF2BD5A" w14:textId="77777777" w:rsidR="00B333E8" w:rsidRPr="00B333E8" w:rsidRDefault="00B333E8" w:rsidP="00B3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testing (t-test, F-test, Chi-square, Z-test).</w:t>
      </w:r>
    </w:p>
    <w:p w14:paraId="5C5FC84F" w14:textId="77777777" w:rsidR="00B333E8" w:rsidRDefault="00B333E8"/>
    <w:p w14:paraId="15CD1883" w14:textId="77777777" w:rsidR="00B333E8" w:rsidRDefault="00B333E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620"/>
        <w:gridCol w:w="1858"/>
        <w:gridCol w:w="2397"/>
        <w:gridCol w:w="1687"/>
      </w:tblGrid>
      <w:tr w:rsidR="00B333E8" w:rsidRPr="00B333E8" w14:paraId="1CECB3A5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B44A" w14:textId="77777777" w:rsidR="00B333E8" w:rsidRPr="00B333E8" w:rsidRDefault="00B333E8" w:rsidP="00B33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764FA0" w14:textId="77777777" w:rsidR="00B333E8" w:rsidRPr="00B333E8" w:rsidRDefault="00B333E8" w:rsidP="00B33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D997AD" w14:textId="77777777" w:rsidR="00B333E8" w:rsidRPr="00B333E8" w:rsidRDefault="00B333E8" w:rsidP="00B33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Different Approaches</w:t>
            </w:r>
          </w:p>
        </w:tc>
        <w:tc>
          <w:tcPr>
            <w:tcW w:w="0" w:type="auto"/>
            <w:vAlign w:val="center"/>
            <w:hideMark/>
          </w:tcPr>
          <w:p w14:paraId="569C8690" w14:textId="77777777" w:rsidR="00B333E8" w:rsidRPr="00B333E8" w:rsidRDefault="00B333E8" w:rsidP="00B33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Variations</w:t>
            </w:r>
          </w:p>
        </w:tc>
        <w:tc>
          <w:tcPr>
            <w:tcW w:w="0" w:type="auto"/>
            <w:vAlign w:val="center"/>
            <w:hideMark/>
          </w:tcPr>
          <w:p w14:paraId="4DE31D6D" w14:textId="77777777" w:rsidR="00B333E8" w:rsidRPr="00B333E8" w:rsidRDefault="00B333E8" w:rsidP="00B33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Applicability</w:t>
            </w:r>
          </w:p>
        </w:tc>
      </w:tr>
      <w:tr w:rsidR="00B333E8" w:rsidRPr="00B333E8" w14:paraId="21CC014D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7AA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Measures of Central Tendency</w:t>
            </w:r>
          </w:p>
        </w:tc>
        <w:tc>
          <w:tcPr>
            <w:tcW w:w="0" w:type="auto"/>
            <w:vAlign w:val="center"/>
            <w:hideMark/>
          </w:tcPr>
          <w:p w14:paraId="09D193D0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the center point of data (mean, median, mode).</w:t>
            </w:r>
          </w:p>
        </w:tc>
        <w:tc>
          <w:tcPr>
            <w:tcW w:w="0" w:type="auto"/>
            <w:vAlign w:val="center"/>
            <w:hideMark/>
          </w:tcPr>
          <w:p w14:paraId="482048CF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Arithmetic mean, Median (middle value), Mode (most frequent).</w:t>
            </w:r>
          </w:p>
        </w:tc>
        <w:tc>
          <w:tcPr>
            <w:tcW w:w="0" w:type="auto"/>
            <w:vAlign w:val="center"/>
            <w:hideMark/>
          </w:tcPr>
          <w:p w14:paraId="19961A86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≠ Median ≠ Mode in skewed distributions; Mean = Median = Mode in normal distribution.</w:t>
            </w:r>
          </w:p>
        </w:tc>
        <w:tc>
          <w:tcPr>
            <w:tcW w:w="0" w:type="auto"/>
            <w:vAlign w:val="center"/>
            <w:hideMark/>
          </w:tcPr>
          <w:p w14:paraId="2E843AAE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symmetric data, median for skewed data, mode for categorical data.</w:t>
            </w:r>
          </w:p>
        </w:tc>
      </w:tr>
      <w:tr w:rsidR="00B333E8" w:rsidRPr="00B333E8" w14:paraId="02290527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A384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Measures of Dispersion</w:t>
            </w:r>
          </w:p>
        </w:tc>
        <w:tc>
          <w:tcPr>
            <w:tcW w:w="0" w:type="auto"/>
            <w:vAlign w:val="center"/>
            <w:hideMark/>
          </w:tcPr>
          <w:p w14:paraId="723FCFCC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Quantifies the spread of data.</w:t>
            </w:r>
          </w:p>
        </w:tc>
        <w:tc>
          <w:tcPr>
            <w:tcW w:w="0" w:type="auto"/>
            <w:vAlign w:val="center"/>
            <w:hideMark/>
          </w:tcPr>
          <w:p w14:paraId="1513C4F1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Range, Variance, Standard Deviation, Interquartile Range (IQR).</w:t>
            </w:r>
          </w:p>
        </w:tc>
        <w:tc>
          <w:tcPr>
            <w:tcW w:w="0" w:type="auto"/>
            <w:vAlign w:val="center"/>
            <w:hideMark/>
          </w:tcPr>
          <w:p w14:paraId="32770062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variance indicates greater spread; IQR used for skewed data.</w:t>
            </w:r>
          </w:p>
        </w:tc>
        <w:tc>
          <w:tcPr>
            <w:tcW w:w="0" w:type="auto"/>
            <w:vAlign w:val="center"/>
            <w:hideMark/>
          </w:tcPr>
          <w:p w14:paraId="1A56773C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SD for normal distribution; IQR for outlier-prone data.</w:t>
            </w:r>
          </w:p>
        </w:tc>
      </w:tr>
      <w:tr w:rsidR="00B333E8" w:rsidRPr="00B333E8" w14:paraId="3D965C9C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6029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Skewness &amp; Kurtosis</w:t>
            </w:r>
          </w:p>
        </w:tc>
        <w:tc>
          <w:tcPr>
            <w:tcW w:w="0" w:type="auto"/>
            <w:vAlign w:val="center"/>
            <w:hideMark/>
          </w:tcPr>
          <w:p w14:paraId="67F11189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Skewness measures asymmetry, Kurtosis measures </w:t>
            </w:r>
            <w:proofErr w:type="spell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peakness</w:t>
            </w:r>
            <w:proofErr w:type="spell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data distribution.</w:t>
            </w:r>
          </w:p>
        </w:tc>
        <w:tc>
          <w:tcPr>
            <w:tcW w:w="0" w:type="auto"/>
            <w:vAlign w:val="center"/>
            <w:hideMark/>
          </w:tcPr>
          <w:p w14:paraId="263AA34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Pearson’s skewness, Moment coefficient of skewness, Fisher’s kurtosis.</w:t>
            </w:r>
          </w:p>
        </w:tc>
        <w:tc>
          <w:tcPr>
            <w:tcW w:w="0" w:type="auto"/>
            <w:vAlign w:val="center"/>
            <w:hideMark/>
          </w:tcPr>
          <w:p w14:paraId="329724A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Skewness: Positive, Negative; Kurtosis: Leptokurtic, Mesokurtic, Platykurtic.</w:t>
            </w:r>
          </w:p>
        </w:tc>
        <w:tc>
          <w:tcPr>
            <w:tcW w:w="0" w:type="auto"/>
            <w:vAlign w:val="center"/>
            <w:hideMark/>
          </w:tcPr>
          <w:p w14:paraId="6B65DB2E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distributions have zero skewness and mesokurtic kurtosis.</w:t>
            </w:r>
          </w:p>
        </w:tc>
      </w:tr>
      <w:tr w:rsidR="00B333E8" w:rsidRPr="00B333E8" w14:paraId="180F0A10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B1E6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Correlation vs. Causation</w:t>
            </w:r>
          </w:p>
        </w:tc>
        <w:tc>
          <w:tcPr>
            <w:tcW w:w="0" w:type="auto"/>
            <w:vAlign w:val="center"/>
            <w:hideMark/>
          </w:tcPr>
          <w:p w14:paraId="5A94AD9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Correlation indicates 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association; causation implies one variable affects another.</w:t>
            </w:r>
          </w:p>
        </w:tc>
        <w:tc>
          <w:tcPr>
            <w:tcW w:w="0" w:type="auto"/>
            <w:vAlign w:val="center"/>
            <w:hideMark/>
          </w:tcPr>
          <w:p w14:paraId="14D4E01D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Pearson correlation 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(linear), Spearman rank (monotonic), Causality tests (Granger causality).</w:t>
            </w:r>
          </w:p>
        </w:tc>
        <w:tc>
          <w:tcPr>
            <w:tcW w:w="0" w:type="auto"/>
            <w:vAlign w:val="center"/>
            <w:hideMark/>
          </w:tcPr>
          <w:p w14:paraId="45A672FB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Strong correlation doesn’t imply 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causation; spurious correlations exist.</w:t>
            </w:r>
          </w:p>
        </w:tc>
        <w:tc>
          <w:tcPr>
            <w:tcW w:w="0" w:type="auto"/>
            <w:vAlign w:val="center"/>
            <w:hideMark/>
          </w:tcPr>
          <w:p w14:paraId="1D95D4BD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Useful in predictive 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analytics but requires careful interpretation.</w:t>
            </w:r>
          </w:p>
        </w:tc>
      </w:tr>
      <w:tr w:rsidR="00B333E8" w:rsidRPr="00B333E8" w14:paraId="6AA1B582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D285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Regression Analysis</w:t>
            </w:r>
          </w:p>
        </w:tc>
        <w:tc>
          <w:tcPr>
            <w:tcW w:w="0" w:type="auto"/>
            <w:vAlign w:val="center"/>
            <w:hideMark/>
          </w:tcPr>
          <w:p w14:paraId="24F5EF7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Models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relationships between dependent and independent variables.</w:t>
            </w:r>
          </w:p>
        </w:tc>
        <w:tc>
          <w:tcPr>
            <w:tcW w:w="0" w:type="auto"/>
            <w:vAlign w:val="center"/>
            <w:hideMark/>
          </w:tcPr>
          <w:p w14:paraId="09F07616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Linear Regression, Multiple Regression, Logistic Regression.</w:t>
            </w:r>
          </w:p>
        </w:tc>
        <w:tc>
          <w:tcPr>
            <w:tcW w:w="0" w:type="auto"/>
            <w:vAlign w:val="center"/>
            <w:hideMark/>
          </w:tcPr>
          <w:p w14:paraId="68EED2E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vs. Non-linear; Parametric vs. Non-parametric regression.</w:t>
            </w:r>
          </w:p>
        </w:tc>
        <w:tc>
          <w:tcPr>
            <w:tcW w:w="0" w:type="auto"/>
            <w:vAlign w:val="center"/>
            <w:hideMark/>
          </w:tcPr>
          <w:p w14:paraId="2D1DC881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in forecasting and impact analysis across industries.</w:t>
            </w:r>
          </w:p>
        </w:tc>
      </w:tr>
      <w:tr w:rsidR="00B333E8" w:rsidRPr="00B333E8" w14:paraId="00F5254B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225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Sampling Techniques</w:t>
            </w:r>
          </w:p>
        </w:tc>
        <w:tc>
          <w:tcPr>
            <w:tcW w:w="0" w:type="auto"/>
            <w:vAlign w:val="center"/>
            <w:hideMark/>
          </w:tcPr>
          <w:p w14:paraId="6ADBC6A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Methods to select representative data from a population.</w:t>
            </w:r>
          </w:p>
        </w:tc>
        <w:tc>
          <w:tcPr>
            <w:tcW w:w="0" w:type="auto"/>
            <w:vAlign w:val="center"/>
            <w:hideMark/>
          </w:tcPr>
          <w:p w14:paraId="0C60434B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random, Stratified, Systematic, Cluster sampling.</w:t>
            </w:r>
          </w:p>
        </w:tc>
        <w:tc>
          <w:tcPr>
            <w:tcW w:w="0" w:type="auto"/>
            <w:vAlign w:val="center"/>
            <w:hideMark/>
          </w:tcPr>
          <w:p w14:paraId="64025342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Probability vs. </w:t>
            </w: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Non-probability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sampling.</w:t>
            </w:r>
          </w:p>
        </w:tc>
        <w:tc>
          <w:tcPr>
            <w:tcW w:w="0" w:type="auto"/>
            <w:vAlign w:val="center"/>
            <w:hideMark/>
          </w:tcPr>
          <w:p w14:paraId="484101F6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 for unbiased analysis, generalization of results.</w:t>
            </w:r>
          </w:p>
        </w:tc>
      </w:tr>
      <w:tr w:rsidR="00B333E8" w:rsidRPr="00B333E8" w14:paraId="36CD23A9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6970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Hypothesis Testing</w:t>
            </w:r>
          </w:p>
        </w:tc>
        <w:tc>
          <w:tcPr>
            <w:tcW w:w="0" w:type="auto"/>
            <w:vAlign w:val="center"/>
            <w:hideMark/>
          </w:tcPr>
          <w:p w14:paraId="596DDA8F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Determines if a hypothesis about population parameters is valid.</w:t>
            </w:r>
          </w:p>
        </w:tc>
        <w:tc>
          <w:tcPr>
            <w:tcW w:w="0" w:type="auto"/>
            <w:vAlign w:val="center"/>
            <w:hideMark/>
          </w:tcPr>
          <w:p w14:paraId="66668254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One-sample, Two-sample, Paired tests, ANOVA.</w:t>
            </w:r>
          </w:p>
        </w:tc>
        <w:tc>
          <w:tcPr>
            <w:tcW w:w="0" w:type="auto"/>
            <w:vAlign w:val="center"/>
            <w:hideMark/>
          </w:tcPr>
          <w:p w14:paraId="05A2BD51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Parametric (t-test, Z-test) vs. Non-parametric (Mann-Whitney U).</w:t>
            </w:r>
          </w:p>
        </w:tc>
        <w:tc>
          <w:tcPr>
            <w:tcW w:w="0" w:type="auto"/>
            <w:vAlign w:val="center"/>
            <w:hideMark/>
          </w:tcPr>
          <w:p w14:paraId="4F45760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in scientific studies and business decision-making.</w:t>
            </w:r>
          </w:p>
        </w:tc>
      </w:tr>
      <w:tr w:rsidR="00B333E8" w:rsidRPr="00B333E8" w14:paraId="0B86CA82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EAAD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Confidence Intervals</w:t>
            </w:r>
          </w:p>
        </w:tc>
        <w:tc>
          <w:tcPr>
            <w:tcW w:w="0" w:type="auto"/>
            <w:vAlign w:val="center"/>
            <w:hideMark/>
          </w:tcPr>
          <w:p w14:paraId="3A80D859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range of values likely to contain the population parameter.</w:t>
            </w:r>
          </w:p>
        </w:tc>
        <w:tc>
          <w:tcPr>
            <w:tcW w:w="0" w:type="auto"/>
            <w:vAlign w:val="center"/>
            <w:hideMark/>
          </w:tcPr>
          <w:p w14:paraId="7BF89E94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Mean-based, Proportion-based, Bootstrapping.</w:t>
            </w:r>
          </w:p>
        </w:tc>
        <w:tc>
          <w:tcPr>
            <w:tcW w:w="0" w:type="auto"/>
            <w:vAlign w:val="center"/>
            <w:hideMark/>
          </w:tcPr>
          <w:p w14:paraId="0BE8823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Affected by sample size, confidence level (90%, 95%, 99%).</w:t>
            </w:r>
          </w:p>
        </w:tc>
        <w:tc>
          <w:tcPr>
            <w:tcW w:w="0" w:type="auto"/>
            <w:vAlign w:val="center"/>
            <w:hideMark/>
          </w:tcPr>
          <w:p w14:paraId="71D8216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uncertainty estimation in predictions.</w:t>
            </w:r>
          </w:p>
        </w:tc>
      </w:tr>
      <w:tr w:rsidR="00B333E8" w:rsidRPr="00B333E8" w14:paraId="13605550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9F6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 Distributions</w:t>
            </w:r>
          </w:p>
        </w:tc>
        <w:tc>
          <w:tcPr>
            <w:tcW w:w="0" w:type="auto"/>
            <w:vAlign w:val="center"/>
            <w:hideMark/>
          </w:tcPr>
          <w:p w14:paraId="04D681B8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likelihood of outcomes in an experiment.</w:t>
            </w:r>
          </w:p>
        </w:tc>
        <w:tc>
          <w:tcPr>
            <w:tcW w:w="0" w:type="auto"/>
            <w:vAlign w:val="center"/>
            <w:hideMark/>
          </w:tcPr>
          <w:p w14:paraId="343B20C6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Discrete (Binomial, Poisson), Continuous (Normal, Exponential).</w:t>
            </w:r>
          </w:p>
        </w:tc>
        <w:tc>
          <w:tcPr>
            <w:tcW w:w="0" w:type="auto"/>
            <w:vAlign w:val="center"/>
            <w:hideMark/>
          </w:tcPr>
          <w:p w14:paraId="5B6516DB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Symmetric (Normal) vs. Skewed (Exponential).</w:t>
            </w:r>
          </w:p>
        </w:tc>
        <w:tc>
          <w:tcPr>
            <w:tcW w:w="0" w:type="auto"/>
            <w:vAlign w:val="center"/>
            <w:hideMark/>
          </w:tcPr>
          <w:p w14:paraId="502AC1F9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in risk analysis, reliability studies, quality control.</w:t>
            </w:r>
          </w:p>
        </w:tc>
      </w:tr>
      <w:tr w:rsidR="00B333E8" w:rsidRPr="00B333E8" w14:paraId="4CCC1B8D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8818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Series Analysis</w:t>
            </w:r>
          </w:p>
        </w:tc>
        <w:tc>
          <w:tcPr>
            <w:tcW w:w="0" w:type="auto"/>
            <w:vAlign w:val="center"/>
            <w:hideMark/>
          </w:tcPr>
          <w:p w14:paraId="5C32FD19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Examines data points collected over time.</w:t>
            </w:r>
          </w:p>
        </w:tc>
        <w:tc>
          <w:tcPr>
            <w:tcW w:w="0" w:type="auto"/>
            <w:vAlign w:val="center"/>
            <w:hideMark/>
          </w:tcPr>
          <w:p w14:paraId="2B249601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Moving Averages, Exponential Smoothing, ARIMA models.</w:t>
            </w:r>
          </w:p>
        </w:tc>
        <w:tc>
          <w:tcPr>
            <w:tcW w:w="0" w:type="auto"/>
            <w:vAlign w:val="center"/>
            <w:hideMark/>
          </w:tcPr>
          <w:p w14:paraId="359B69BF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Seasonal vs. Non-seasonal; Additive vs. Multiplicative models.</w:t>
            </w:r>
          </w:p>
        </w:tc>
        <w:tc>
          <w:tcPr>
            <w:tcW w:w="0" w:type="auto"/>
            <w:vAlign w:val="center"/>
            <w:hideMark/>
          </w:tcPr>
          <w:p w14:paraId="2634A5DF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in stock market prediction, climate modeling, demand forecasting.</w:t>
            </w:r>
          </w:p>
        </w:tc>
      </w:tr>
      <w:tr w:rsidR="00B333E8" w:rsidRPr="00B333E8" w14:paraId="0853F466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CB4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Non-Parametric Tests</w:t>
            </w:r>
          </w:p>
        </w:tc>
        <w:tc>
          <w:tcPr>
            <w:tcW w:w="0" w:type="auto"/>
            <w:vAlign w:val="center"/>
            <w:hideMark/>
          </w:tcPr>
          <w:p w14:paraId="2307976B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Statistical tests without assuming 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specific data distribution.</w:t>
            </w:r>
          </w:p>
        </w:tc>
        <w:tc>
          <w:tcPr>
            <w:tcW w:w="0" w:type="auto"/>
            <w:vAlign w:val="center"/>
            <w:hideMark/>
          </w:tcPr>
          <w:p w14:paraId="7548A1AF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Chi-square, Mann-Whitney U, 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Kruskal-</w:t>
            </w: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Wallis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test.</w:t>
            </w:r>
          </w:p>
        </w:tc>
        <w:tc>
          <w:tcPr>
            <w:tcW w:w="0" w:type="auto"/>
            <w:vAlign w:val="center"/>
            <w:hideMark/>
          </w:tcPr>
          <w:p w14:paraId="7E6FB12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Used when normality assumption is violated.</w:t>
            </w:r>
          </w:p>
        </w:tc>
        <w:tc>
          <w:tcPr>
            <w:tcW w:w="0" w:type="auto"/>
            <w:vAlign w:val="center"/>
            <w:hideMark/>
          </w:tcPr>
          <w:p w14:paraId="1DEC2BAB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Suitable for ordinal or categorical data.</w:t>
            </w:r>
          </w:p>
        </w:tc>
      </w:tr>
      <w:tr w:rsidR="00B333E8" w:rsidRPr="00B333E8" w14:paraId="30910CE5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A62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Bayesian vs. Frequentist Statistics</w:t>
            </w:r>
          </w:p>
        </w:tc>
        <w:tc>
          <w:tcPr>
            <w:tcW w:w="0" w:type="auto"/>
            <w:vAlign w:val="center"/>
            <w:hideMark/>
          </w:tcPr>
          <w:p w14:paraId="2D99E961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Two competing approaches to statistical inference.</w:t>
            </w:r>
          </w:p>
        </w:tc>
        <w:tc>
          <w:tcPr>
            <w:tcW w:w="0" w:type="auto"/>
            <w:vAlign w:val="center"/>
            <w:hideMark/>
          </w:tcPr>
          <w:p w14:paraId="049B0575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Bayesian updates beliefs with prior data; Frequentist relies on long-run frequency.</w:t>
            </w:r>
          </w:p>
        </w:tc>
        <w:tc>
          <w:tcPr>
            <w:tcW w:w="0" w:type="auto"/>
            <w:vAlign w:val="center"/>
            <w:hideMark/>
          </w:tcPr>
          <w:p w14:paraId="4A2D1D7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Bayesian considers prior probability; Frequentist doesn’t.</w:t>
            </w:r>
          </w:p>
        </w:tc>
        <w:tc>
          <w:tcPr>
            <w:tcW w:w="0" w:type="auto"/>
            <w:vAlign w:val="center"/>
            <w:hideMark/>
          </w:tcPr>
          <w:p w14:paraId="3FD02E6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Bayesian useful in dynamic environments; Frequentist in fixed trials.</w:t>
            </w:r>
          </w:p>
        </w:tc>
      </w:tr>
      <w:tr w:rsidR="00B333E8" w:rsidRPr="00B333E8" w14:paraId="6F6C31CD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811C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Outliers Detection</w:t>
            </w:r>
          </w:p>
        </w:tc>
        <w:tc>
          <w:tcPr>
            <w:tcW w:w="0" w:type="auto"/>
            <w:vAlign w:val="center"/>
            <w:hideMark/>
          </w:tcPr>
          <w:p w14:paraId="266DF9CC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Identifies data points that deviate significantly.</w:t>
            </w:r>
          </w:p>
        </w:tc>
        <w:tc>
          <w:tcPr>
            <w:tcW w:w="0" w:type="auto"/>
            <w:vAlign w:val="center"/>
            <w:hideMark/>
          </w:tcPr>
          <w:p w14:paraId="6414CCC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Z-score, IQR method, Box plot analysis.</w:t>
            </w:r>
          </w:p>
        </w:tc>
        <w:tc>
          <w:tcPr>
            <w:tcW w:w="0" w:type="auto"/>
            <w:vAlign w:val="center"/>
            <w:hideMark/>
          </w:tcPr>
          <w:p w14:paraId="0D015EBE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vs. Extreme outliers.</w:t>
            </w:r>
          </w:p>
        </w:tc>
        <w:tc>
          <w:tcPr>
            <w:tcW w:w="0" w:type="auto"/>
            <w:vAlign w:val="center"/>
            <w:hideMark/>
          </w:tcPr>
          <w:p w14:paraId="089C4E15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 in fraud detection, anomaly detection.</w:t>
            </w:r>
          </w:p>
        </w:tc>
      </w:tr>
      <w:tr w:rsidR="00B333E8" w:rsidRPr="00B333E8" w14:paraId="3F9B9771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6BD4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5E985C2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data into a suitable format for analysis.</w:t>
            </w:r>
          </w:p>
        </w:tc>
        <w:tc>
          <w:tcPr>
            <w:tcW w:w="0" w:type="auto"/>
            <w:vAlign w:val="center"/>
            <w:hideMark/>
          </w:tcPr>
          <w:p w14:paraId="1613866E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Normalization, Standardization, Log transformation.</w:t>
            </w:r>
          </w:p>
        </w:tc>
        <w:tc>
          <w:tcPr>
            <w:tcW w:w="0" w:type="auto"/>
            <w:vAlign w:val="center"/>
            <w:hideMark/>
          </w:tcPr>
          <w:p w14:paraId="0618EA07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vs. Non-linear transformations.</w:t>
            </w:r>
          </w:p>
        </w:tc>
        <w:tc>
          <w:tcPr>
            <w:tcW w:w="0" w:type="auto"/>
            <w:vAlign w:val="center"/>
            <w:hideMark/>
          </w:tcPr>
          <w:p w14:paraId="04D6CDA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to improve model performance and comparability.</w:t>
            </w:r>
          </w:p>
        </w:tc>
      </w:tr>
      <w:tr w:rsidR="00B333E8" w:rsidRPr="00B333E8" w14:paraId="476B55E6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B0D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Correlation Coefficient</w:t>
            </w:r>
          </w:p>
        </w:tc>
        <w:tc>
          <w:tcPr>
            <w:tcW w:w="0" w:type="auto"/>
            <w:vAlign w:val="center"/>
            <w:hideMark/>
          </w:tcPr>
          <w:p w14:paraId="5B467D20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Measures the strength and direction of a relationship between two or more variables.</w:t>
            </w:r>
          </w:p>
        </w:tc>
        <w:tc>
          <w:tcPr>
            <w:tcW w:w="0" w:type="auto"/>
            <w:vAlign w:val="center"/>
            <w:hideMark/>
          </w:tcPr>
          <w:p w14:paraId="3A3B1DF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Pearson (linear), Spearman (rank-based), Kendall’s Tau (ordinal data).</w:t>
            </w:r>
          </w:p>
        </w:tc>
        <w:tc>
          <w:tcPr>
            <w:tcW w:w="0" w:type="auto"/>
            <w:vAlign w:val="center"/>
            <w:hideMark/>
          </w:tcPr>
          <w:p w14:paraId="08F9C223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Simple Correlation: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Between two </w:t>
            </w: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variables.-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Multiple Correlation: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Between one dependent and multiple independent variables.- </w:t>
            </w: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Partial Correlation: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Measures relationship while controlling other variables.- </w:t>
            </w: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Canonical Correlation:</w:t>
            </w: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multiple dependent and independent variables.</w:t>
            </w:r>
          </w:p>
        </w:tc>
        <w:tc>
          <w:tcPr>
            <w:tcW w:w="0" w:type="auto"/>
            <w:vAlign w:val="center"/>
            <w:hideMark/>
          </w:tcPr>
          <w:p w14:paraId="709962AC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in trend analysis, prediction modeling, and feature selection in machine learning.</w:t>
            </w:r>
          </w:p>
        </w:tc>
      </w:tr>
      <w:tr w:rsidR="00B333E8" w:rsidRPr="00B333E8" w14:paraId="6C08A618" w14:textId="77777777" w:rsidTr="00B333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B244E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Inferences from Correlation</w:t>
            </w:r>
          </w:p>
        </w:tc>
        <w:tc>
          <w:tcPr>
            <w:tcW w:w="0" w:type="auto"/>
            <w:vAlign w:val="center"/>
            <w:hideMark/>
          </w:tcPr>
          <w:p w14:paraId="3B3CB6AD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understand how variables move together but does not imply causation.</w:t>
            </w:r>
          </w:p>
        </w:tc>
        <w:tc>
          <w:tcPr>
            <w:tcW w:w="0" w:type="auto"/>
            <w:vAlign w:val="center"/>
            <w:hideMark/>
          </w:tcPr>
          <w:p w14:paraId="2338EBBB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matrix, Heatmaps for visualization.</w:t>
            </w:r>
          </w:p>
        </w:tc>
        <w:tc>
          <w:tcPr>
            <w:tcW w:w="0" w:type="auto"/>
            <w:vAlign w:val="center"/>
            <w:hideMark/>
          </w:tcPr>
          <w:p w14:paraId="59B83974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Positive correlation (+r) means variables move in the same </w:t>
            </w: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direction.-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Negative correlation (−r) means they move in opposite directions.- Zero correlation means no relationship.</w:t>
            </w:r>
          </w:p>
        </w:tc>
        <w:tc>
          <w:tcPr>
            <w:tcW w:w="0" w:type="auto"/>
            <w:vAlign w:val="center"/>
            <w:hideMark/>
          </w:tcPr>
          <w:p w14:paraId="0B80ECCA" w14:textId="77777777" w:rsidR="00B333E8" w:rsidRPr="00B333E8" w:rsidRDefault="00B333E8" w:rsidP="00B333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Useful in identifying predictive </w:t>
            </w:r>
            <w:proofErr w:type="gramStart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features, but</w:t>
            </w:r>
            <w:proofErr w:type="gramEnd"/>
            <w:r w:rsidRPr="00B333E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be cautious of confounding factors.</w:t>
            </w:r>
          </w:p>
        </w:tc>
      </w:tr>
    </w:tbl>
    <w:p w14:paraId="3C3CC984" w14:textId="77777777" w:rsidR="00B333E8" w:rsidRDefault="00B333E8"/>
    <w:p w14:paraId="76FE47AF" w14:textId="77777777" w:rsidR="00B333E8" w:rsidRPr="00B333E8" w:rsidRDefault="00B333E8" w:rsidP="00B3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Inferences and How to Use Correlation:</w:t>
      </w:r>
    </w:p>
    <w:p w14:paraId="1410ED41" w14:textId="77777777" w:rsidR="00B333E8" w:rsidRPr="00B333E8" w:rsidRDefault="00B333E8" w:rsidP="00B3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Correlation ≠ Causation:</w:t>
      </w: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 A high correlation does not imply that one variable </w:t>
      </w:r>
      <w:proofErr w:type="gramStart"/>
      <w:r w:rsidRPr="00B333E8">
        <w:rPr>
          <w:rFonts w:ascii="Times New Roman" w:eastAsia="Times New Roman" w:hAnsi="Times New Roman" w:cs="Times New Roman"/>
          <w:kern w:val="0"/>
          <w14:ligatures w14:val="none"/>
        </w:rPr>
        <w:t>causes</w:t>
      </w:r>
      <w:proofErr w:type="gramEnd"/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 another.</w:t>
      </w:r>
    </w:p>
    <w:p w14:paraId="686A80A5" w14:textId="77777777" w:rsidR="00B333E8" w:rsidRPr="00B333E8" w:rsidRDefault="00B333E8" w:rsidP="00B3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Multi-Collinearity Issues:</w:t>
      </w: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 High correlation among independent variables can affect regression models.</w:t>
      </w:r>
    </w:p>
    <w:p w14:paraId="58D63652" w14:textId="77777777" w:rsidR="00B333E8" w:rsidRPr="00B333E8" w:rsidRDefault="00B333E8" w:rsidP="00B3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</w:p>
    <w:p w14:paraId="2CEED5B6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>r&gt;0.7r &gt; 0.7r&gt;0.7: Strong positive correlation.</w:t>
      </w:r>
    </w:p>
    <w:p w14:paraId="61896C80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>0.3&lt;r&lt;0.70.3 &lt; r &lt; 0.70.3&lt;r&lt;0.7: Moderate correlation.</w:t>
      </w:r>
    </w:p>
    <w:p w14:paraId="70144BFB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>r&lt;0.3r &lt; 0.3r&lt;0.3: Weak correlation.</w:t>
      </w:r>
    </w:p>
    <w:p w14:paraId="55B3C216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>r=0r = 0r=0: No correlation.</w:t>
      </w:r>
    </w:p>
    <w:p w14:paraId="6C29A107" w14:textId="77777777" w:rsidR="00B333E8" w:rsidRPr="00B333E8" w:rsidRDefault="00B333E8" w:rsidP="00B3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Choosing the Right Type:</w:t>
      </w:r>
    </w:p>
    <w:p w14:paraId="14137DFC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Pearson correlation</w:t>
      </w: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 for continuous numerical data with a linear relationship.</w:t>
      </w:r>
    </w:p>
    <w:p w14:paraId="4AD4EA5D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Spearman correlation</w:t>
      </w: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 when data is ordinal or non-linear.</w:t>
      </w:r>
    </w:p>
    <w:p w14:paraId="652FC601" w14:textId="77777777" w:rsidR="00B333E8" w:rsidRPr="00B333E8" w:rsidRDefault="00B333E8" w:rsidP="00B33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333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 correlation</w:t>
      </w:r>
      <w:r w:rsidRPr="00B333E8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for additional variables' effects.</w:t>
      </w:r>
    </w:p>
    <w:p w14:paraId="3320975E" w14:textId="77777777" w:rsidR="00B333E8" w:rsidRDefault="00B333E8"/>
    <w:sectPr w:rsidR="00B3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63E"/>
    <w:multiLevelType w:val="multilevel"/>
    <w:tmpl w:val="F9AA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7735A"/>
    <w:multiLevelType w:val="multilevel"/>
    <w:tmpl w:val="4EA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81029">
    <w:abstractNumId w:val="0"/>
  </w:num>
  <w:num w:numId="2" w16cid:durableId="150898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E8"/>
    <w:rsid w:val="00555F9C"/>
    <w:rsid w:val="00B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88E8"/>
  <w15:chartTrackingRefBased/>
  <w15:docId w15:val="{11F732DD-7DAF-F04C-BC6C-E9785F50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33E8"/>
    <w:rPr>
      <w:b/>
      <w:bCs/>
    </w:rPr>
  </w:style>
  <w:style w:type="character" w:customStyle="1" w:styleId="katex-mathml">
    <w:name w:val="katex-mathml"/>
    <w:basedOn w:val="DefaultParagraphFont"/>
    <w:rsid w:val="00B333E8"/>
  </w:style>
  <w:style w:type="character" w:customStyle="1" w:styleId="mord">
    <w:name w:val="mord"/>
    <w:basedOn w:val="DefaultParagraphFont"/>
    <w:rsid w:val="00B333E8"/>
  </w:style>
  <w:style w:type="character" w:customStyle="1" w:styleId="mrel">
    <w:name w:val="mrel"/>
    <w:basedOn w:val="DefaultParagraphFont"/>
    <w:rsid w:val="00B333E8"/>
  </w:style>
  <w:style w:type="paragraph" w:styleId="NormalWeb">
    <w:name w:val="Normal (Web)"/>
    <w:basedOn w:val="Normal"/>
    <w:uiPriority w:val="99"/>
    <w:semiHidden/>
    <w:unhideWhenUsed/>
    <w:rsid w:val="00B3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pen">
    <w:name w:val="mopen"/>
    <w:basedOn w:val="DefaultParagraphFont"/>
    <w:rsid w:val="00B333E8"/>
  </w:style>
  <w:style w:type="character" w:customStyle="1" w:styleId="mop">
    <w:name w:val="mop"/>
    <w:basedOn w:val="DefaultParagraphFont"/>
    <w:rsid w:val="00B333E8"/>
  </w:style>
  <w:style w:type="character" w:customStyle="1" w:styleId="vlist-s">
    <w:name w:val="vlist-s"/>
    <w:basedOn w:val="DefaultParagraphFont"/>
    <w:rsid w:val="00B333E8"/>
  </w:style>
  <w:style w:type="character" w:customStyle="1" w:styleId="mclose">
    <w:name w:val="mclose"/>
    <w:basedOn w:val="DefaultParagraphFont"/>
    <w:rsid w:val="00B333E8"/>
  </w:style>
  <w:style w:type="character" w:customStyle="1" w:styleId="mbin">
    <w:name w:val="mbin"/>
    <w:basedOn w:val="DefaultParagraphFont"/>
    <w:rsid w:val="00B333E8"/>
  </w:style>
  <w:style w:type="character" w:customStyle="1" w:styleId="delimsizing">
    <w:name w:val="delimsizing"/>
    <w:basedOn w:val="DefaultParagraphFont"/>
    <w:rsid w:val="00B3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Josyula</dc:creator>
  <cp:keywords/>
  <dc:description/>
  <cp:lastModifiedBy>Niranjan Kumar Josyula</cp:lastModifiedBy>
  <cp:revision>1</cp:revision>
  <dcterms:created xsi:type="dcterms:W3CDTF">2025-01-20T05:10:00Z</dcterms:created>
  <dcterms:modified xsi:type="dcterms:W3CDTF">2025-01-20T05:18:00Z</dcterms:modified>
</cp:coreProperties>
</file>