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FC1" w:rsidRPr="00E33FC1" w:rsidRDefault="00E33FC1" w:rsidP="00E33FC1">
      <w:pPr>
        <w:shd w:val="clear" w:color="auto" w:fill="FFFFFF"/>
        <w:spacing w:before="150" w:after="150" w:line="600" w:lineRule="atLeast"/>
        <w:outlineLvl w:val="1"/>
        <w:rPr>
          <w:rFonts w:ascii="Helvetica" w:eastAsia="Times New Roman" w:hAnsi="Helvetica" w:cs="Helvetica"/>
          <w:b/>
          <w:bCs/>
          <w:color w:val="333333"/>
          <w:sz w:val="47"/>
          <w:szCs w:val="47"/>
        </w:rPr>
      </w:pPr>
      <w:proofErr w:type="spellStart"/>
      <w:r w:rsidRPr="00E33FC1">
        <w:rPr>
          <w:rFonts w:ascii="Helvetica" w:eastAsia="Times New Roman" w:hAnsi="Helvetica" w:cs="Helvetica"/>
          <w:b/>
          <w:bCs/>
          <w:color w:val="333333"/>
          <w:sz w:val="47"/>
          <w:szCs w:val="47"/>
        </w:rPr>
        <w:t>Prelab</w:t>
      </w:r>
      <w:proofErr w:type="spellEnd"/>
      <w:r>
        <w:rPr>
          <w:rFonts w:ascii="Helvetica" w:eastAsia="Times New Roman" w:hAnsi="Helvetica" w:cs="Helvetica"/>
          <w:b/>
          <w:bCs/>
          <w:color w:val="333333"/>
          <w:sz w:val="47"/>
          <w:szCs w:val="47"/>
        </w:rPr>
        <w:t xml:space="preserve"> 4</w:t>
      </w:r>
    </w:p>
    <w:p w:rsidR="00E33FC1" w:rsidRPr="00E33FC1" w:rsidRDefault="00E33FC1" w:rsidP="00E33FC1">
      <w:pPr>
        <w:shd w:val="clear" w:color="auto" w:fill="FFFFFF"/>
        <w:spacing w:before="150" w:after="150" w:line="600" w:lineRule="atLeast"/>
        <w:outlineLvl w:val="2"/>
        <w:rPr>
          <w:rFonts w:ascii="Helvetica" w:eastAsia="Times New Roman" w:hAnsi="Helvetica" w:cs="Helvetica"/>
          <w:b/>
          <w:bCs/>
          <w:color w:val="333333"/>
          <w:sz w:val="37"/>
          <w:szCs w:val="37"/>
        </w:rPr>
      </w:pPr>
      <w:r w:rsidRPr="00E33FC1">
        <w:rPr>
          <w:rFonts w:ascii="Helvetica" w:eastAsia="Times New Roman" w:hAnsi="Helvetica" w:cs="Helvetica"/>
          <w:b/>
          <w:bCs/>
          <w:color w:val="333333"/>
          <w:sz w:val="37"/>
          <w:szCs w:val="37"/>
        </w:rPr>
        <w:t>Data types</w:t>
      </w:r>
    </w:p>
    <w:p w:rsidR="00E33FC1" w:rsidRPr="00E33FC1" w:rsidRDefault="00E33FC1" w:rsidP="00E33FC1">
      <w:pPr>
        <w:shd w:val="clear" w:color="auto" w:fill="FFFFFF"/>
        <w:spacing w:after="15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Go to page 76 of the C Compiler User's Guide to complete the following table. For the type, fill in data type that produces a variable of the given size. For max/min values, write in the maximum and minimum values that can be represented with the data type in that row. Two examples have been given.</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25"/>
        <w:gridCol w:w="2073"/>
        <w:gridCol w:w="2049"/>
        <w:gridCol w:w="3032"/>
        <w:gridCol w:w="3251"/>
      </w:tblGrid>
      <w:tr w:rsidR="00294F72" w:rsidRPr="00E33FC1" w:rsidTr="00F02DE1">
        <w:trPr>
          <w:tblHeader/>
          <w:tblCellSpacing w:w="15" w:type="dxa"/>
        </w:trPr>
        <w:tc>
          <w:tcPr>
            <w:tcW w:w="305" w:type="pct"/>
            <w:tcBorders>
              <w:top w:val="nil"/>
              <w:left w:val="single" w:sz="6" w:space="0" w:color="DDDDDD"/>
            </w:tcBorders>
            <w:shd w:val="clear" w:color="auto" w:fill="FFFFFF"/>
            <w:tcMar>
              <w:top w:w="120" w:type="dxa"/>
              <w:left w:w="120" w:type="dxa"/>
              <w:bottom w:w="120" w:type="dxa"/>
              <w:right w:w="120" w:type="dxa"/>
            </w:tcMar>
            <w:vAlign w:val="bottom"/>
            <w:hideMark/>
          </w:tcPr>
          <w:p w:rsidR="00E33FC1" w:rsidRPr="00E33FC1" w:rsidRDefault="00E33FC1" w:rsidP="00E33FC1">
            <w:pPr>
              <w:spacing w:after="300" w:line="300" w:lineRule="atLeast"/>
              <w:rPr>
                <w:rFonts w:ascii="Helvetica" w:eastAsia="Times New Roman" w:hAnsi="Helvetica" w:cs="Helvetica"/>
                <w:b/>
                <w:bCs/>
                <w:color w:val="333333"/>
                <w:sz w:val="21"/>
                <w:szCs w:val="21"/>
              </w:rPr>
            </w:pPr>
            <w:r w:rsidRPr="00E33FC1">
              <w:rPr>
                <w:rFonts w:ascii="Helvetica" w:eastAsia="Times New Roman" w:hAnsi="Helvetica" w:cs="Helvetica"/>
                <w:b/>
                <w:bCs/>
                <w:color w:val="333333"/>
                <w:sz w:val="21"/>
                <w:szCs w:val="21"/>
              </w:rPr>
              <w:t>Size</w:t>
            </w:r>
          </w:p>
        </w:tc>
        <w:tc>
          <w:tcPr>
            <w:tcW w:w="918" w:type="pct"/>
            <w:tcBorders>
              <w:top w:val="nil"/>
              <w:left w:val="single" w:sz="6" w:space="0" w:color="DDDDDD"/>
            </w:tcBorders>
            <w:shd w:val="clear" w:color="auto" w:fill="FFFFFF"/>
            <w:tcMar>
              <w:top w:w="120" w:type="dxa"/>
              <w:left w:w="120" w:type="dxa"/>
              <w:bottom w:w="120" w:type="dxa"/>
              <w:right w:w="120" w:type="dxa"/>
            </w:tcMar>
            <w:vAlign w:val="bottom"/>
            <w:hideMark/>
          </w:tcPr>
          <w:p w:rsidR="00E33FC1" w:rsidRPr="00E33FC1" w:rsidRDefault="00E33FC1" w:rsidP="00E33FC1">
            <w:pPr>
              <w:spacing w:after="300" w:line="300" w:lineRule="atLeast"/>
              <w:rPr>
                <w:rFonts w:ascii="Helvetica" w:eastAsia="Times New Roman" w:hAnsi="Helvetica" w:cs="Helvetica"/>
                <w:b/>
                <w:bCs/>
                <w:color w:val="333333"/>
                <w:sz w:val="21"/>
                <w:szCs w:val="21"/>
              </w:rPr>
            </w:pPr>
            <w:r w:rsidRPr="00E33FC1">
              <w:rPr>
                <w:rFonts w:ascii="Helvetica" w:eastAsia="Times New Roman" w:hAnsi="Helvetica" w:cs="Helvetica"/>
                <w:b/>
                <w:bCs/>
                <w:color w:val="333333"/>
                <w:sz w:val="21"/>
                <w:szCs w:val="21"/>
              </w:rPr>
              <w:t>Signed/Unsigned</w:t>
            </w:r>
          </w:p>
        </w:tc>
        <w:tc>
          <w:tcPr>
            <w:tcW w:w="907" w:type="pct"/>
            <w:tcBorders>
              <w:top w:val="nil"/>
              <w:left w:val="single" w:sz="6" w:space="0" w:color="DDDDDD"/>
            </w:tcBorders>
            <w:shd w:val="clear" w:color="auto" w:fill="FFFFFF"/>
            <w:tcMar>
              <w:top w:w="120" w:type="dxa"/>
              <w:left w:w="120" w:type="dxa"/>
              <w:bottom w:w="120" w:type="dxa"/>
              <w:right w:w="120" w:type="dxa"/>
            </w:tcMar>
            <w:vAlign w:val="bottom"/>
            <w:hideMark/>
          </w:tcPr>
          <w:p w:rsidR="00E33FC1" w:rsidRPr="00E33FC1" w:rsidRDefault="00E33FC1" w:rsidP="00E33FC1">
            <w:pPr>
              <w:spacing w:after="300" w:line="300" w:lineRule="atLeast"/>
              <w:rPr>
                <w:rFonts w:ascii="Helvetica" w:eastAsia="Times New Roman" w:hAnsi="Helvetica" w:cs="Helvetica"/>
                <w:b/>
                <w:bCs/>
                <w:color w:val="333333"/>
                <w:sz w:val="21"/>
                <w:szCs w:val="21"/>
              </w:rPr>
            </w:pPr>
            <w:r w:rsidRPr="00E33FC1">
              <w:rPr>
                <w:rFonts w:ascii="Helvetica" w:eastAsia="Times New Roman" w:hAnsi="Helvetica" w:cs="Helvetica"/>
                <w:b/>
                <w:bCs/>
                <w:color w:val="333333"/>
                <w:sz w:val="21"/>
                <w:szCs w:val="21"/>
              </w:rPr>
              <w:t>Type</w:t>
            </w:r>
          </w:p>
        </w:tc>
        <w:tc>
          <w:tcPr>
            <w:tcW w:w="1349" w:type="pct"/>
            <w:tcBorders>
              <w:top w:val="nil"/>
              <w:left w:val="single" w:sz="6" w:space="0" w:color="DDDDDD"/>
            </w:tcBorders>
            <w:shd w:val="clear" w:color="auto" w:fill="FFFFFF"/>
            <w:tcMar>
              <w:top w:w="120" w:type="dxa"/>
              <w:left w:w="120" w:type="dxa"/>
              <w:bottom w:w="120" w:type="dxa"/>
              <w:right w:w="120" w:type="dxa"/>
            </w:tcMar>
            <w:vAlign w:val="bottom"/>
            <w:hideMark/>
          </w:tcPr>
          <w:p w:rsidR="00E33FC1" w:rsidRPr="00E33FC1" w:rsidRDefault="00E33FC1" w:rsidP="00E33FC1">
            <w:pPr>
              <w:spacing w:after="300" w:line="300" w:lineRule="atLeast"/>
              <w:rPr>
                <w:rFonts w:ascii="Helvetica" w:eastAsia="Times New Roman" w:hAnsi="Helvetica" w:cs="Helvetica"/>
                <w:b/>
                <w:bCs/>
                <w:color w:val="333333"/>
                <w:sz w:val="21"/>
                <w:szCs w:val="21"/>
              </w:rPr>
            </w:pPr>
            <w:r w:rsidRPr="00E33FC1">
              <w:rPr>
                <w:rFonts w:ascii="Helvetica" w:eastAsia="Times New Roman" w:hAnsi="Helvetica" w:cs="Helvetica"/>
                <w:b/>
                <w:bCs/>
                <w:color w:val="333333"/>
                <w:sz w:val="21"/>
                <w:szCs w:val="21"/>
              </w:rPr>
              <w:t>Min value</w:t>
            </w:r>
          </w:p>
        </w:tc>
        <w:tc>
          <w:tcPr>
            <w:tcW w:w="1441" w:type="pct"/>
            <w:tcBorders>
              <w:top w:val="nil"/>
              <w:left w:val="single" w:sz="6" w:space="0" w:color="DDDDDD"/>
            </w:tcBorders>
            <w:shd w:val="clear" w:color="auto" w:fill="FFFFFF"/>
            <w:tcMar>
              <w:top w:w="120" w:type="dxa"/>
              <w:left w:w="120" w:type="dxa"/>
              <w:bottom w:w="120" w:type="dxa"/>
              <w:right w:w="120" w:type="dxa"/>
            </w:tcMar>
            <w:vAlign w:val="bottom"/>
            <w:hideMark/>
          </w:tcPr>
          <w:p w:rsidR="00E33FC1" w:rsidRPr="00E33FC1" w:rsidRDefault="00E33FC1" w:rsidP="00E33FC1">
            <w:pPr>
              <w:spacing w:after="300" w:line="300" w:lineRule="atLeast"/>
              <w:rPr>
                <w:rFonts w:ascii="Helvetica" w:eastAsia="Times New Roman" w:hAnsi="Helvetica" w:cs="Helvetica"/>
                <w:b/>
                <w:bCs/>
                <w:color w:val="333333"/>
                <w:sz w:val="21"/>
                <w:szCs w:val="21"/>
              </w:rPr>
            </w:pPr>
            <w:r w:rsidRPr="00E33FC1">
              <w:rPr>
                <w:rFonts w:ascii="Helvetica" w:eastAsia="Times New Roman" w:hAnsi="Helvetica" w:cs="Helvetica"/>
                <w:b/>
                <w:bCs/>
                <w:color w:val="333333"/>
                <w:sz w:val="21"/>
                <w:szCs w:val="21"/>
              </w:rPr>
              <w:t>Max value</w:t>
            </w:r>
          </w:p>
        </w:tc>
      </w:tr>
      <w:tr w:rsidR="00294F72" w:rsidRPr="00E33FC1" w:rsidTr="00F02DE1">
        <w:trPr>
          <w:tblCellSpacing w:w="15" w:type="dxa"/>
        </w:trPr>
        <w:tc>
          <w:tcPr>
            <w:tcW w:w="30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8-bit</w:t>
            </w:r>
          </w:p>
        </w:tc>
        <w:tc>
          <w:tcPr>
            <w:tcW w:w="918"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unsigned</w:t>
            </w:r>
          </w:p>
        </w:tc>
        <w:tc>
          <w:tcPr>
            <w:tcW w:w="90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unsigned char</w:t>
            </w:r>
          </w:p>
        </w:tc>
        <w:tc>
          <w:tcPr>
            <w:tcW w:w="134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F02D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144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F02D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255</w:t>
            </w:r>
          </w:p>
        </w:tc>
      </w:tr>
      <w:tr w:rsidR="00294F72" w:rsidRPr="00E33FC1" w:rsidTr="00F02DE1">
        <w:trPr>
          <w:tblCellSpacing w:w="15" w:type="dxa"/>
        </w:trPr>
        <w:tc>
          <w:tcPr>
            <w:tcW w:w="30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8-bit</w:t>
            </w:r>
          </w:p>
        </w:tc>
        <w:tc>
          <w:tcPr>
            <w:tcW w:w="918"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signed</w:t>
            </w:r>
          </w:p>
        </w:tc>
        <w:tc>
          <w:tcPr>
            <w:tcW w:w="90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signed char</w:t>
            </w:r>
          </w:p>
        </w:tc>
        <w:tc>
          <w:tcPr>
            <w:tcW w:w="134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F02D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-128</w:t>
            </w:r>
          </w:p>
        </w:tc>
        <w:tc>
          <w:tcPr>
            <w:tcW w:w="144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F02D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128</w:t>
            </w:r>
          </w:p>
        </w:tc>
      </w:tr>
      <w:tr w:rsidR="00294F72" w:rsidRPr="00E33FC1" w:rsidTr="00F02DE1">
        <w:trPr>
          <w:tblCellSpacing w:w="15" w:type="dxa"/>
        </w:trPr>
        <w:tc>
          <w:tcPr>
            <w:tcW w:w="30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16-bit</w:t>
            </w:r>
          </w:p>
        </w:tc>
        <w:tc>
          <w:tcPr>
            <w:tcW w:w="918"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unsigned</w:t>
            </w:r>
          </w:p>
        </w:tc>
        <w:tc>
          <w:tcPr>
            <w:tcW w:w="90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unsigned short</w:t>
            </w:r>
          </w:p>
        </w:tc>
        <w:tc>
          <w:tcPr>
            <w:tcW w:w="134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F02D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144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F02D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65,535</w:t>
            </w:r>
          </w:p>
        </w:tc>
      </w:tr>
      <w:tr w:rsidR="00294F72" w:rsidRPr="00E33FC1" w:rsidTr="00F02DE1">
        <w:trPr>
          <w:tblCellSpacing w:w="15" w:type="dxa"/>
        </w:trPr>
        <w:tc>
          <w:tcPr>
            <w:tcW w:w="30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16-bit</w:t>
            </w:r>
          </w:p>
        </w:tc>
        <w:tc>
          <w:tcPr>
            <w:tcW w:w="918"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signed</w:t>
            </w:r>
          </w:p>
        </w:tc>
        <w:tc>
          <w:tcPr>
            <w:tcW w:w="90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signed short</w:t>
            </w:r>
          </w:p>
        </w:tc>
        <w:tc>
          <w:tcPr>
            <w:tcW w:w="134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F02D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w:t>
            </w:r>
            <w:r w:rsidRPr="00F02DE1">
              <w:rPr>
                <w:rFonts w:ascii="Helvetica" w:eastAsia="Times New Roman" w:hAnsi="Helvetica" w:cs="Helvetica"/>
                <w:color w:val="333333"/>
                <w:sz w:val="21"/>
                <w:szCs w:val="21"/>
              </w:rPr>
              <w:t>32,768</w:t>
            </w:r>
          </w:p>
        </w:tc>
        <w:tc>
          <w:tcPr>
            <w:tcW w:w="144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F02D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32,767</w:t>
            </w:r>
          </w:p>
        </w:tc>
      </w:tr>
      <w:tr w:rsidR="00294F72" w:rsidRPr="00E33FC1" w:rsidTr="00F02DE1">
        <w:trPr>
          <w:tblCellSpacing w:w="15" w:type="dxa"/>
        </w:trPr>
        <w:tc>
          <w:tcPr>
            <w:tcW w:w="30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32-bit</w:t>
            </w:r>
          </w:p>
        </w:tc>
        <w:tc>
          <w:tcPr>
            <w:tcW w:w="918"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unsigned</w:t>
            </w:r>
          </w:p>
        </w:tc>
        <w:tc>
          <w:tcPr>
            <w:tcW w:w="90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unsigned long</w:t>
            </w:r>
          </w:p>
        </w:tc>
        <w:tc>
          <w:tcPr>
            <w:tcW w:w="134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144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4,294,967,295</w:t>
            </w:r>
          </w:p>
        </w:tc>
      </w:tr>
      <w:tr w:rsidR="00294F72" w:rsidRPr="00E33FC1" w:rsidTr="00F02DE1">
        <w:trPr>
          <w:tblCellSpacing w:w="15" w:type="dxa"/>
        </w:trPr>
        <w:tc>
          <w:tcPr>
            <w:tcW w:w="30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32-bit</w:t>
            </w:r>
          </w:p>
        </w:tc>
        <w:tc>
          <w:tcPr>
            <w:tcW w:w="918"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signed</w:t>
            </w:r>
          </w:p>
        </w:tc>
        <w:tc>
          <w:tcPr>
            <w:tcW w:w="90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signed long</w:t>
            </w:r>
          </w:p>
        </w:tc>
        <w:tc>
          <w:tcPr>
            <w:tcW w:w="134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-2,147,483,648</w:t>
            </w:r>
          </w:p>
        </w:tc>
        <w:tc>
          <w:tcPr>
            <w:tcW w:w="144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-2,147,483,647</w:t>
            </w:r>
          </w:p>
        </w:tc>
      </w:tr>
      <w:tr w:rsidR="00294F72" w:rsidRPr="00E33FC1" w:rsidTr="00F02DE1">
        <w:trPr>
          <w:tblCellSpacing w:w="15" w:type="dxa"/>
        </w:trPr>
        <w:tc>
          <w:tcPr>
            <w:tcW w:w="30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64-bit</w:t>
            </w:r>
          </w:p>
        </w:tc>
        <w:tc>
          <w:tcPr>
            <w:tcW w:w="918"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unsigned</w:t>
            </w:r>
          </w:p>
        </w:tc>
        <w:tc>
          <w:tcPr>
            <w:tcW w:w="90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unsigned long </w:t>
            </w:r>
            <w:proofErr w:type="spellStart"/>
            <w:r>
              <w:rPr>
                <w:rFonts w:ascii="Helvetica" w:eastAsia="Times New Roman" w:hAnsi="Helvetica" w:cs="Helvetica"/>
                <w:color w:val="333333"/>
                <w:sz w:val="21"/>
                <w:szCs w:val="21"/>
              </w:rPr>
              <w:t>long</w:t>
            </w:r>
            <w:proofErr w:type="spellEnd"/>
          </w:p>
        </w:tc>
        <w:tc>
          <w:tcPr>
            <w:tcW w:w="134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144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18,446,744,073,709,551,615</w:t>
            </w:r>
          </w:p>
        </w:tc>
      </w:tr>
      <w:tr w:rsidR="00294F72" w:rsidRPr="00E33FC1" w:rsidTr="00F02DE1">
        <w:trPr>
          <w:tblCellSpacing w:w="15" w:type="dxa"/>
        </w:trPr>
        <w:tc>
          <w:tcPr>
            <w:tcW w:w="30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64-bit</w:t>
            </w:r>
          </w:p>
        </w:tc>
        <w:tc>
          <w:tcPr>
            <w:tcW w:w="918"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signed</w:t>
            </w:r>
          </w:p>
        </w:tc>
        <w:tc>
          <w:tcPr>
            <w:tcW w:w="90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signed long </w:t>
            </w:r>
            <w:proofErr w:type="spellStart"/>
            <w:r>
              <w:rPr>
                <w:rFonts w:ascii="Helvetica" w:eastAsia="Times New Roman" w:hAnsi="Helvetica" w:cs="Helvetica"/>
                <w:color w:val="333333"/>
                <w:sz w:val="21"/>
                <w:szCs w:val="21"/>
              </w:rPr>
              <w:t>long</w:t>
            </w:r>
            <w:proofErr w:type="spellEnd"/>
          </w:p>
        </w:tc>
        <w:tc>
          <w:tcPr>
            <w:tcW w:w="134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w:t>
            </w:r>
            <w:r>
              <w:t xml:space="preserve"> </w:t>
            </w:r>
            <w:r w:rsidRPr="00294F72">
              <w:rPr>
                <w:rFonts w:ascii="Helvetica" w:eastAsia="Times New Roman" w:hAnsi="Helvetica" w:cs="Helvetica"/>
                <w:color w:val="333333"/>
                <w:sz w:val="21"/>
                <w:szCs w:val="21"/>
              </w:rPr>
              <w:t>9,223,372,036,854,775,808</w:t>
            </w:r>
          </w:p>
        </w:tc>
        <w:tc>
          <w:tcPr>
            <w:tcW w:w="144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F02D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9,223,372,036,854,775,807</w:t>
            </w:r>
          </w:p>
        </w:tc>
      </w:tr>
    </w:tbl>
    <w:p w:rsidR="00E33FC1" w:rsidRPr="00E33FC1" w:rsidRDefault="00E33FC1" w:rsidP="00E33FC1">
      <w:pPr>
        <w:shd w:val="clear" w:color="auto" w:fill="FFFFFF"/>
        <w:spacing w:after="15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When writing embedded C code, it is always a good idea to separate your code from the architecture as much as possible because to make the code easier to change. This is why it is better to: - use the peripheral register names in your code (e.g. P2IN) rather than their address (e.g. 0x28). - use peripheral register field names in your code</w:t>
      </w:r>
    </w:p>
    <w:p w:rsidR="00E33FC1" w:rsidRPr="00E33FC1" w:rsidRDefault="00E33FC1" w:rsidP="00E33FC1">
      <w:pPr>
        <w:shd w:val="clear" w:color="auto" w:fill="FFFFFF"/>
        <w:spacing w:after="15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lastRenderedPageBreak/>
        <w:t xml:space="preserve">Because space is limited on microcontrollers, it is a common practice to use variables with a range suitable for the task at hand. Unfortunately, there is no standard among C compilers between the basic data types like char, short, long and the number of bits in the underlying data representation. Furthermore, when writing and reading code, it is not readily apparent how many bits are in a short or long </w:t>
      </w:r>
      <w:proofErr w:type="gramStart"/>
      <w:r w:rsidRPr="00E33FC1">
        <w:rPr>
          <w:rFonts w:ascii="Helvetica" w:eastAsia="Times New Roman" w:hAnsi="Helvetica" w:cs="Helvetica"/>
          <w:color w:val="333333"/>
          <w:sz w:val="21"/>
          <w:szCs w:val="21"/>
        </w:rPr>
        <w:t>variable.</w:t>
      </w:r>
      <w:proofErr w:type="gramEnd"/>
      <w:r w:rsidRPr="00E33FC1">
        <w:rPr>
          <w:rFonts w:ascii="Helvetica" w:eastAsia="Times New Roman" w:hAnsi="Helvetica" w:cs="Helvetica"/>
          <w:color w:val="333333"/>
          <w:sz w:val="21"/>
          <w:szCs w:val="21"/>
        </w:rPr>
        <w:t xml:space="preserve"> Consequently, we will write our programs using typed definitions that provide an obvious connection between the data type and the number of bits in the representation.</w:t>
      </w:r>
    </w:p>
    <w:p w:rsidR="00E33FC1" w:rsidRPr="00E33FC1" w:rsidRDefault="00E33FC1" w:rsidP="00E33FC1">
      <w:pPr>
        <w:shd w:val="clear" w:color="auto" w:fill="FFFFFF"/>
        <w:spacing w:after="15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Start by consulting the </w:t>
      </w:r>
      <w:proofErr w:type="spellStart"/>
      <w:r w:rsidRPr="00E33FC1">
        <w:rPr>
          <w:rFonts w:ascii="Helvetica" w:eastAsia="Times New Roman" w:hAnsi="Helvetica" w:cs="Helvetica"/>
          <w:color w:val="333333"/>
          <w:sz w:val="21"/>
          <w:szCs w:val="21"/>
        </w:rPr>
        <w:fldChar w:fldCharType="begin"/>
      </w:r>
      <w:r w:rsidRPr="00E33FC1">
        <w:rPr>
          <w:rFonts w:ascii="Helvetica" w:eastAsia="Times New Roman" w:hAnsi="Helvetica" w:cs="Helvetica"/>
          <w:color w:val="333333"/>
          <w:sz w:val="21"/>
          <w:szCs w:val="21"/>
        </w:rPr>
        <w:instrText xml:space="preserve"> HYPERLINK "http://en.wikipedia.org/wiki/Typedef" </w:instrText>
      </w:r>
      <w:r w:rsidRPr="00E33FC1">
        <w:rPr>
          <w:rFonts w:ascii="Helvetica" w:eastAsia="Times New Roman" w:hAnsi="Helvetica" w:cs="Helvetica"/>
          <w:color w:val="333333"/>
          <w:sz w:val="21"/>
          <w:szCs w:val="21"/>
        </w:rPr>
        <w:fldChar w:fldCharType="separate"/>
      </w:r>
      <w:r w:rsidRPr="00E33FC1">
        <w:rPr>
          <w:rFonts w:ascii="Helvetica" w:eastAsia="Times New Roman" w:hAnsi="Helvetica" w:cs="Helvetica"/>
          <w:color w:val="0088CC"/>
          <w:sz w:val="21"/>
          <w:szCs w:val="21"/>
        </w:rPr>
        <w:t>Typedef</w:t>
      </w:r>
      <w:proofErr w:type="spellEnd"/>
      <w:r w:rsidRPr="00E33FC1">
        <w:rPr>
          <w:rFonts w:ascii="Helvetica" w:eastAsia="Times New Roman" w:hAnsi="Helvetica" w:cs="Helvetica"/>
          <w:color w:val="0088CC"/>
          <w:sz w:val="21"/>
          <w:szCs w:val="21"/>
        </w:rPr>
        <w:t xml:space="preserve"> Wikipedia page</w:t>
      </w:r>
      <w:r w:rsidRPr="00E33FC1">
        <w:rPr>
          <w:rFonts w:ascii="Helvetica" w:eastAsia="Times New Roman" w:hAnsi="Helvetica" w:cs="Helvetica"/>
          <w:color w:val="333333"/>
          <w:sz w:val="21"/>
          <w:szCs w:val="21"/>
        </w:rPr>
        <w:fldChar w:fldCharType="end"/>
      </w:r>
      <w:r w:rsidRPr="00E33FC1">
        <w:rPr>
          <w:rFonts w:ascii="Helvetica" w:eastAsia="Times New Roman" w:hAnsi="Helvetica" w:cs="Helvetica"/>
          <w:color w:val="333333"/>
          <w:sz w:val="21"/>
          <w:szCs w:val="21"/>
        </w:rPr>
        <w:t>. Next, fill in the following chart with the appropriate C code definitions.</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3"/>
        <w:gridCol w:w="4139"/>
        <w:gridCol w:w="5458"/>
      </w:tblGrid>
      <w:tr w:rsidR="00E33FC1" w:rsidRPr="00E33FC1" w:rsidTr="00E33FC1">
        <w:trPr>
          <w:tblHeader/>
          <w:tblCellSpacing w:w="15" w:type="dxa"/>
        </w:trPr>
        <w:tc>
          <w:tcPr>
            <w:tcW w:w="671" w:type="pct"/>
            <w:tcBorders>
              <w:top w:val="nil"/>
              <w:left w:val="single" w:sz="6" w:space="0" w:color="DDDDDD"/>
            </w:tcBorders>
            <w:shd w:val="clear" w:color="auto" w:fill="FFFFFF"/>
            <w:tcMar>
              <w:top w:w="120" w:type="dxa"/>
              <w:left w:w="120" w:type="dxa"/>
              <w:bottom w:w="120" w:type="dxa"/>
              <w:right w:w="120" w:type="dxa"/>
            </w:tcMar>
            <w:vAlign w:val="bottom"/>
            <w:hideMark/>
          </w:tcPr>
          <w:p w:rsidR="00E33FC1" w:rsidRPr="00E33FC1" w:rsidRDefault="00E33FC1" w:rsidP="00E33FC1">
            <w:pPr>
              <w:spacing w:after="300" w:line="300" w:lineRule="atLeast"/>
              <w:rPr>
                <w:rFonts w:ascii="Helvetica" w:eastAsia="Times New Roman" w:hAnsi="Helvetica" w:cs="Helvetica"/>
                <w:b/>
                <w:bCs/>
                <w:color w:val="333333"/>
                <w:sz w:val="21"/>
                <w:szCs w:val="21"/>
              </w:rPr>
            </w:pPr>
            <w:r w:rsidRPr="00E33FC1">
              <w:rPr>
                <w:rFonts w:ascii="Helvetica" w:eastAsia="Times New Roman" w:hAnsi="Helvetica" w:cs="Helvetica"/>
                <w:b/>
                <w:bCs/>
                <w:color w:val="333333"/>
                <w:sz w:val="21"/>
                <w:szCs w:val="21"/>
              </w:rPr>
              <w:t>Type</w:t>
            </w:r>
          </w:p>
        </w:tc>
        <w:tc>
          <w:tcPr>
            <w:tcW w:w="1853" w:type="pct"/>
            <w:tcBorders>
              <w:top w:val="nil"/>
              <w:left w:val="single" w:sz="6" w:space="0" w:color="DDDDDD"/>
            </w:tcBorders>
            <w:shd w:val="clear" w:color="auto" w:fill="FFFFFF"/>
            <w:tcMar>
              <w:top w:w="120" w:type="dxa"/>
              <w:left w:w="120" w:type="dxa"/>
              <w:bottom w:w="120" w:type="dxa"/>
              <w:right w:w="120" w:type="dxa"/>
            </w:tcMar>
            <w:vAlign w:val="bottom"/>
            <w:hideMark/>
          </w:tcPr>
          <w:p w:rsidR="00E33FC1" w:rsidRPr="00E33FC1" w:rsidRDefault="00E33FC1" w:rsidP="00E33FC1">
            <w:pPr>
              <w:spacing w:after="300" w:line="300" w:lineRule="atLeast"/>
              <w:rPr>
                <w:rFonts w:ascii="Helvetica" w:eastAsia="Times New Roman" w:hAnsi="Helvetica" w:cs="Helvetica"/>
                <w:b/>
                <w:bCs/>
                <w:color w:val="333333"/>
                <w:sz w:val="21"/>
                <w:szCs w:val="21"/>
              </w:rPr>
            </w:pPr>
            <w:r w:rsidRPr="00E33FC1">
              <w:rPr>
                <w:rFonts w:ascii="Helvetica" w:eastAsia="Times New Roman" w:hAnsi="Helvetica" w:cs="Helvetica"/>
                <w:b/>
                <w:bCs/>
                <w:color w:val="333333"/>
                <w:sz w:val="21"/>
                <w:szCs w:val="21"/>
              </w:rPr>
              <w:t>Meaning</w:t>
            </w:r>
          </w:p>
        </w:tc>
        <w:tc>
          <w:tcPr>
            <w:tcW w:w="2441" w:type="pct"/>
            <w:tcBorders>
              <w:top w:val="nil"/>
              <w:left w:val="single" w:sz="6" w:space="0" w:color="DDDDDD"/>
            </w:tcBorders>
            <w:shd w:val="clear" w:color="auto" w:fill="FFFFFF"/>
            <w:tcMar>
              <w:top w:w="120" w:type="dxa"/>
              <w:left w:w="120" w:type="dxa"/>
              <w:bottom w:w="120" w:type="dxa"/>
              <w:right w:w="120" w:type="dxa"/>
            </w:tcMar>
            <w:vAlign w:val="bottom"/>
            <w:hideMark/>
          </w:tcPr>
          <w:p w:rsidR="00E33FC1" w:rsidRPr="00E33FC1" w:rsidRDefault="00E33FC1" w:rsidP="00E33FC1">
            <w:pPr>
              <w:spacing w:after="300" w:line="300" w:lineRule="atLeast"/>
              <w:rPr>
                <w:rFonts w:ascii="Helvetica" w:eastAsia="Times New Roman" w:hAnsi="Helvetica" w:cs="Helvetica"/>
                <w:b/>
                <w:bCs/>
                <w:color w:val="333333"/>
                <w:sz w:val="21"/>
                <w:szCs w:val="21"/>
              </w:rPr>
            </w:pPr>
            <w:r w:rsidRPr="00E33FC1">
              <w:rPr>
                <w:rFonts w:ascii="Helvetica" w:eastAsia="Times New Roman" w:hAnsi="Helvetica" w:cs="Helvetica"/>
                <w:b/>
                <w:bCs/>
                <w:color w:val="333333"/>
                <w:sz w:val="21"/>
                <w:szCs w:val="21"/>
              </w:rPr>
              <w:t xml:space="preserve">C </w:t>
            </w:r>
            <w:proofErr w:type="spellStart"/>
            <w:r w:rsidRPr="00E33FC1">
              <w:rPr>
                <w:rFonts w:ascii="Helvetica" w:eastAsia="Times New Roman" w:hAnsi="Helvetica" w:cs="Helvetica"/>
                <w:b/>
                <w:bCs/>
                <w:color w:val="333333"/>
                <w:sz w:val="21"/>
                <w:szCs w:val="21"/>
              </w:rPr>
              <w:t>typedef</w:t>
            </w:r>
            <w:proofErr w:type="spellEnd"/>
            <w:r w:rsidRPr="00E33FC1">
              <w:rPr>
                <w:rFonts w:ascii="Helvetica" w:eastAsia="Times New Roman" w:hAnsi="Helvetica" w:cs="Helvetica"/>
                <w:b/>
                <w:bCs/>
                <w:color w:val="333333"/>
                <w:sz w:val="21"/>
                <w:szCs w:val="21"/>
              </w:rPr>
              <w:t xml:space="preserve"> declaration</w:t>
            </w:r>
          </w:p>
        </w:tc>
      </w:tr>
      <w:tr w:rsidR="00E33FC1" w:rsidRPr="00E33FC1" w:rsidTr="00E33FC1">
        <w:trPr>
          <w:tblCellSpacing w:w="15" w:type="dxa"/>
        </w:trPr>
        <w:tc>
          <w:tcPr>
            <w:tcW w:w="67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int8</w:t>
            </w:r>
          </w:p>
        </w:tc>
        <w:tc>
          <w:tcPr>
            <w:tcW w:w="185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unsigned 8-bit value</w:t>
            </w:r>
          </w:p>
        </w:tc>
        <w:tc>
          <w:tcPr>
            <w:tcW w:w="244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typedef</w:t>
            </w:r>
            <w:proofErr w:type="spellEnd"/>
            <w:r>
              <w:rPr>
                <w:rFonts w:ascii="Helvetica" w:eastAsia="Times New Roman" w:hAnsi="Helvetica" w:cs="Helvetica"/>
                <w:color w:val="333333"/>
                <w:sz w:val="21"/>
                <w:szCs w:val="21"/>
              </w:rPr>
              <w:t xml:space="preserve"> unsigned char int8;</w:t>
            </w:r>
          </w:p>
        </w:tc>
      </w:tr>
      <w:tr w:rsidR="00E33FC1" w:rsidRPr="00E33FC1" w:rsidTr="00E33FC1">
        <w:trPr>
          <w:tblCellSpacing w:w="15" w:type="dxa"/>
        </w:trPr>
        <w:tc>
          <w:tcPr>
            <w:tcW w:w="67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sint8</w:t>
            </w:r>
          </w:p>
        </w:tc>
        <w:tc>
          <w:tcPr>
            <w:tcW w:w="185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signed 8-bit value</w:t>
            </w:r>
          </w:p>
        </w:tc>
        <w:tc>
          <w:tcPr>
            <w:tcW w:w="244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typedef</w:t>
            </w:r>
            <w:proofErr w:type="spellEnd"/>
            <w:r>
              <w:rPr>
                <w:rFonts w:ascii="Helvetica" w:eastAsia="Times New Roman" w:hAnsi="Helvetica" w:cs="Helvetica"/>
                <w:color w:val="333333"/>
                <w:sz w:val="21"/>
                <w:szCs w:val="21"/>
              </w:rPr>
              <w:t xml:space="preserve"> signed char sint8;</w:t>
            </w:r>
          </w:p>
        </w:tc>
      </w:tr>
      <w:tr w:rsidR="00E33FC1" w:rsidRPr="00E33FC1" w:rsidTr="00E33FC1">
        <w:trPr>
          <w:tblCellSpacing w:w="15" w:type="dxa"/>
        </w:trPr>
        <w:tc>
          <w:tcPr>
            <w:tcW w:w="67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int16</w:t>
            </w:r>
          </w:p>
        </w:tc>
        <w:tc>
          <w:tcPr>
            <w:tcW w:w="185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unsigned 16-bit value</w:t>
            </w:r>
          </w:p>
        </w:tc>
        <w:tc>
          <w:tcPr>
            <w:tcW w:w="244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proofErr w:type="spellStart"/>
            <w:r w:rsidRPr="00E33FC1">
              <w:rPr>
                <w:rFonts w:ascii="Helvetica" w:eastAsia="Times New Roman" w:hAnsi="Helvetica" w:cs="Helvetica"/>
                <w:color w:val="333333"/>
                <w:sz w:val="21"/>
                <w:szCs w:val="21"/>
              </w:rPr>
              <w:t>typedef</w:t>
            </w:r>
            <w:proofErr w:type="spellEnd"/>
            <w:r w:rsidRPr="00E33FC1">
              <w:rPr>
                <w:rFonts w:ascii="Helvetica" w:eastAsia="Times New Roman" w:hAnsi="Helvetica" w:cs="Helvetica"/>
                <w:color w:val="333333"/>
                <w:sz w:val="21"/>
                <w:szCs w:val="21"/>
              </w:rPr>
              <w:t xml:space="preserve"> unsigned short int16;</w:t>
            </w:r>
          </w:p>
        </w:tc>
      </w:tr>
      <w:tr w:rsidR="00E33FC1" w:rsidRPr="00E33FC1" w:rsidTr="00E33FC1">
        <w:trPr>
          <w:tblCellSpacing w:w="15" w:type="dxa"/>
        </w:trPr>
        <w:tc>
          <w:tcPr>
            <w:tcW w:w="67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sint16</w:t>
            </w:r>
          </w:p>
        </w:tc>
        <w:tc>
          <w:tcPr>
            <w:tcW w:w="185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signed 16-bit value</w:t>
            </w:r>
          </w:p>
        </w:tc>
        <w:tc>
          <w:tcPr>
            <w:tcW w:w="244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294F72" w:rsidP="00294F72">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typedef</w:t>
            </w:r>
            <w:proofErr w:type="spellEnd"/>
            <w:r>
              <w:rPr>
                <w:rFonts w:ascii="Helvetica" w:eastAsia="Times New Roman" w:hAnsi="Helvetica" w:cs="Helvetica"/>
                <w:color w:val="333333"/>
                <w:sz w:val="21"/>
                <w:szCs w:val="21"/>
              </w:rPr>
              <w:t xml:space="preserve"> signed short sint16;</w:t>
            </w:r>
          </w:p>
        </w:tc>
      </w:tr>
      <w:tr w:rsidR="00E33FC1" w:rsidRPr="00E33FC1" w:rsidTr="00E33FC1">
        <w:trPr>
          <w:tblCellSpacing w:w="15" w:type="dxa"/>
        </w:trPr>
        <w:tc>
          <w:tcPr>
            <w:tcW w:w="67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int32</w:t>
            </w:r>
          </w:p>
        </w:tc>
        <w:tc>
          <w:tcPr>
            <w:tcW w:w="185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unsigned 32-bit value</w:t>
            </w:r>
          </w:p>
        </w:tc>
        <w:tc>
          <w:tcPr>
            <w:tcW w:w="244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typedef</w:t>
            </w:r>
            <w:proofErr w:type="spellEnd"/>
            <w:r>
              <w:rPr>
                <w:rFonts w:ascii="Helvetica" w:eastAsia="Times New Roman" w:hAnsi="Helvetica" w:cs="Helvetica"/>
                <w:color w:val="333333"/>
                <w:sz w:val="21"/>
                <w:szCs w:val="21"/>
              </w:rPr>
              <w:t xml:space="preserve"> unsigned long int32;</w:t>
            </w:r>
          </w:p>
        </w:tc>
      </w:tr>
      <w:tr w:rsidR="00E33FC1" w:rsidRPr="00E33FC1" w:rsidTr="00E33FC1">
        <w:trPr>
          <w:tblCellSpacing w:w="15" w:type="dxa"/>
        </w:trPr>
        <w:tc>
          <w:tcPr>
            <w:tcW w:w="67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sint32</w:t>
            </w:r>
          </w:p>
        </w:tc>
        <w:tc>
          <w:tcPr>
            <w:tcW w:w="185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signed 32-bit value</w:t>
            </w:r>
          </w:p>
        </w:tc>
        <w:tc>
          <w:tcPr>
            <w:tcW w:w="244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typedef</w:t>
            </w:r>
            <w:proofErr w:type="spellEnd"/>
            <w:r>
              <w:rPr>
                <w:rFonts w:ascii="Helvetica" w:eastAsia="Times New Roman" w:hAnsi="Helvetica" w:cs="Helvetica"/>
                <w:color w:val="333333"/>
                <w:sz w:val="21"/>
                <w:szCs w:val="21"/>
              </w:rPr>
              <w:t xml:space="preserve"> signed long sint32;</w:t>
            </w:r>
          </w:p>
        </w:tc>
      </w:tr>
      <w:tr w:rsidR="00E33FC1" w:rsidRPr="00E33FC1" w:rsidTr="00E33FC1">
        <w:trPr>
          <w:tblCellSpacing w:w="15" w:type="dxa"/>
        </w:trPr>
        <w:tc>
          <w:tcPr>
            <w:tcW w:w="67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int64</w:t>
            </w:r>
          </w:p>
        </w:tc>
        <w:tc>
          <w:tcPr>
            <w:tcW w:w="185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unsigned 64-bit value</w:t>
            </w:r>
          </w:p>
        </w:tc>
        <w:tc>
          <w:tcPr>
            <w:tcW w:w="244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typedef</w:t>
            </w:r>
            <w:proofErr w:type="spellEnd"/>
            <w:r>
              <w:rPr>
                <w:rFonts w:ascii="Helvetica" w:eastAsia="Times New Roman" w:hAnsi="Helvetica" w:cs="Helvetica"/>
                <w:color w:val="333333"/>
                <w:sz w:val="21"/>
                <w:szCs w:val="21"/>
              </w:rPr>
              <w:t xml:space="preserve"> unsigned long </w:t>
            </w:r>
            <w:proofErr w:type="spellStart"/>
            <w:r>
              <w:rPr>
                <w:rFonts w:ascii="Helvetica" w:eastAsia="Times New Roman" w:hAnsi="Helvetica" w:cs="Helvetica"/>
                <w:color w:val="333333"/>
                <w:sz w:val="21"/>
                <w:szCs w:val="21"/>
              </w:rPr>
              <w:t>long</w:t>
            </w:r>
            <w:proofErr w:type="spellEnd"/>
            <w:r>
              <w:rPr>
                <w:rFonts w:ascii="Helvetica" w:eastAsia="Times New Roman" w:hAnsi="Helvetica" w:cs="Helvetica"/>
                <w:color w:val="333333"/>
                <w:sz w:val="21"/>
                <w:szCs w:val="21"/>
              </w:rPr>
              <w:t xml:space="preserve"> int64;</w:t>
            </w:r>
          </w:p>
        </w:tc>
      </w:tr>
      <w:tr w:rsidR="00E33FC1" w:rsidRPr="00E33FC1" w:rsidTr="00E33FC1">
        <w:trPr>
          <w:tblCellSpacing w:w="15" w:type="dxa"/>
        </w:trPr>
        <w:tc>
          <w:tcPr>
            <w:tcW w:w="67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sint64</w:t>
            </w:r>
          </w:p>
        </w:tc>
        <w:tc>
          <w:tcPr>
            <w:tcW w:w="185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signed 64-bit value</w:t>
            </w:r>
          </w:p>
        </w:tc>
        <w:tc>
          <w:tcPr>
            <w:tcW w:w="244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294F72" w:rsidP="00E33FC1">
            <w:pPr>
              <w:spacing w:after="300" w:line="300" w:lineRule="atLeast"/>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typedef</w:t>
            </w:r>
            <w:proofErr w:type="spellEnd"/>
            <w:r>
              <w:rPr>
                <w:rFonts w:ascii="Helvetica" w:eastAsia="Times New Roman" w:hAnsi="Helvetica" w:cs="Helvetica"/>
                <w:color w:val="333333"/>
                <w:sz w:val="21"/>
                <w:szCs w:val="21"/>
              </w:rPr>
              <w:t xml:space="preserve"> signed long </w:t>
            </w:r>
            <w:proofErr w:type="spellStart"/>
            <w:r>
              <w:rPr>
                <w:rFonts w:ascii="Helvetica" w:eastAsia="Times New Roman" w:hAnsi="Helvetica" w:cs="Helvetica"/>
                <w:color w:val="333333"/>
                <w:sz w:val="21"/>
                <w:szCs w:val="21"/>
              </w:rPr>
              <w:t>long</w:t>
            </w:r>
            <w:proofErr w:type="spellEnd"/>
            <w:r>
              <w:rPr>
                <w:rFonts w:ascii="Helvetica" w:eastAsia="Times New Roman" w:hAnsi="Helvetica" w:cs="Helvetica"/>
                <w:color w:val="333333"/>
                <w:sz w:val="21"/>
                <w:szCs w:val="21"/>
              </w:rPr>
              <w:t xml:space="preserve"> sint64</w:t>
            </w:r>
          </w:p>
        </w:tc>
      </w:tr>
    </w:tbl>
    <w:p w:rsidR="00E33FC1" w:rsidRPr="00E33FC1" w:rsidRDefault="00E33FC1" w:rsidP="00E33FC1">
      <w:pPr>
        <w:shd w:val="clear" w:color="auto" w:fill="FFFFFF"/>
        <w:spacing w:before="150" w:after="150" w:line="600" w:lineRule="atLeast"/>
        <w:outlineLvl w:val="2"/>
        <w:rPr>
          <w:rFonts w:ascii="Helvetica" w:eastAsia="Times New Roman" w:hAnsi="Helvetica" w:cs="Helvetica"/>
          <w:b/>
          <w:bCs/>
          <w:color w:val="333333"/>
          <w:sz w:val="37"/>
          <w:szCs w:val="37"/>
        </w:rPr>
      </w:pPr>
      <w:r w:rsidRPr="00E33FC1">
        <w:rPr>
          <w:rFonts w:ascii="Helvetica" w:eastAsia="Times New Roman" w:hAnsi="Helvetica" w:cs="Helvetica"/>
          <w:b/>
          <w:bCs/>
          <w:color w:val="333333"/>
          <w:sz w:val="37"/>
          <w:szCs w:val="37"/>
        </w:rPr>
        <w:t>Calling/Return Convention</w:t>
      </w:r>
    </w:p>
    <w:p w:rsidR="00E33FC1" w:rsidRPr="00E33FC1" w:rsidRDefault="00E33FC1" w:rsidP="00E33FC1">
      <w:pPr>
        <w:shd w:val="clear" w:color="auto" w:fill="FFFFFF"/>
        <w:spacing w:after="15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 xml:space="preserve">Make a project around simpleLab4.c. While the functioning of the program is not really that important, let's first take some time to understand what is going on in this program before we look at the underlying assembly language. Use CCS to step through the program and examine </w:t>
      </w:r>
      <w:proofErr w:type="gramStart"/>
      <w:r w:rsidRPr="00E33FC1">
        <w:rPr>
          <w:rFonts w:ascii="Helvetica" w:eastAsia="Times New Roman" w:hAnsi="Helvetica" w:cs="Helvetica"/>
          <w:color w:val="333333"/>
          <w:sz w:val="21"/>
          <w:szCs w:val="21"/>
        </w:rPr>
        <w:t>the a</w:t>
      </w:r>
      <w:proofErr w:type="gramEnd"/>
      <w:r w:rsidRPr="00E33FC1">
        <w:rPr>
          <w:rFonts w:ascii="Helvetica" w:eastAsia="Times New Roman" w:hAnsi="Helvetica" w:cs="Helvetica"/>
          <w:color w:val="333333"/>
          <w:sz w:val="21"/>
          <w:szCs w:val="21"/>
        </w:rPr>
        <w:t xml:space="preserve">, b, c, d, e variables in main, just after the call to the function </w:t>
      </w:r>
      <w:proofErr w:type="spellStart"/>
      <w:r w:rsidRPr="00E33FC1">
        <w:rPr>
          <w:rFonts w:ascii="Helvetica" w:eastAsia="Times New Roman" w:hAnsi="Helvetica" w:cs="Helvetica"/>
          <w:color w:val="333333"/>
          <w:sz w:val="21"/>
          <w:szCs w:val="21"/>
        </w:rPr>
        <w:t>func</w:t>
      </w:r>
      <w:proofErr w:type="spellEnd"/>
      <w:r w:rsidRPr="00E33FC1">
        <w:rPr>
          <w:rFonts w:ascii="Helvetica" w:eastAsia="Times New Roman" w:hAnsi="Helvetica" w:cs="Helvetica"/>
          <w:color w:val="333333"/>
          <w:sz w:val="21"/>
          <w:szCs w:val="21"/>
        </w:rPr>
        <w:t xml:space="preserve"> in line 16.</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014"/>
        <w:gridCol w:w="1391"/>
        <w:gridCol w:w="1436"/>
        <w:gridCol w:w="1391"/>
        <w:gridCol w:w="1436"/>
        <w:gridCol w:w="1462"/>
      </w:tblGrid>
      <w:tr w:rsidR="00E33FC1" w:rsidRPr="00E33FC1" w:rsidTr="00E33FC1">
        <w:trPr>
          <w:tblHeader/>
          <w:tblCellSpacing w:w="15" w:type="dxa"/>
        </w:trPr>
        <w:tc>
          <w:tcPr>
            <w:tcW w:w="1795" w:type="pct"/>
            <w:tcBorders>
              <w:top w:val="nil"/>
              <w:left w:val="single" w:sz="6" w:space="0" w:color="DDDDDD"/>
            </w:tcBorders>
            <w:shd w:val="clear" w:color="auto" w:fill="FFFFFF"/>
            <w:tcMar>
              <w:top w:w="120" w:type="dxa"/>
              <w:left w:w="120" w:type="dxa"/>
              <w:bottom w:w="120" w:type="dxa"/>
              <w:right w:w="120" w:type="dxa"/>
            </w:tcMar>
            <w:vAlign w:val="bottom"/>
            <w:hideMark/>
          </w:tcPr>
          <w:p w:rsidR="00E33FC1" w:rsidRPr="00E33FC1" w:rsidRDefault="00E33FC1" w:rsidP="00E33FC1">
            <w:pPr>
              <w:spacing w:after="300" w:line="300" w:lineRule="atLeast"/>
              <w:rPr>
                <w:rFonts w:ascii="Helvetica" w:eastAsia="Times New Roman" w:hAnsi="Helvetica" w:cs="Helvetica"/>
                <w:b/>
                <w:bCs/>
                <w:color w:val="333333"/>
                <w:sz w:val="21"/>
                <w:szCs w:val="21"/>
              </w:rPr>
            </w:pPr>
            <w:r w:rsidRPr="00E33FC1">
              <w:rPr>
                <w:rFonts w:ascii="Helvetica" w:eastAsia="Times New Roman" w:hAnsi="Helvetica" w:cs="Helvetica"/>
                <w:b/>
                <w:bCs/>
                <w:color w:val="333333"/>
                <w:sz w:val="21"/>
                <w:szCs w:val="21"/>
              </w:rPr>
              <w:lastRenderedPageBreak/>
              <w:t>Iteration</w:t>
            </w:r>
          </w:p>
        </w:tc>
        <w:tc>
          <w:tcPr>
            <w:tcW w:w="616" w:type="pct"/>
            <w:tcBorders>
              <w:top w:val="nil"/>
              <w:left w:val="single" w:sz="6" w:space="0" w:color="DDDDDD"/>
            </w:tcBorders>
            <w:shd w:val="clear" w:color="auto" w:fill="FFFFFF"/>
            <w:tcMar>
              <w:top w:w="120" w:type="dxa"/>
              <w:left w:w="120" w:type="dxa"/>
              <w:bottom w:w="120" w:type="dxa"/>
              <w:right w:w="120" w:type="dxa"/>
            </w:tcMar>
            <w:vAlign w:val="bottom"/>
            <w:hideMark/>
          </w:tcPr>
          <w:p w:rsidR="00E33FC1" w:rsidRPr="00E33FC1" w:rsidRDefault="00E33FC1" w:rsidP="00E33FC1">
            <w:pPr>
              <w:spacing w:after="300" w:line="300" w:lineRule="atLeast"/>
              <w:rPr>
                <w:rFonts w:ascii="Helvetica" w:eastAsia="Times New Roman" w:hAnsi="Helvetica" w:cs="Helvetica"/>
                <w:b/>
                <w:bCs/>
                <w:color w:val="333333"/>
                <w:sz w:val="21"/>
                <w:szCs w:val="21"/>
              </w:rPr>
            </w:pPr>
            <w:r w:rsidRPr="00E33FC1">
              <w:rPr>
                <w:rFonts w:ascii="Helvetica" w:eastAsia="Times New Roman" w:hAnsi="Helvetica" w:cs="Helvetica"/>
                <w:b/>
                <w:bCs/>
                <w:color w:val="333333"/>
                <w:sz w:val="21"/>
                <w:szCs w:val="21"/>
              </w:rPr>
              <w:t>a</w:t>
            </w:r>
          </w:p>
        </w:tc>
        <w:tc>
          <w:tcPr>
            <w:tcW w:w="636" w:type="pct"/>
            <w:tcBorders>
              <w:top w:val="nil"/>
              <w:left w:val="single" w:sz="6" w:space="0" w:color="DDDDDD"/>
            </w:tcBorders>
            <w:shd w:val="clear" w:color="auto" w:fill="FFFFFF"/>
            <w:tcMar>
              <w:top w:w="120" w:type="dxa"/>
              <w:left w:w="120" w:type="dxa"/>
              <w:bottom w:w="120" w:type="dxa"/>
              <w:right w:w="120" w:type="dxa"/>
            </w:tcMar>
            <w:vAlign w:val="bottom"/>
            <w:hideMark/>
          </w:tcPr>
          <w:p w:rsidR="00E33FC1" w:rsidRPr="00E33FC1" w:rsidRDefault="00E33FC1" w:rsidP="00E33FC1">
            <w:pPr>
              <w:spacing w:after="300" w:line="300" w:lineRule="atLeast"/>
              <w:rPr>
                <w:rFonts w:ascii="Helvetica" w:eastAsia="Times New Roman" w:hAnsi="Helvetica" w:cs="Helvetica"/>
                <w:b/>
                <w:bCs/>
                <w:color w:val="333333"/>
                <w:sz w:val="21"/>
                <w:szCs w:val="21"/>
              </w:rPr>
            </w:pPr>
            <w:r w:rsidRPr="00E33FC1">
              <w:rPr>
                <w:rFonts w:ascii="Helvetica" w:eastAsia="Times New Roman" w:hAnsi="Helvetica" w:cs="Helvetica"/>
                <w:b/>
                <w:bCs/>
                <w:color w:val="333333"/>
                <w:sz w:val="21"/>
                <w:szCs w:val="21"/>
              </w:rPr>
              <w:t>b</w:t>
            </w:r>
          </w:p>
        </w:tc>
        <w:tc>
          <w:tcPr>
            <w:tcW w:w="616" w:type="pct"/>
            <w:tcBorders>
              <w:top w:val="nil"/>
              <w:left w:val="single" w:sz="6" w:space="0" w:color="DDDDDD"/>
            </w:tcBorders>
            <w:shd w:val="clear" w:color="auto" w:fill="FFFFFF"/>
            <w:tcMar>
              <w:top w:w="120" w:type="dxa"/>
              <w:left w:w="120" w:type="dxa"/>
              <w:bottom w:w="120" w:type="dxa"/>
              <w:right w:w="120" w:type="dxa"/>
            </w:tcMar>
            <w:vAlign w:val="bottom"/>
            <w:hideMark/>
          </w:tcPr>
          <w:p w:rsidR="00E33FC1" w:rsidRPr="00E33FC1" w:rsidRDefault="00E33FC1" w:rsidP="00E33FC1">
            <w:pPr>
              <w:spacing w:after="300" w:line="300" w:lineRule="atLeast"/>
              <w:rPr>
                <w:rFonts w:ascii="Helvetica" w:eastAsia="Times New Roman" w:hAnsi="Helvetica" w:cs="Helvetica"/>
                <w:b/>
                <w:bCs/>
                <w:color w:val="333333"/>
                <w:sz w:val="21"/>
                <w:szCs w:val="21"/>
              </w:rPr>
            </w:pPr>
            <w:r w:rsidRPr="00E33FC1">
              <w:rPr>
                <w:rFonts w:ascii="Helvetica" w:eastAsia="Times New Roman" w:hAnsi="Helvetica" w:cs="Helvetica"/>
                <w:b/>
                <w:bCs/>
                <w:color w:val="333333"/>
                <w:sz w:val="21"/>
                <w:szCs w:val="21"/>
              </w:rPr>
              <w:t>c</w:t>
            </w:r>
          </w:p>
        </w:tc>
        <w:tc>
          <w:tcPr>
            <w:tcW w:w="636" w:type="pct"/>
            <w:tcBorders>
              <w:top w:val="nil"/>
              <w:left w:val="single" w:sz="6" w:space="0" w:color="DDDDDD"/>
            </w:tcBorders>
            <w:shd w:val="clear" w:color="auto" w:fill="FFFFFF"/>
            <w:tcMar>
              <w:top w:w="120" w:type="dxa"/>
              <w:left w:w="120" w:type="dxa"/>
              <w:bottom w:w="120" w:type="dxa"/>
              <w:right w:w="120" w:type="dxa"/>
            </w:tcMar>
            <w:vAlign w:val="bottom"/>
            <w:hideMark/>
          </w:tcPr>
          <w:p w:rsidR="00E33FC1" w:rsidRPr="00E33FC1" w:rsidRDefault="00E33FC1" w:rsidP="00E33FC1">
            <w:pPr>
              <w:spacing w:after="300" w:line="300" w:lineRule="atLeast"/>
              <w:rPr>
                <w:rFonts w:ascii="Helvetica" w:eastAsia="Times New Roman" w:hAnsi="Helvetica" w:cs="Helvetica"/>
                <w:b/>
                <w:bCs/>
                <w:color w:val="333333"/>
                <w:sz w:val="21"/>
                <w:szCs w:val="21"/>
              </w:rPr>
            </w:pPr>
            <w:r w:rsidRPr="00E33FC1">
              <w:rPr>
                <w:rFonts w:ascii="Helvetica" w:eastAsia="Times New Roman" w:hAnsi="Helvetica" w:cs="Helvetica"/>
                <w:b/>
                <w:bCs/>
                <w:color w:val="333333"/>
                <w:sz w:val="21"/>
                <w:szCs w:val="21"/>
              </w:rPr>
              <w:t>d</w:t>
            </w:r>
          </w:p>
        </w:tc>
        <w:tc>
          <w:tcPr>
            <w:tcW w:w="641" w:type="pct"/>
            <w:tcBorders>
              <w:top w:val="nil"/>
              <w:left w:val="single" w:sz="6" w:space="0" w:color="DDDDDD"/>
            </w:tcBorders>
            <w:shd w:val="clear" w:color="auto" w:fill="FFFFFF"/>
            <w:tcMar>
              <w:top w:w="120" w:type="dxa"/>
              <w:left w:w="120" w:type="dxa"/>
              <w:bottom w:w="120" w:type="dxa"/>
              <w:right w:w="120" w:type="dxa"/>
            </w:tcMar>
            <w:vAlign w:val="bottom"/>
            <w:hideMark/>
          </w:tcPr>
          <w:p w:rsidR="00E33FC1" w:rsidRPr="00E33FC1" w:rsidRDefault="00E33FC1" w:rsidP="00E33FC1">
            <w:pPr>
              <w:spacing w:after="300" w:line="300" w:lineRule="atLeast"/>
              <w:rPr>
                <w:rFonts w:ascii="Helvetica" w:eastAsia="Times New Roman" w:hAnsi="Helvetica" w:cs="Helvetica"/>
                <w:b/>
                <w:bCs/>
                <w:color w:val="333333"/>
                <w:sz w:val="21"/>
                <w:szCs w:val="21"/>
              </w:rPr>
            </w:pPr>
            <w:r w:rsidRPr="00E33FC1">
              <w:rPr>
                <w:rFonts w:ascii="Helvetica" w:eastAsia="Times New Roman" w:hAnsi="Helvetica" w:cs="Helvetica"/>
                <w:b/>
                <w:bCs/>
                <w:color w:val="333333"/>
                <w:sz w:val="21"/>
                <w:szCs w:val="21"/>
              </w:rPr>
              <w:t>e</w:t>
            </w:r>
          </w:p>
        </w:tc>
      </w:tr>
      <w:tr w:rsidR="00E33FC1" w:rsidRPr="00E33FC1" w:rsidTr="00E33FC1">
        <w:trPr>
          <w:tblCellSpacing w:w="15" w:type="dxa"/>
        </w:trPr>
        <w:tc>
          <w:tcPr>
            <w:tcW w:w="179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1st</w:t>
            </w:r>
          </w:p>
        </w:tc>
        <w:tc>
          <w:tcPr>
            <w:tcW w:w="61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c>
          <w:tcPr>
            <w:tcW w:w="63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c>
          <w:tcPr>
            <w:tcW w:w="61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3</w:t>
            </w:r>
          </w:p>
        </w:tc>
        <w:tc>
          <w:tcPr>
            <w:tcW w:w="63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4</w:t>
            </w:r>
          </w:p>
        </w:tc>
        <w:tc>
          <w:tcPr>
            <w:tcW w:w="64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r>
      <w:tr w:rsidR="00E33FC1" w:rsidRPr="00E33FC1" w:rsidTr="00E33FC1">
        <w:trPr>
          <w:tblCellSpacing w:w="15" w:type="dxa"/>
        </w:trPr>
        <w:tc>
          <w:tcPr>
            <w:tcW w:w="179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2nd</w:t>
            </w:r>
          </w:p>
        </w:tc>
        <w:tc>
          <w:tcPr>
            <w:tcW w:w="61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8</w:t>
            </w:r>
          </w:p>
        </w:tc>
        <w:tc>
          <w:tcPr>
            <w:tcW w:w="63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9</w:t>
            </w:r>
          </w:p>
        </w:tc>
        <w:tc>
          <w:tcPr>
            <w:tcW w:w="61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8</w:t>
            </w:r>
          </w:p>
        </w:tc>
        <w:tc>
          <w:tcPr>
            <w:tcW w:w="63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7</w:t>
            </w:r>
          </w:p>
        </w:tc>
        <w:tc>
          <w:tcPr>
            <w:tcW w:w="64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8</w:t>
            </w:r>
          </w:p>
        </w:tc>
      </w:tr>
      <w:tr w:rsidR="00E33FC1" w:rsidRPr="00E33FC1" w:rsidTr="00E33FC1">
        <w:trPr>
          <w:tblCellSpacing w:w="15" w:type="dxa"/>
        </w:trPr>
        <w:tc>
          <w:tcPr>
            <w:tcW w:w="179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3rd</w:t>
            </w:r>
          </w:p>
        </w:tc>
        <w:tc>
          <w:tcPr>
            <w:tcW w:w="61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14</w:t>
            </w:r>
          </w:p>
        </w:tc>
        <w:tc>
          <w:tcPr>
            <w:tcW w:w="63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15</w:t>
            </w:r>
          </w:p>
        </w:tc>
        <w:tc>
          <w:tcPr>
            <w:tcW w:w="61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14</w:t>
            </w:r>
          </w:p>
        </w:tc>
        <w:tc>
          <w:tcPr>
            <w:tcW w:w="63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13</w:t>
            </w:r>
          </w:p>
        </w:tc>
        <w:tc>
          <w:tcPr>
            <w:tcW w:w="64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14</w:t>
            </w:r>
          </w:p>
        </w:tc>
      </w:tr>
      <w:tr w:rsidR="00E33FC1" w:rsidRPr="00E33FC1" w:rsidTr="00E33FC1">
        <w:trPr>
          <w:tblCellSpacing w:w="15" w:type="dxa"/>
        </w:trPr>
        <w:tc>
          <w:tcPr>
            <w:tcW w:w="1795"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4th</w:t>
            </w:r>
          </w:p>
        </w:tc>
        <w:tc>
          <w:tcPr>
            <w:tcW w:w="61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20</w:t>
            </w:r>
          </w:p>
        </w:tc>
        <w:tc>
          <w:tcPr>
            <w:tcW w:w="63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21</w:t>
            </w:r>
          </w:p>
        </w:tc>
        <w:tc>
          <w:tcPr>
            <w:tcW w:w="61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20</w:t>
            </w:r>
          </w:p>
        </w:tc>
        <w:tc>
          <w:tcPr>
            <w:tcW w:w="636"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19</w:t>
            </w:r>
          </w:p>
        </w:tc>
        <w:tc>
          <w:tcPr>
            <w:tcW w:w="64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20</w:t>
            </w:r>
          </w:p>
        </w:tc>
      </w:tr>
      <w:tr w:rsidR="00E33FC1" w:rsidRPr="00E33FC1" w:rsidTr="00E33FC1">
        <w:trPr>
          <w:tblCellSpacing w:w="15" w:type="dxa"/>
        </w:trPr>
        <w:tc>
          <w:tcPr>
            <w:tcW w:w="1795"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5th</w:t>
            </w:r>
          </w:p>
        </w:tc>
        <w:tc>
          <w:tcPr>
            <w:tcW w:w="61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26</w:t>
            </w:r>
          </w:p>
        </w:tc>
        <w:tc>
          <w:tcPr>
            <w:tcW w:w="63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27</w:t>
            </w:r>
          </w:p>
        </w:tc>
        <w:tc>
          <w:tcPr>
            <w:tcW w:w="61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26</w:t>
            </w:r>
          </w:p>
        </w:tc>
        <w:tc>
          <w:tcPr>
            <w:tcW w:w="636"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25</w:t>
            </w:r>
          </w:p>
        </w:tc>
        <w:tc>
          <w:tcPr>
            <w:tcW w:w="64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66206F"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26</w:t>
            </w:r>
          </w:p>
        </w:tc>
      </w:tr>
    </w:tbl>
    <w:p w:rsidR="00E33FC1" w:rsidRPr="00E33FC1" w:rsidRDefault="00E33FC1" w:rsidP="00E33FC1">
      <w:pPr>
        <w:shd w:val="clear" w:color="auto" w:fill="FFFFFF"/>
        <w:spacing w:after="15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 xml:space="preserve">Now examine the assembly code generated by the compiler by selecting the View -&gt; Disassembly menu item. You should see the disassembly window as a selectable tab in the </w:t>
      </w:r>
      <w:proofErr w:type="spellStart"/>
      <w:r w:rsidRPr="00E33FC1">
        <w:rPr>
          <w:rFonts w:ascii="Helvetica" w:eastAsia="Times New Roman" w:hAnsi="Helvetica" w:cs="Helvetica"/>
          <w:color w:val="333333"/>
          <w:sz w:val="21"/>
          <w:szCs w:val="21"/>
        </w:rPr>
        <w:t>subwindow</w:t>
      </w:r>
      <w:proofErr w:type="spellEnd"/>
      <w:r w:rsidRPr="00E33FC1">
        <w:rPr>
          <w:rFonts w:ascii="Helvetica" w:eastAsia="Times New Roman" w:hAnsi="Helvetica" w:cs="Helvetica"/>
          <w:color w:val="333333"/>
          <w:sz w:val="21"/>
          <w:szCs w:val="21"/>
        </w:rPr>
        <w:t xml:space="preserve"> where your registers are displayed. To fill in the following table with the appropriate values, you have a few tasks: - Firstly, find the code for the function </w:t>
      </w:r>
      <w:proofErr w:type="spellStart"/>
      <w:r w:rsidRPr="00E33FC1">
        <w:rPr>
          <w:rFonts w:ascii="Consolas" w:eastAsia="Times New Roman" w:hAnsi="Consolas" w:cs="Consolas"/>
          <w:color w:val="DD1144"/>
          <w:sz w:val="18"/>
          <w:szCs w:val="18"/>
          <w:bdr w:val="single" w:sz="6" w:space="2" w:color="E1E1E8" w:frame="1"/>
          <w:shd w:val="clear" w:color="auto" w:fill="F7F7F9"/>
        </w:rPr>
        <w:t>func</w:t>
      </w:r>
      <w:proofErr w:type="spellEnd"/>
      <w:r w:rsidRPr="00E33FC1">
        <w:rPr>
          <w:rFonts w:ascii="Helvetica" w:eastAsia="Times New Roman" w:hAnsi="Helvetica" w:cs="Helvetica"/>
          <w:color w:val="333333"/>
          <w:sz w:val="21"/>
          <w:szCs w:val="21"/>
        </w:rPr>
        <w:t> and write down the starting and ending address in the table below. - Next, identify which registers are used to pass the input parameters from main to the function. Write their identities below. If it is not clear which register holds which input parameter, test it out! Go ahead and change the code, so that </w:t>
      </w:r>
      <w:proofErr w:type="spellStart"/>
      <w:r w:rsidRPr="00E33FC1">
        <w:rPr>
          <w:rFonts w:ascii="Consolas" w:eastAsia="Times New Roman" w:hAnsi="Consolas" w:cs="Consolas"/>
          <w:color w:val="DD1144"/>
          <w:sz w:val="18"/>
          <w:szCs w:val="18"/>
          <w:bdr w:val="single" w:sz="6" w:space="2" w:color="E1E1E8" w:frame="1"/>
          <w:shd w:val="clear" w:color="auto" w:fill="F7F7F9"/>
        </w:rPr>
        <w:t>func</w:t>
      </w:r>
      <w:proofErr w:type="spellEnd"/>
      <w:r w:rsidRPr="00E33FC1">
        <w:rPr>
          <w:rFonts w:ascii="Helvetica" w:eastAsia="Times New Roman" w:hAnsi="Helvetica" w:cs="Helvetica"/>
          <w:color w:val="333333"/>
          <w:sz w:val="21"/>
          <w:szCs w:val="21"/>
        </w:rPr>
        <w:t xml:space="preserve"> only has one input parameter, recompile the code, and then examine the assembly. - Finally, determine which register is used to return the value from </w:t>
      </w:r>
      <w:proofErr w:type="spellStart"/>
      <w:r w:rsidRPr="00E33FC1">
        <w:rPr>
          <w:rFonts w:ascii="Helvetica" w:eastAsia="Times New Roman" w:hAnsi="Helvetica" w:cs="Helvetica"/>
          <w:color w:val="333333"/>
          <w:sz w:val="21"/>
          <w:szCs w:val="21"/>
        </w:rPr>
        <w:t>func</w:t>
      </w:r>
      <w:proofErr w:type="spellEnd"/>
      <w:r w:rsidRPr="00E33FC1">
        <w:rPr>
          <w:rFonts w:ascii="Helvetica" w:eastAsia="Times New Roman" w:hAnsi="Helvetica" w:cs="Helvetica"/>
          <w:color w:val="333333"/>
          <w:sz w:val="21"/>
          <w:szCs w:val="21"/>
        </w:rPr>
        <w:t xml:space="preserve"> to main.</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175"/>
        <w:gridCol w:w="3955"/>
      </w:tblGrid>
      <w:tr w:rsidR="00E33FC1" w:rsidRPr="00E33FC1" w:rsidTr="00E33FC1">
        <w:trPr>
          <w:tblHeader/>
          <w:tblCellSpacing w:w="15" w:type="dxa"/>
        </w:trPr>
        <w:tc>
          <w:tcPr>
            <w:tcW w:w="3213" w:type="pct"/>
            <w:tcBorders>
              <w:top w:val="nil"/>
              <w:left w:val="single" w:sz="6" w:space="0" w:color="DDDDDD"/>
            </w:tcBorders>
            <w:shd w:val="clear" w:color="auto" w:fill="FFFFFF"/>
            <w:tcMar>
              <w:top w:w="120" w:type="dxa"/>
              <w:left w:w="120" w:type="dxa"/>
              <w:bottom w:w="120" w:type="dxa"/>
              <w:right w:w="120" w:type="dxa"/>
            </w:tcMar>
            <w:vAlign w:val="bottom"/>
            <w:hideMark/>
          </w:tcPr>
          <w:p w:rsidR="00E33FC1" w:rsidRPr="00E33FC1" w:rsidRDefault="00E33FC1" w:rsidP="00E33FC1">
            <w:pPr>
              <w:spacing w:after="300" w:line="300" w:lineRule="atLeast"/>
              <w:rPr>
                <w:rFonts w:ascii="Helvetica" w:eastAsia="Times New Roman" w:hAnsi="Helvetica" w:cs="Helvetica"/>
                <w:b/>
                <w:bCs/>
                <w:color w:val="333333"/>
                <w:sz w:val="21"/>
                <w:szCs w:val="21"/>
              </w:rPr>
            </w:pPr>
            <w:r w:rsidRPr="00E33FC1">
              <w:rPr>
                <w:rFonts w:ascii="Helvetica" w:eastAsia="Times New Roman" w:hAnsi="Helvetica" w:cs="Helvetica"/>
                <w:b/>
                <w:bCs/>
                <w:color w:val="333333"/>
                <w:sz w:val="21"/>
                <w:szCs w:val="21"/>
              </w:rPr>
              <w:t>Parameter</w:t>
            </w:r>
          </w:p>
        </w:tc>
        <w:tc>
          <w:tcPr>
            <w:tcW w:w="1762" w:type="pct"/>
            <w:tcBorders>
              <w:top w:val="nil"/>
              <w:left w:val="single" w:sz="6" w:space="0" w:color="DDDDDD"/>
            </w:tcBorders>
            <w:shd w:val="clear" w:color="auto" w:fill="FFFFFF"/>
            <w:tcMar>
              <w:top w:w="120" w:type="dxa"/>
              <w:left w:w="120" w:type="dxa"/>
              <w:bottom w:w="120" w:type="dxa"/>
              <w:right w:w="120" w:type="dxa"/>
            </w:tcMar>
            <w:vAlign w:val="bottom"/>
            <w:hideMark/>
          </w:tcPr>
          <w:p w:rsidR="00E33FC1" w:rsidRPr="00E33FC1" w:rsidRDefault="00E33FC1" w:rsidP="00E33FC1">
            <w:pPr>
              <w:spacing w:after="300" w:line="300" w:lineRule="atLeast"/>
              <w:rPr>
                <w:rFonts w:ascii="Helvetica" w:eastAsia="Times New Roman" w:hAnsi="Helvetica" w:cs="Helvetica"/>
                <w:b/>
                <w:bCs/>
                <w:color w:val="333333"/>
                <w:sz w:val="21"/>
                <w:szCs w:val="21"/>
              </w:rPr>
            </w:pPr>
            <w:r w:rsidRPr="00E33FC1">
              <w:rPr>
                <w:rFonts w:ascii="Helvetica" w:eastAsia="Times New Roman" w:hAnsi="Helvetica" w:cs="Helvetica"/>
                <w:b/>
                <w:bCs/>
                <w:color w:val="333333"/>
                <w:sz w:val="21"/>
                <w:szCs w:val="21"/>
              </w:rPr>
              <w:t>Value Sought</w:t>
            </w:r>
          </w:p>
        </w:tc>
      </w:tr>
      <w:tr w:rsidR="00E33FC1" w:rsidRPr="00E33FC1" w:rsidTr="00E33FC1">
        <w:trPr>
          <w:tblCellSpacing w:w="15" w:type="dxa"/>
        </w:trPr>
        <w:tc>
          <w:tcPr>
            <w:tcW w:w="321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Starting address of </w:t>
            </w:r>
            <w:proofErr w:type="spellStart"/>
            <w:r w:rsidRPr="00E33FC1">
              <w:rPr>
                <w:rFonts w:ascii="Consolas" w:eastAsia="Times New Roman" w:hAnsi="Consolas" w:cs="Consolas"/>
                <w:color w:val="DD1144"/>
                <w:sz w:val="18"/>
                <w:szCs w:val="18"/>
                <w:bdr w:val="single" w:sz="6" w:space="2" w:color="E1E1E8" w:frame="1"/>
                <w:shd w:val="clear" w:color="auto" w:fill="F7F7F9"/>
              </w:rPr>
              <w:t>func</w:t>
            </w:r>
            <w:proofErr w:type="spellEnd"/>
          </w:p>
        </w:tc>
        <w:tc>
          <w:tcPr>
            <w:tcW w:w="176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0xcb0a</w:t>
            </w:r>
          </w:p>
        </w:tc>
      </w:tr>
      <w:tr w:rsidR="00E33FC1" w:rsidRPr="00E33FC1" w:rsidTr="00E33FC1">
        <w:trPr>
          <w:tblCellSpacing w:w="15" w:type="dxa"/>
        </w:trPr>
        <w:tc>
          <w:tcPr>
            <w:tcW w:w="321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Ending address of </w:t>
            </w:r>
            <w:proofErr w:type="spellStart"/>
            <w:r w:rsidRPr="00E33FC1">
              <w:rPr>
                <w:rFonts w:ascii="Consolas" w:eastAsia="Times New Roman" w:hAnsi="Consolas" w:cs="Consolas"/>
                <w:color w:val="DD1144"/>
                <w:sz w:val="18"/>
                <w:szCs w:val="18"/>
                <w:bdr w:val="single" w:sz="6" w:space="2" w:color="E1E1E8" w:frame="1"/>
                <w:shd w:val="clear" w:color="auto" w:fill="F7F7F9"/>
              </w:rPr>
              <w:t>func</w:t>
            </w:r>
            <w:proofErr w:type="spellEnd"/>
          </w:p>
        </w:tc>
        <w:tc>
          <w:tcPr>
            <w:tcW w:w="176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0xcb04</w:t>
            </w:r>
          </w:p>
        </w:tc>
      </w:tr>
      <w:tr w:rsidR="00E33FC1" w:rsidRPr="00E33FC1" w:rsidTr="00E33FC1">
        <w:trPr>
          <w:tblCellSpacing w:w="15" w:type="dxa"/>
        </w:trPr>
        <w:tc>
          <w:tcPr>
            <w:tcW w:w="321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Register holding w</w:t>
            </w:r>
          </w:p>
        </w:tc>
        <w:tc>
          <w:tcPr>
            <w:tcW w:w="176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r12</w:t>
            </w:r>
          </w:p>
        </w:tc>
      </w:tr>
      <w:tr w:rsidR="00E33FC1" w:rsidRPr="00E33FC1" w:rsidTr="00E33FC1">
        <w:trPr>
          <w:tblCellSpacing w:w="15" w:type="dxa"/>
        </w:trPr>
        <w:tc>
          <w:tcPr>
            <w:tcW w:w="321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Register holding x</w:t>
            </w:r>
          </w:p>
        </w:tc>
        <w:tc>
          <w:tcPr>
            <w:tcW w:w="176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r13</w:t>
            </w:r>
          </w:p>
        </w:tc>
      </w:tr>
      <w:tr w:rsidR="00E33FC1" w:rsidRPr="00E33FC1" w:rsidTr="00E33FC1">
        <w:trPr>
          <w:tblCellSpacing w:w="15" w:type="dxa"/>
        </w:trPr>
        <w:tc>
          <w:tcPr>
            <w:tcW w:w="321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Register holding y</w:t>
            </w:r>
          </w:p>
        </w:tc>
        <w:tc>
          <w:tcPr>
            <w:tcW w:w="176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r14</w:t>
            </w:r>
          </w:p>
        </w:tc>
      </w:tr>
      <w:tr w:rsidR="00E33FC1" w:rsidRPr="00E33FC1" w:rsidTr="00E33FC1">
        <w:trPr>
          <w:tblCellSpacing w:w="15" w:type="dxa"/>
        </w:trPr>
        <w:tc>
          <w:tcPr>
            <w:tcW w:w="321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lastRenderedPageBreak/>
              <w:t>Register holding z</w:t>
            </w:r>
          </w:p>
        </w:tc>
        <w:tc>
          <w:tcPr>
            <w:tcW w:w="176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r15</w:t>
            </w:r>
          </w:p>
        </w:tc>
      </w:tr>
      <w:tr w:rsidR="00E33FC1" w:rsidRPr="00E33FC1" w:rsidTr="00E33FC1">
        <w:trPr>
          <w:tblCellSpacing w:w="15" w:type="dxa"/>
        </w:trPr>
        <w:tc>
          <w:tcPr>
            <w:tcW w:w="321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E33FC1" w:rsidP="00E33FC1">
            <w:pPr>
              <w:spacing w:after="30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Register holding return value</w:t>
            </w:r>
          </w:p>
        </w:tc>
        <w:tc>
          <w:tcPr>
            <w:tcW w:w="176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E33FC1" w:rsidRPr="00E33FC1" w:rsidRDefault="00B410E1" w:rsidP="00E33FC1">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r12 (stored in variable w)</w:t>
            </w:r>
          </w:p>
        </w:tc>
      </w:tr>
    </w:tbl>
    <w:p w:rsidR="00E33FC1" w:rsidRPr="00E33FC1" w:rsidRDefault="00E33FC1" w:rsidP="00E33FC1">
      <w:pPr>
        <w:shd w:val="clear" w:color="auto" w:fill="FFFFFF"/>
        <w:spacing w:before="150" w:after="150" w:line="600" w:lineRule="atLeast"/>
        <w:outlineLvl w:val="2"/>
        <w:rPr>
          <w:rFonts w:ascii="Helvetica" w:eastAsia="Times New Roman" w:hAnsi="Helvetica" w:cs="Helvetica"/>
          <w:b/>
          <w:bCs/>
          <w:color w:val="333333"/>
          <w:sz w:val="37"/>
          <w:szCs w:val="37"/>
        </w:rPr>
      </w:pPr>
      <w:r w:rsidRPr="00E33FC1">
        <w:rPr>
          <w:rFonts w:ascii="Helvetica" w:eastAsia="Times New Roman" w:hAnsi="Helvetica" w:cs="Helvetica"/>
          <w:b/>
          <w:bCs/>
          <w:color w:val="333333"/>
          <w:sz w:val="37"/>
          <w:szCs w:val="37"/>
        </w:rPr>
        <w:t>Cross language build constructs</w:t>
      </w:r>
    </w:p>
    <w:p w:rsidR="00E33FC1" w:rsidRPr="00E33FC1" w:rsidRDefault="00E33FC1" w:rsidP="00E33FC1">
      <w:pPr>
        <w:shd w:val="clear" w:color="auto" w:fill="FFFFFF"/>
        <w:spacing w:after="15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Answer the following questions:</w:t>
      </w:r>
    </w:p>
    <w:p w:rsidR="00B410E1" w:rsidRDefault="00E33FC1" w:rsidP="00E33FC1">
      <w:pPr>
        <w:shd w:val="clear" w:color="auto" w:fill="FFFFFF"/>
        <w:spacing w:after="24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What is the role of the </w:t>
      </w:r>
      <w:r w:rsidRPr="00E33FC1">
        <w:rPr>
          <w:rFonts w:ascii="Consolas" w:eastAsia="Times New Roman" w:hAnsi="Consolas" w:cs="Consolas"/>
          <w:color w:val="DD1144"/>
          <w:sz w:val="18"/>
          <w:szCs w:val="18"/>
          <w:bdr w:val="single" w:sz="6" w:space="2" w:color="E1E1E8" w:frame="1"/>
          <w:shd w:val="clear" w:color="auto" w:fill="F7F7F9"/>
        </w:rPr>
        <w:t>extern</w:t>
      </w:r>
      <w:r w:rsidRPr="00E33FC1">
        <w:rPr>
          <w:rFonts w:ascii="Helvetica" w:eastAsia="Times New Roman" w:hAnsi="Helvetica" w:cs="Helvetica"/>
          <w:color w:val="333333"/>
          <w:sz w:val="21"/>
          <w:szCs w:val="21"/>
        </w:rPr>
        <w:t> directive in a .c file? Hint: check out the </w:t>
      </w:r>
      <w:hyperlink r:id="rId7" w:history="1">
        <w:r w:rsidRPr="00E33FC1">
          <w:rPr>
            <w:rFonts w:ascii="Helvetica" w:eastAsia="Times New Roman" w:hAnsi="Helvetica" w:cs="Helvetica"/>
            <w:color w:val="0088CC"/>
            <w:sz w:val="21"/>
            <w:szCs w:val="21"/>
          </w:rPr>
          <w:t>exter</w:t>
        </w:r>
        <w:r w:rsidRPr="00E33FC1">
          <w:rPr>
            <w:rFonts w:ascii="Helvetica" w:eastAsia="Times New Roman" w:hAnsi="Helvetica" w:cs="Helvetica"/>
            <w:color w:val="0088CC"/>
            <w:sz w:val="21"/>
            <w:szCs w:val="21"/>
          </w:rPr>
          <w:t>n</w:t>
        </w:r>
        <w:r w:rsidRPr="00E33FC1">
          <w:rPr>
            <w:rFonts w:ascii="Helvetica" w:eastAsia="Times New Roman" w:hAnsi="Helvetica" w:cs="Helvetica"/>
            <w:color w:val="0088CC"/>
            <w:sz w:val="21"/>
            <w:szCs w:val="21"/>
          </w:rPr>
          <w:t>al variable</w:t>
        </w:r>
      </w:hyperlink>
      <w:r w:rsidRPr="00E33FC1">
        <w:rPr>
          <w:rFonts w:ascii="Helvetica" w:eastAsia="Times New Roman" w:hAnsi="Helvetica" w:cs="Helvetica"/>
          <w:color w:val="333333"/>
          <w:sz w:val="21"/>
          <w:szCs w:val="21"/>
        </w:rPr>
        <w:t> Wikipedia page. </w:t>
      </w:r>
      <w:r w:rsidRPr="00E33FC1">
        <w:rPr>
          <w:rFonts w:ascii="Helvetica" w:eastAsia="Times New Roman" w:hAnsi="Helvetica" w:cs="Helvetica"/>
          <w:color w:val="333333"/>
          <w:sz w:val="21"/>
          <w:szCs w:val="21"/>
        </w:rPr>
        <w:br/>
      </w:r>
    </w:p>
    <w:p w:rsidR="00E33FC1" w:rsidRPr="00E33FC1" w:rsidRDefault="00B410E1" w:rsidP="00B410E1">
      <w:pPr>
        <w:shd w:val="clear" w:color="auto" w:fill="FFFFFF"/>
        <w:spacing w:after="240" w:line="300" w:lineRule="atLeast"/>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Fonts w:ascii="Helvetica" w:eastAsia="Times New Roman" w:hAnsi="Helvetica" w:cs="Helvetica"/>
          <w:i/>
          <w:color w:val="333333"/>
          <w:sz w:val="21"/>
          <w:szCs w:val="21"/>
        </w:rPr>
        <w:t>extern</w:t>
      </w:r>
      <w:r>
        <w:rPr>
          <w:rFonts w:ascii="Helvetica" w:hAnsi="Helvetica" w:cs="Helvetica" w:hint="eastAsia"/>
          <w:color w:val="333333"/>
          <w:sz w:val="21"/>
          <w:szCs w:val="21"/>
        </w:rPr>
        <w:t xml:space="preserve"> </w:t>
      </w:r>
      <w:r>
        <w:rPr>
          <w:rFonts w:ascii="Helvetica" w:hAnsi="Helvetica" w:cs="Helvetica"/>
          <w:color w:val="333333"/>
          <w:sz w:val="21"/>
          <w:szCs w:val="21"/>
        </w:rPr>
        <w:t xml:space="preserve">directive is used to declare a variable that is defined elsewhere. The </w:t>
      </w:r>
      <w:r>
        <w:rPr>
          <w:rFonts w:ascii="Helvetica" w:hAnsi="Helvetica" w:cs="Helvetica"/>
          <w:i/>
          <w:color w:val="333333"/>
          <w:sz w:val="21"/>
          <w:szCs w:val="21"/>
        </w:rPr>
        <w:t>extern</w:t>
      </w:r>
      <w:r>
        <w:rPr>
          <w:rFonts w:ascii="Helvetica" w:hAnsi="Helvetica" w:cs="Helvetica" w:hint="eastAsia"/>
          <w:color w:val="333333"/>
          <w:sz w:val="21"/>
          <w:szCs w:val="21"/>
        </w:rPr>
        <w:t xml:space="preserve"> </w:t>
      </w:r>
      <w:r>
        <w:rPr>
          <w:rFonts w:ascii="Helvetica" w:hAnsi="Helvetica" w:cs="Helvetica"/>
          <w:color w:val="333333"/>
          <w:sz w:val="21"/>
          <w:szCs w:val="21"/>
        </w:rPr>
        <w:t>directive does not allocate space for the variable since that is done elsewhere. This directive can be used outside or inside of a function.</w:t>
      </w:r>
      <w:r w:rsidR="00E33FC1" w:rsidRPr="00E33FC1">
        <w:rPr>
          <w:rFonts w:ascii="Helvetica" w:eastAsia="Times New Roman" w:hAnsi="Helvetica" w:cs="Helvetica"/>
          <w:color w:val="333333"/>
          <w:sz w:val="21"/>
          <w:szCs w:val="21"/>
        </w:rPr>
        <w:br/>
      </w:r>
    </w:p>
    <w:p w:rsidR="00B410E1" w:rsidRDefault="00E33FC1" w:rsidP="00E33FC1">
      <w:pPr>
        <w:shd w:val="clear" w:color="auto" w:fill="FFFFFF"/>
        <w:spacing w:after="240" w:line="300" w:lineRule="atLeast"/>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t>What is the role of the </w:t>
      </w:r>
      <w:r w:rsidRPr="00E33FC1">
        <w:rPr>
          <w:rFonts w:ascii="Consolas" w:eastAsia="Times New Roman" w:hAnsi="Consolas" w:cs="Consolas"/>
          <w:color w:val="DD1144"/>
          <w:sz w:val="18"/>
          <w:szCs w:val="18"/>
          <w:bdr w:val="single" w:sz="6" w:space="2" w:color="E1E1E8" w:frame="1"/>
          <w:shd w:val="clear" w:color="auto" w:fill="F7F7F9"/>
        </w:rPr>
        <w:t>.global</w:t>
      </w:r>
      <w:r w:rsidRPr="00E33FC1">
        <w:rPr>
          <w:rFonts w:ascii="Helvetica" w:eastAsia="Times New Roman" w:hAnsi="Helvetica" w:cs="Helvetica"/>
          <w:color w:val="333333"/>
          <w:sz w:val="21"/>
          <w:szCs w:val="21"/>
        </w:rPr>
        <w:t> directive in an .</w:t>
      </w:r>
      <w:proofErr w:type="spellStart"/>
      <w:r w:rsidRPr="00E33FC1">
        <w:rPr>
          <w:rFonts w:ascii="Helvetica" w:eastAsia="Times New Roman" w:hAnsi="Helvetica" w:cs="Helvetica"/>
          <w:color w:val="333333"/>
          <w:sz w:val="21"/>
          <w:szCs w:val="21"/>
        </w:rPr>
        <w:t>asm</w:t>
      </w:r>
      <w:proofErr w:type="spellEnd"/>
      <w:r w:rsidRPr="00E33FC1">
        <w:rPr>
          <w:rFonts w:ascii="Helvetica" w:eastAsia="Times New Roman" w:hAnsi="Helvetica" w:cs="Helvetica"/>
          <w:color w:val="333333"/>
          <w:sz w:val="21"/>
          <w:szCs w:val="21"/>
        </w:rPr>
        <w:t xml:space="preserve"> file (used in lines 28-32)? Hint: reference section 2.6.2 in the MSP 430 Assembly Language Tools v4.3 User's Guide. </w:t>
      </w:r>
    </w:p>
    <w:p w:rsidR="00E33FC1" w:rsidRPr="00E33FC1" w:rsidRDefault="00E33FC1" w:rsidP="00B410E1">
      <w:pPr>
        <w:shd w:val="clear" w:color="auto" w:fill="FFFFFF"/>
        <w:spacing w:after="240" w:line="300" w:lineRule="atLeast"/>
        <w:ind w:left="720"/>
        <w:rPr>
          <w:rFonts w:ascii="Helvetica" w:eastAsia="Times New Roman" w:hAnsi="Helvetica" w:cs="Helvetica"/>
          <w:color w:val="333333"/>
          <w:sz w:val="21"/>
          <w:szCs w:val="21"/>
        </w:rPr>
      </w:pPr>
      <w:r w:rsidRPr="00E33FC1">
        <w:rPr>
          <w:rFonts w:ascii="Helvetica" w:eastAsia="Times New Roman" w:hAnsi="Helvetica" w:cs="Helvetica"/>
          <w:color w:val="333333"/>
          <w:sz w:val="21"/>
          <w:szCs w:val="21"/>
        </w:rPr>
        <w:br/>
      </w:r>
      <w:r w:rsidR="00B410E1">
        <w:rPr>
          <w:rFonts w:ascii="Helvetica" w:eastAsia="Times New Roman" w:hAnsi="Helvetica" w:cs="Helvetica"/>
          <w:color w:val="333333"/>
          <w:sz w:val="21"/>
          <w:szCs w:val="21"/>
        </w:rPr>
        <w:t xml:space="preserve">The </w:t>
      </w:r>
      <w:r w:rsidR="00B410E1">
        <w:rPr>
          <w:rFonts w:ascii="Helvetica" w:eastAsia="Times New Roman" w:hAnsi="Helvetica" w:cs="Helvetica"/>
          <w:i/>
          <w:color w:val="333333"/>
          <w:sz w:val="21"/>
          <w:szCs w:val="21"/>
        </w:rPr>
        <w:t>.global</w:t>
      </w:r>
      <w:r w:rsidR="00B410E1">
        <w:rPr>
          <w:rFonts w:ascii="Helvetica" w:eastAsia="Times New Roman" w:hAnsi="Helvetica" w:cs="Helvetica"/>
          <w:color w:val="333333"/>
          <w:sz w:val="21"/>
          <w:szCs w:val="21"/>
        </w:rPr>
        <w:t xml:space="preserve"> symbol is used to define a global variable that is accessible to any function in the program and is not scoped. The global variable can be defined in the current file or in a different file.</w:t>
      </w:r>
    </w:p>
    <w:p w:rsidR="00856C32" w:rsidRPr="00856C32" w:rsidRDefault="00856C32" w:rsidP="00856C32">
      <w:pPr>
        <w:shd w:val="clear" w:color="auto" w:fill="FFFFFF"/>
        <w:spacing w:before="150" w:after="150" w:line="600" w:lineRule="atLeast"/>
        <w:outlineLvl w:val="1"/>
        <w:rPr>
          <w:rFonts w:ascii="Helvetica" w:eastAsia="Times New Roman" w:hAnsi="Helvetica" w:cs="Helvetica"/>
          <w:b/>
          <w:bCs/>
          <w:color w:val="333333"/>
          <w:sz w:val="47"/>
          <w:szCs w:val="47"/>
        </w:rPr>
      </w:pPr>
      <w:r w:rsidRPr="00856C32">
        <w:rPr>
          <w:rFonts w:ascii="Helvetica" w:eastAsia="Times New Roman" w:hAnsi="Helvetica" w:cs="Helvetica"/>
          <w:b/>
          <w:bCs/>
          <w:color w:val="333333"/>
          <w:sz w:val="47"/>
          <w:szCs w:val="47"/>
        </w:rPr>
        <w:t>Notes</w:t>
      </w:r>
    </w:p>
    <w:p w:rsidR="00856C32" w:rsidRPr="00856C32" w:rsidRDefault="00856C32" w:rsidP="00856C32">
      <w:pPr>
        <w:shd w:val="clear" w:color="auto" w:fill="FFFFFF"/>
        <w:spacing w:after="15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Read the </w:t>
      </w:r>
      <w:hyperlink r:id="rId8" w:history="1">
        <w:r w:rsidRPr="00856C32">
          <w:rPr>
            <w:rFonts w:ascii="Helvetica" w:eastAsia="Times New Roman" w:hAnsi="Helvetica" w:cs="Helvetica"/>
            <w:color w:val="0088CC"/>
            <w:sz w:val="21"/>
            <w:szCs w:val="21"/>
          </w:rPr>
          <w:t>guidance on Labs / Lab Notebooks / Coding standards</w:t>
        </w:r>
      </w:hyperlink>
      <w:r w:rsidRPr="00856C32">
        <w:rPr>
          <w:rFonts w:ascii="Helvetica" w:eastAsia="Times New Roman" w:hAnsi="Helvetica" w:cs="Helvetica"/>
          <w:color w:val="333333"/>
          <w:sz w:val="21"/>
          <w:szCs w:val="21"/>
        </w:rPr>
        <w:t> thoroughly and follow it.</w:t>
      </w:r>
    </w:p>
    <w:p w:rsidR="00856C32" w:rsidRPr="00856C32" w:rsidRDefault="00856C32" w:rsidP="00856C32">
      <w:pPr>
        <w:shd w:val="clear" w:color="auto" w:fill="FFFFFF"/>
        <w:spacing w:after="15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Mind your code style!</w:t>
      </w:r>
    </w:p>
    <w:p w:rsidR="00856C32" w:rsidRDefault="00856C32" w:rsidP="00856C32">
      <w:pPr>
        <w:shd w:val="clear" w:color="auto" w:fill="FFFFFF"/>
        <w:spacing w:before="150" w:after="150" w:line="600" w:lineRule="atLeast"/>
        <w:outlineLvl w:val="1"/>
        <w:rPr>
          <w:rFonts w:ascii="Helvetica" w:eastAsia="Times New Roman" w:hAnsi="Helvetica" w:cs="Helvetica"/>
          <w:b/>
          <w:bCs/>
          <w:color w:val="333333"/>
          <w:sz w:val="47"/>
          <w:szCs w:val="47"/>
        </w:rPr>
      </w:pPr>
    </w:p>
    <w:p w:rsidR="00856C32" w:rsidRDefault="00856C32" w:rsidP="00856C32">
      <w:pPr>
        <w:shd w:val="clear" w:color="auto" w:fill="FFFFFF"/>
        <w:spacing w:before="150" w:after="150" w:line="600" w:lineRule="atLeast"/>
        <w:outlineLvl w:val="1"/>
        <w:rPr>
          <w:rFonts w:ascii="Helvetica" w:eastAsia="Times New Roman" w:hAnsi="Helvetica" w:cs="Helvetica"/>
          <w:b/>
          <w:bCs/>
          <w:color w:val="333333"/>
          <w:sz w:val="47"/>
          <w:szCs w:val="47"/>
        </w:rPr>
      </w:pPr>
    </w:p>
    <w:p w:rsidR="00856C32" w:rsidRDefault="00856C32" w:rsidP="00856C32">
      <w:pPr>
        <w:shd w:val="clear" w:color="auto" w:fill="FFFFFF"/>
        <w:spacing w:before="150" w:after="150" w:line="600" w:lineRule="atLeast"/>
        <w:outlineLvl w:val="1"/>
        <w:rPr>
          <w:rFonts w:ascii="Helvetica" w:eastAsia="Times New Roman" w:hAnsi="Helvetica" w:cs="Helvetica"/>
          <w:b/>
          <w:bCs/>
          <w:color w:val="333333"/>
          <w:sz w:val="47"/>
          <w:szCs w:val="47"/>
        </w:rPr>
      </w:pPr>
    </w:p>
    <w:p w:rsidR="00856C32" w:rsidRDefault="00856C32" w:rsidP="00856C32">
      <w:pPr>
        <w:shd w:val="clear" w:color="auto" w:fill="FFFFFF"/>
        <w:spacing w:before="150" w:after="150" w:line="600" w:lineRule="atLeast"/>
        <w:outlineLvl w:val="1"/>
        <w:rPr>
          <w:rFonts w:ascii="Helvetica" w:eastAsia="Times New Roman" w:hAnsi="Helvetica" w:cs="Helvetica"/>
          <w:b/>
          <w:bCs/>
          <w:color w:val="333333"/>
          <w:sz w:val="47"/>
          <w:szCs w:val="47"/>
        </w:rPr>
      </w:pPr>
    </w:p>
    <w:p w:rsidR="00856C32" w:rsidRPr="00856C32" w:rsidRDefault="00856C32" w:rsidP="00856C32">
      <w:pPr>
        <w:shd w:val="clear" w:color="auto" w:fill="FFFFFF"/>
        <w:spacing w:before="150" w:after="150" w:line="600" w:lineRule="atLeast"/>
        <w:outlineLvl w:val="1"/>
        <w:rPr>
          <w:rFonts w:ascii="Helvetica" w:eastAsia="Times New Roman" w:hAnsi="Helvetica" w:cs="Helvetica"/>
          <w:b/>
          <w:bCs/>
          <w:color w:val="333333"/>
          <w:sz w:val="47"/>
          <w:szCs w:val="47"/>
        </w:rPr>
      </w:pPr>
      <w:r w:rsidRPr="00856C32">
        <w:rPr>
          <w:rFonts w:ascii="Helvetica" w:eastAsia="Times New Roman" w:hAnsi="Helvetica" w:cs="Helvetica"/>
          <w:b/>
          <w:bCs/>
          <w:color w:val="333333"/>
          <w:sz w:val="47"/>
          <w:szCs w:val="47"/>
        </w:rPr>
        <w:t>Grading</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94"/>
        <w:gridCol w:w="4462"/>
        <w:gridCol w:w="927"/>
        <w:gridCol w:w="2516"/>
        <w:gridCol w:w="741"/>
        <w:gridCol w:w="790"/>
      </w:tblGrid>
      <w:tr w:rsidR="00856C32" w:rsidRPr="00856C32" w:rsidTr="00856C32">
        <w:trPr>
          <w:tblHeader/>
          <w:tblCellSpacing w:w="15" w:type="dxa"/>
        </w:trPr>
        <w:tc>
          <w:tcPr>
            <w:tcW w:w="792" w:type="pct"/>
            <w:tcBorders>
              <w:top w:val="nil"/>
              <w:left w:val="single" w:sz="6" w:space="0" w:color="DDDDDD"/>
            </w:tcBorders>
            <w:shd w:val="clear" w:color="auto" w:fill="FFFFFF"/>
            <w:tcMar>
              <w:top w:w="120" w:type="dxa"/>
              <w:left w:w="120" w:type="dxa"/>
              <w:bottom w:w="120" w:type="dxa"/>
              <w:right w:w="120" w:type="dxa"/>
            </w:tcMar>
            <w:vAlign w:val="bottom"/>
            <w:hideMark/>
          </w:tcPr>
          <w:p w:rsidR="00856C32" w:rsidRPr="00856C32" w:rsidRDefault="00856C32" w:rsidP="00856C32">
            <w:pPr>
              <w:spacing w:after="300" w:line="300" w:lineRule="atLeast"/>
              <w:rPr>
                <w:rFonts w:ascii="Helvetica" w:eastAsia="Times New Roman" w:hAnsi="Helvetica" w:cs="Helvetica"/>
                <w:b/>
                <w:bCs/>
                <w:color w:val="333333"/>
                <w:sz w:val="21"/>
                <w:szCs w:val="21"/>
              </w:rPr>
            </w:pPr>
            <w:r w:rsidRPr="00856C32">
              <w:rPr>
                <w:rFonts w:ascii="Helvetica" w:eastAsia="Times New Roman" w:hAnsi="Helvetica" w:cs="Helvetica"/>
                <w:b/>
                <w:bCs/>
                <w:color w:val="333333"/>
                <w:sz w:val="21"/>
                <w:szCs w:val="21"/>
              </w:rPr>
              <w:lastRenderedPageBreak/>
              <w:t>Item</w:t>
            </w:r>
          </w:p>
        </w:tc>
        <w:tc>
          <w:tcPr>
            <w:tcW w:w="2051" w:type="pct"/>
            <w:tcBorders>
              <w:top w:val="nil"/>
              <w:left w:val="single" w:sz="6" w:space="0" w:color="DDDDDD"/>
            </w:tcBorders>
            <w:shd w:val="clear" w:color="auto" w:fill="FFFFFF"/>
            <w:tcMar>
              <w:top w:w="120" w:type="dxa"/>
              <w:left w:w="120" w:type="dxa"/>
              <w:bottom w:w="120" w:type="dxa"/>
              <w:right w:w="120" w:type="dxa"/>
            </w:tcMar>
            <w:vAlign w:val="bottom"/>
            <w:hideMark/>
          </w:tcPr>
          <w:p w:rsidR="00856C32" w:rsidRPr="00856C32" w:rsidRDefault="00856C32" w:rsidP="00856C32">
            <w:pPr>
              <w:spacing w:after="300" w:line="300" w:lineRule="atLeast"/>
              <w:rPr>
                <w:rFonts w:ascii="Helvetica" w:eastAsia="Times New Roman" w:hAnsi="Helvetica" w:cs="Helvetica"/>
                <w:b/>
                <w:bCs/>
                <w:color w:val="333333"/>
                <w:sz w:val="21"/>
                <w:szCs w:val="21"/>
              </w:rPr>
            </w:pPr>
            <w:r w:rsidRPr="00856C32">
              <w:rPr>
                <w:rFonts w:ascii="Helvetica" w:eastAsia="Times New Roman" w:hAnsi="Helvetica" w:cs="Helvetica"/>
                <w:b/>
                <w:bCs/>
                <w:color w:val="333333"/>
                <w:sz w:val="21"/>
                <w:szCs w:val="21"/>
              </w:rPr>
              <w:t>Grade</w:t>
            </w:r>
          </w:p>
        </w:tc>
        <w:tc>
          <w:tcPr>
            <w:tcW w:w="303" w:type="pct"/>
            <w:tcBorders>
              <w:top w:val="nil"/>
              <w:left w:val="single" w:sz="6" w:space="0" w:color="DDDDDD"/>
            </w:tcBorders>
            <w:shd w:val="clear" w:color="auto" w:fill="FFFFFF"/>
            <w:tcMar>
              <w:top w:w="120" w:type="dxa"/>
              <w:left w:w="120" w:type="dxa"/>
              <w:bottom w:w="120" w:type="dxa"/>
              <w:right w:w="120" w:type="dxa"/>
            </w:tcMar>
            <w:vAlign w:val="bottom"/>
            <w:hideMark/>
          </w:tcPr>
          <w:p w:rsidR="00856C32" w:rsidRPr="00856C32" w:rsidRDefault="00856C32" w:rsidP="00856C32">
            <w:pPr>
              <w:spacing w:after="300" w:line="300" w:lineRule="atLeast"/>
              <w:rPr>
                <w:rFonts w:ascii="Helvetica" w:eastAsia="Times New Roman" w:hAnsi="Helvetica" w:cs="Helvetica"/>
                <w:b/>
                <w:bCs/>
                <w:color w:val="333333"/>
                <w:sz w:val="21"/>
                <w:szCs w:val="21"/>
              </w:rPr>
            </w:pPr>
            <w:r w:rsidRPr="00856C32">
              <w:rPr>
                <w:rFonts w:ascii="Helvetica" w:eastAsia="Times New Roman" w:hAnsi="Helvetica" w:cs="Helvetica"/>
                <w:b/>
                <w:bCs/>
                <w:color w:val="333333"/>
                <w:sz w:val="21"/>
                <w:szCs w:val="21"/>
              </w:rPr>
              <w:t>Points</w:t>
            </w:r>
          </w:p>
        </w:tc>
        <w:tc>
          <w:tcPr>
            <w:tcW w:w="1171" w:type="pct"/>
            <w:tcBorders>
              <w:top w:val="nil"/>
              <w:left w:val="single" w:sz="6" w:space="0" w:color="DDDDDD"/>
            </w:tcBorders>
            <w:shd w:val="clear" w:color="auto" w:fill="FFFFFF"/>
            <w:tcMar>
              <w:top w:w="120" w:type="dxa"/>
              <w:left w:w="120" w:type="dxa"/>
              <w:bottom w:w="120" w:type="dxa"/>
              <w:right w:w="120" w:type="dxa"/>
            </w:tcMar>
            <w:vAlign w:val="bottom"/>
            <w:hideMark/>
          </w:tcPr>
          <w:p w:rsidR="00856C32" w:rsidRPr="00856C32" w:rsidRDefault="00856C32" w:rsidP="00856C32">
            <w:pPr>
              <w:spacing w:after="300" w:line="300" w:lineRule="atLeast"/>
              <w:rPr>
                <w:rFonts w:ascii="Helvetica" w:eastAsia="Times New Roman" w:hAnsi="Helvetica" w:cs="Helvetica"/>
                <w:b/>
                <w:bCs/>
                <w:color w:val="333333"/>
                <w:sz w:val="21"/>
                <w:szCs w:val="21"/>
              </w:rPr>
            </w:pPr>
            <w:r w:rsidRPr="00856C32">
              <w:rPr>
                <w:rFonts w:ascii="Helvetica" w:eastAsia="Times New Roman" w:hAnsi="Helvetica" w:cs="Helvetica"/>
                <w:b/>
                <w:bCs/>
                <w:color w:val="333333"/>
                <w:sz w:val="21"/>
                <w:szCs w:val="21"/>
              </w:rPr>
              <w:t>Out of</w:t>
            </w:r>
          </w:p>
        </w:tc>
        <w:tc>
          <w:tcPr>
            <w:tcW w:w="240" w:type="pct"/>
            <w:tcBorders>
              <w:top w:val="nil"/>
              <w:left w:val="single" w:sz="6" w:space="0" w:color="DDDDDD"/>
            </w:tcBorders>
            <w:shd w:val="clear" w:color="auto" w:fill="FFFFFF"/>
            <w:tcMar>
              <w:top w:w="120" w:type="dxa"/>
              <w:left w:w="120" w:type="dxa"/>
              <w:bottom w:w="120" w:type="dxa"/>
              <w:right w:w="120" w:type="dxa"/>
            </w:tcMar>
            <w:vAlign w:val="bottom"/>
            <w:hideMark/>
          </w:tcPr>
          <w:p w:rsidR="00856C32" w:rsidRPr="00856C32" w:rsidRDefault="00856C32" w:rsidP="00856C32">
            <w:pPr>
              <w:spacing w:after="300" w:line="300" w:lineRule="atLeast"/>
              <w:rPr>
                <w:rFonts w:ascii="Helvetica" w:eastAsia="Times New Roman" w:hAnsi="Helvetica" w:cs="Helvetica"/>
                <w:b/>
                <w:bCs/>
                <w:color w:val="333333"/>
                <w:sz w:val="21"/>
                <w:szCs w:val="21"/>
              </w:rPr>
            </w:pPr>
            <w:r w:rsidRPr="00856C32">
              <w:rPr>
                <w:rFonts w:ascii="Helvetica" w:eastAsia="Times New Roman" w:hAnsi="Helvetica" w:cs="Helvetica"/>
                <w:b/>
                <w:bCs/>
                <w:color w:val="333333"/>
                <w:sz w:val="21"/>
                <w:szCs w:val="21"/>
              </w:rPr>
              <w:t>Date</w:t>
            </w:r>
          </w:p>
        </w:tc>
        <w:tc>
          <w:tcPr>
            <w:tcW w:w="383" w:type="pct"/>
            <w:tcBorders>
              <w:top w:val="nil"/>
              <w:left w:val="single" w:sz="6" w:space="0" w:color="DDDDDD"/>
            </w:tcBorders>
            <w:shd w:val="clear" w:color="auto" w:fill="FFFFFF"/>
            <w:tcMar>
              <w:top w:w="120" w:type="dxa"/>
              <w:left w:w="120" w:type="dxa"/>
              <w:bottom w:w="120" w:type="dxa"/>
              <w:right w:w="120" w:type="dxa"/>
            </w:tcMar>
            <w:vAlign w:val="bottom"/>
            <w:hideMark/>
          </w:tcPr>
          <w:p w:rsidR="00856C32" w:rsidRPr="00856C32" w:rsidRDefault="00856C32" w:rsidP="00856C32">
            <w:pPr>
              <w:spacing w:after="300" w:line="300" w:lineRule="atLeast"/>
              <w:rPr>
                <w:rFonts w:ascii="Helvetica" w:eastAsia="Times New Roman" w:hAnsi="Helvetica" w:cs="Helvetica"/>
                <w:b/>
                <w:bCs/>
                <w:color w:val="333333"/>
                <w:sz w:val="21"/>
                <w:szCs w:val="21"/>
              </w:rPr>
            </w:pPr>
            <w:r w:rsidRPr="00856C32">
              <w:rPr>
                <w:rFonts w:ascii="Helvetica" w:eastAsia="Times New Roman" w:hAnsi="Helvetica" w:cs="Helvetica"/>
                <w:b/>
                <w:bCs/>
                <w:color w:val="333333"/>
                <w:sz w:val="21"/>
                <w:szCs w:val="21"/>
              </w:rPr>
              <w:t>Due</w:t>
            </w:r>
          </w:p>
        </w:tc>
        <w:bookmarkStart w:id="0" w:name="_GoBack"/>
        <w:bookmarkEnd w:id="0"/>
      </w:tr>
      <w:tr w:rsidR="00856C32" w:rsidRPr="00856C32" w:rsidTr="00856C32">
        <w:trPr>
          <w:tblCellSpacing w:w="15" w:type="dxa"/>
        </w:trPr>
        <w:tc>
          <w:tcPr>
            <w:tcW w:w="79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proofErr w:type="spellStart"/>
            <w:r w:rsidRPr="00856C32">
              <w:rPr>
                <w:rFonts w:ascii="Helvetica" w:eastAsia="Times New Roman" w:hAnsi="Helvetica" w:cs="Helvetica"/>
                <w:color w:val="333333"/>
                <w:sz w:val="21"/>
                <w:szCs w:val="21"/>
              </w:rPr>
              <w:t>Prelab</w:t>
            </w:r>
            <w:proofErr w:type="spellEnd"/>
          </w:p>
        </w:tc>
        <w:tc>
          <w:tcPr>
            <w:tcW w:w="205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b/>
                <w:bCs/>
                <w:color w:val="333333"/>
                <w:sz w:val="21"/>
                <w:szCs w:val="21"/>
              </w:rPr>
              <w:t>On-Time:</w:t>
            </w:r>
            <w:r w:rsidRPr="00856C32">
              <w:rPr>
                <w:rFonts w:ascii="Helvetica" w:eastAsia="Times New Roman" w:hAnsi="Helvetica" w:cs="Helvetica"/>
                <w:color w:val="333333"/>
                <w:sz w:val="21"/>
                <w:szCs w:val="21"/>
              </w:rPr>
              <w:t xml:space="preserve"> 0 ---- Check Minus ---- Check ---- </w:t>
            </w:r>
            <w:proofErr w:type="spellStart"/>
            <w:r w:rsidRPr="00856C32">
              <w:rPr>
                <w:rFonts w:ascii="Helvetica" w:eastAsia="Times New Roman" w:hAnsi="Helvetica" w:cs="Helvetica"/>
                <w:color w:val="333333"/>
                <w:sz w:val="21"/>
                <w:szCs w:val="21"/>
              </w:rPr>
              <w:t>Check</w:t>
            </w:r>
            <w:proofErr w:type="spellEnd"/>
            <w:r w:rsidRPr="00856C32">
              <w:rPr>
                <w:rFonts w:ascii="Helvetica" w:eastAsia="Times New Roman" w:hAnsi="Helvetica" w:cs="Helvetica"/>
                <w:color w:val="333333"/>
                <w:sz w:val="21"/>
                <w:szCs w:val="21"/>
              </w:rPr>
              <w:t xml:space="preserve"> Plus</w:t>
            </w:r>
          </w:p>
        </w:tc>
        <w:tc>
          <w:tcPr>
            <w:tcW w:w="30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p>
        </w:tc>
        <w:tc>
          <w:tcPr>
            <w:tcW w:w="117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10</w:t>
            </w:r>
          </w:p>
        </w:tc>
        <w:tc>
          <w:tcPr>
            <w:tcW w:w="24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p>
        </w:tc>
        <w:tc>
          <w:tcPr>
            <w:tcW w:w="38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BOC L23</w:t>
            </w:r>
          </w:p>
        </w:tc>
      </w:tr>
      <w:tr w:rsidR="00856C32" w:rsidRPr="00856C32" w:rsidTr="00856C32">
        <w:trPr>
          <w:tblCellSpacing w:w="15" w:type="dxa"/>
        </w:trPr>
        <w:tc>
          <w:tcPr>
            <w:tcW w:w="79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Required Functionality</w:t>
            </w:r>
          </w:p>
        </w:tc>
        <w:tc>
          <w:tcPr>
            <w:tcW w:w="205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b/>
                <w:bCs/>
                <w:color w:val="333333"/>
                <w:sz w:val="21"/>
                <w:szCs w:val="21"/>
              </w:rPr>
              <w:t>On-Time</w:t>
            </w:r>
            <w:r w:rsidRPr="00856C32">
              <w:rPr>
                <w:rFonts w:ascii="Helvetica" w:eastAsia="Times New Roman" w:hAnsi="Helvetica" w:cs="Helvetica"/>
                <w:color w:val="333333"/>
                <w:sz w:val="21"/>
                <w:szCs w:val="21"/>
              </w:rPr>
              <w:t> ---------- </w:t>
            </w:r>
            <w:r w:rsidRPr="00856C32">
              <w:rPr>
                <w:rFonts w:ascii="Helvetica" w:eastAsia="Times New Roman" w:hAnsi="Helvetica" w:cs="Helvetica"/>
                <w:b/>
                <w:bCs/>
                <w:color w:val="333333"/>
                <w:sz w:val="21"/>
                <w:szCs w:val="21"/>
              </w:rPr>
              <w:t>Late:</w:t>
            </w:r>
            <w:r w:rsidRPr="00856C32">
              <w:rPr>
                <w:rFonts w:ascii="Helvetica" w:eastAsia="Times New Roman" w:hAnsi="Helvetica" w:cs="Helvetica"/>
                <w:color w:val="333333"/>
                <w:sz w:val="21"/>
                <w:szCs w:val="21"/>
              </w:rPr>
              <w:t> 1Day ---- 2Days ---- 3Days ---- 4+Days</w:t>
            </w:r>
          </w:p>
        </w:tc>
        <w:tc>
          <w:tcPr>
            <w:tcW w:w="30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p>
        </w:tc>
        <w:tc>
          <w:tcPr>
            <w:tcW w:w="117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30</w:t>
            </w:r>
          </w:p>
        </w:tc>
        <w:tc>
          <w:tcPr>
            <w:tcW w:w="24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p>
        </w:tc>
        <w:tc>
          <w:tcPr>
            <w:tcW w:w="38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COB L24</w:t>
            </w:r>
          </w:p>
        </w:tc>
      </w:tr>
      <w:tr w:rsidR="00856C32" w:rsidRPr="00856C32" w:rsidTr="00856C32">
        <w:trPr>
          <w:tblCellSpacing w:w="15" w:type="dxa"/>
        </w:trPr>
        <w:tc>
          <w:tcPr>
            <w:tcW w:w="79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B Functionality</w:t>
            </w:r>
          </w:p>
        </w:tc>
        <w:tc>
          <w:tcPr>
            <w:tcW w:w="205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b/>
                <w:bCs/>
                <w:color w:val="333333"/>
                <w:sz w:val="21"/>
                <w:szCs w:val="21"/>
              </w:rPr>
              <w:t>On-Time</w:t>
            </w:r>
            <w:r w:rsidRPr="00856C32">
              <w:rPr>
                <w:rFonts w:ascii="Helvetica" w:eastAsia="Times New Roman" w:hAnsi="Helvetica" w:cs="Helvetica"/>
                <w:color w:val="333333"/>
                <w:sz w:val="21"/>
                <w:szCs w:val="21"/>
              </w:rPr>
              <w:t> </w:t>
            </w:r>
            <w:r>
              <w:rPr>
                <w:rFonts w:ascii="Helvetica" w:eastAsia="Times New Roman" w:hAnsi="Helvetica" w:cs="Helvetica"/>
                <w:color w:val="333333"/>
                <w:sz w:val="21"/>
                <w:szCs w:val="21"/>
              </w:rPr>
              <w:t>---</w:t>
            </w:r>
            <w:r w:rsidRPr="00856C32">
              <w:rPr>
                <w:rFonts w:ascii="Helvetica" w:eastAsia="Times New Roman" w:hAnsi="Helvetica" w:cs="Helvetica"/>
                <w:b/>
                <w:bCs/>
                <w:color w:val="333333"/>
                <w:sz w:val="21"/>
                <w:szCs w:val="21"/>
              </w:rPr>
              <w:t>Late:</w:t>
            </w:r>
            <w:r w:rsidRPr="00856C32">
              <w:rPr>
                <w:rFonts w:ascii="Helvetica" w:eastAsia="Times New Roman" w:hAnsi="Helvetica" w:cs="Helvetica"/>
                <w:color w:val="333333"/>
                <w:sz w:val="21"/>
                <w:szCs w:val="21"/>
              </w:rPr>
              <w:t> 1Day ---- 2Days ---- 3Days ---- 4+Days</w:t>
            </w:r>
          </w:p>
        </w:tc>
        <w:tc>
          <w:tcPr>
            <w:tcW w:w="30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p>
        </w:tc>
        <w:tc>
          <w:tcPr>
            <w:tcW w:w="117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15</w:t>
            </w:r>
          </w:p>
        </w:tc>
        <w:tc>
          <w:tcPr>
            <w:tcW w:w="24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p>
        </w:tc>
        <w:tc>
          <w:tcPr>
            <w:tcW w:w="38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COB L24</w:t>
            </w:r>
          </w:p>
        </w:tc>
      </w:tr>
      <w:tr w:rsidR="00856C32" w:rsidRPr="00856C32" w:rsidTr="00856C32">
        <w:trPr>
          <w:tblCellSpacing w:w="15" w:type="dxa"/>
        </w:trPr>
        <w:tc>
          <w:tcPr>
            <w:tcW w:w="79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A Functionality</w:t>
            </w:r>
          </w:p>
        </w:tc>
        <w:tc>
          <w:tcPr>
            <w:tcW w:w="205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b/>
                <w:bCs/>
                <w:color w:val="333333"/>
                <w:sz w:val="21"/>
                <w:szCs w:val="21"/>
              </w:rPr>
              <w:t>On-Time</w:t>
            </w:r>
            <w:r w:rsidRPr="00856C32">
              <w:rPr>
                <w:rFonts w:ascii="Helvetica" w:eastAsia="Times New Roman" w:hAnsi="Helvetica" w:cs="Helvetica"/>
                <w:color w:val="333333"/>
                <w:sz w:val="21"/>
                <w:szCs w:val="21"/>
              </w:rPr>
              <w:t> ------ </w:t>
            </w:r>
            <w:r w:rsidRPr="00856C32">
              <w:rPr>
                <w:rFonts w:ascii="Helvetica" w:eastAsia="Times New Roman" w:hAnsi="Helvetica" w:cs="Helvetica"/>
                <w:b/>
                <w:bCs/>
                <w:color w:val="333333"/>
                <w:sz w:val="21"/>
                <w:szCs w:val="21"/>
              </w:rPr>
              <w:t>Late:</w:t>
            </w:r>
            <w:r w:rsidRPr="00856C32">
              <w:rPr>
                <w:rFonts w:ascii="Helvetica" w:eastAsia="Times New Roman" w:hAnsi="Helvetica" w:cs="Helvetica"/>
                <w:color w:val="333333"/>
                <w:sz w:val="21"/>
                <w:szCs w:val="21"/>
              </w:rPr>
              <w:t> 1Day ---- 2Days ---- 3Days ---- 4+Days</w:t>
            </w:r>
          </w:p>
        </w:tc>
        <w:tc>
          <w:tcPr>
            <w:tcW w:w="30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p>
        </w:tc>
        <w:tc>
          <w:tcPr>
            <w:tcW w:w="117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10</w:t>
            </w:r>
          </w:p>
        </w:tc>
        <w:tc>
          <w:tcPr>
            <w:tcW w:w="24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p>
        </w:tc>
        <w:tc>
          <w:tcPr>
            <w:tcW w:w="38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COB L24</w:t>
            </w:r>
          </w:p>
        </w:tc>
      </w:tr>
      <w:tr w:rsidR="00856C32" w:rsidRPr="00856C32" w:rsidTr="00856C32">
        <w:trPr>
          <w:tblCellSpacing w:w="15" w:type="dxa"/>
        </w:trPr>
        <w:tc>
          <w:tcPr>
            <w:tcW w:w="79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Bonus Functionality</w:t>
            </w:r>
          </w:p>
        </w:tc>
        <w:tc>
          <w:tcPr>
            <w:tcW w:w="205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b/>
                <w:bCs/>
                <w:color w:val="333333"/>
                <w:sz w:val="21"/>
                <w:szCs w:val="21"/>
              </w:rPr>
              <w:t>On-Time</w:t>
            </w:r>
            <w:r w:rsidRPr="00856C32">
              <w:rPr>
                <w:rFonts w:ascii="Helvetica" w:eastAsia="Times New Roman" w:hAnsi="Helvetica" w:cs="Helvetica"/>
                <w:color w:val="333333"/>
                <w:sz w:val="21"/>
                <w:szCs w:val="21"/>
              </w:rPr>
              <w:t> ------- </w:t>
            </w:r>
            <w:r w:rsidRPr="00856C32">
              <w:rPr>
                <w:rFonts w:ascii="Helvetica" w:eastAsia="Times New Roman" w:hAnsi="Helvetica" w:cs="Helvetica"/>
                <w:b/>
                <w:bCs/>
                <w:color w:val="333333"/>
                <w:sz w:val="21"/>
                <w:szCs w:val="21"/>
              </w:rPr>
              <w:t>Late:</w:t>
            </w:r>
            <w:r w:rsidRPr="00856C32">
              <w:rPr>
                <w:rFonts w:ascii="Helvetica" w:eastAsia="Times New Roman" w:hAnsi="Helvetica" w:cs="Helvetica"/>
                <w:color w:val="333333"/>
                <w:sz w:val="21"/>
                <w:szCs w:val="21"/>
              </w:rPr>
              <w:t> 1Day ---- 2Days ---- 3Days ---- 4+Days</w:t>
            </w:r>
          </w:p>
        </w:tc>
        <w:tc>
          <w:tcPr>
            <w:tcW w:w="30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p>
        </w:tc>
        <w:tc>
          <w:tcPr>
            <w:tcW w:w="117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5 each for circle, fine, and inverted</w:t>
            </w:r>
          </w:p>
        </w:tc>
        <w:tc>
          <w:tcPr>
            <w:tcW w:w="24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p>
        </w:tc>
        <w:tc>
          <w:tcPr>
            <w:tcW w:w="38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COB L24</w:t>
            </w:r>
          </w:p>
        </w:tc>
      </w:tr>
      <w:tr w:rsidR="00856C32" w:rsidRPr="00856C32" w:rsidTr="00856C32">
        <w:trPr>
          <w:tblCellSpacing w:w="15" w:type="dxa"/>
        </w:trPr>
        <w:tc>
          <w:tcPr>
            <w:tcW w:w="79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Lab Notebook</w:t>
            </w:r>
          </w:p>
        </w:tc>
        <w:tc>
          <w:tcPr>
            <w:tcW w:w="205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b/>
                <w:bCs/>
                <w:color w:val="333333"/>
                <w:sz w:val="21"/>
                <w:szCs w:val="21"/>
              </w:rPr>
              <w:t>On-Time:</w:t>
            </w:r>
            <w:r w:rsidRPr="00856C32">
              <w:rPr>
                <w:rFonts w:ascii="Helvetica" w:eastAsia="Times New Roman" w:hAnsi="Helvetica" w:cs="Helvetica"/>
                <w:color w:val="333333"/>
                <w:sz w:val="21"/>
                <w:szCs w:val="21"/>
              </w:rPr>
              <w:t xml:space="preserve"> 0 ---- Check Minus ---- Check ---- </w:t>
            </w:r>
            <w:proofErr w:type="spellStart"/>
            <w:r w:rsidRPr="00856C32">
              <w:rPr>
                <w:rFonts w:ascii="Helvetica" w:eastAsia="Times New Roman" w:hAnsi="Helvetica" w:cs="Helvetica"/>
                <w:color w:val="333333"/>
                <w:sz w:val="21"/>
                <w:szCs w:val="21"/>
              </w:rPr>
              <w:t>Check</w:t>
            </w:r>
            <w:proofErr w:type="spellEnd"/>
            <w:r w:rsidRPr="00856C32">
              <w:rPr>
                <w:rFonts w:ascii="Helvetica" w:eastAsia="Times New Roman" w:hAnsi="Helvetica" w:cs="Helvetica"/>
                <w:color w:val="333333"/>
                <w:sz w:val="21"/>
                <w:szCs w:val="21"/>
              </w:rPr>
              <w:t xml:space="preserve"> Plus ----- </w:t>
            </w:r>
          </w:p>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b/>
                <w:bCs/>
                <w:color w:val="333333"/>
                <w:sz w:val="21"/>
                <w:szCs w:val="21"/>
              </w:rPr>
              <w:t>Late:</w:t>
            </w:r>
            <w:r w:rsidRPr="00856C32">
              <w:rPr>
                <w:rFonts w:ascii="Helvetica" w:eastAsia="Times New Roman" w:hAnsi="Helvetica" w:cs="Helvetica"/>
                <w:color w:val="333333"/>
                <w:sz w:val="21"/>
                <w:szCs w:val="21"/>
              </w:rPr>
              <w:t> 1Day ---- 2Days ---- 3Days ---- 4+Days</w:t>
            </w:r>
          </w:p>
        </w:tc>
        <w:tc>
          <w:tcPr>
            <w:tcW w:w="30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p>
        </w:tc>
        <w:tc>
          <w:tcPr>
            <w:tcW w:w="1171"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35</w:t>
            </w:r>
          </w:p>
        </w:tc>
        <w:tc>
          <w:tcPr>
            <w:tcW w:w="24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p>
        </w:tc>
        <w:tc>
          <w:tcPr>
            <w:tcW w:w="383"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color w:val="333333"/>
                <w:sz w:val="21"/>
                <w:szCs w:val="21"/>
              </w:rPr>
              <w:t>COB L25</w:t>
            </w:r>
          </w:p>
        </w:tc>
      </w:tr>
      <w:tr w:rsidR="00856C32" w:rsidRPr="00856C32" w:rsidTr="00856C32">
        <w:trPr>
          <w:tblCellSpacing w:w="15" w:type="dxa"/>
        </w:trPr>
        <w:tc>
          <w:tcPr>
            <w:tcW w:w="79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b/>
                <w:bCs/>
                <w:color w:val="333333"/>
                <w:sz w:val="21"/>
                <w:szCs w:val="21"/>
              </w:rPr>
              <w:t>Total</w:t>
            </w:r>
          </w:p>
        </w:tc>
        <w:tc>
          <w:tcPr>
            <w:tcW w:w="205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p>
        </w:tc>
        <w:tc>
          <w:tcPr>
            <w:tcW w:w="30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p>
        </w:tc>
        <w:tc>
          <w:tcPr>
            <w:tcW w:w="1171"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r w:rsidRPr="00856C32">
              <w:rPr>
                <w:rFonts w:ascii="Helvetica" w:eastAsia="Times New Roman" w:hAnsi="Helvetica" w:cs="Helvetica"/>
                <w:b/>
                <w:bCs/>
                <w:color w:val="333333"/>
                <w:sz w:val="21"/>
                <w:szCs w:val="21"/>
              </w:rPr>
              <w:t>100</w:t>
            </w:r>
          </w:p>
        </w:tc>
        <w:tc>
          <w:tcPr>
            <w:tcW w:w="24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p>
        </w:tc>
        <w:tc>
          <w:tcPr>
            <w:tcW w:w="383"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856C32" w:rsidRPr="00856C32" w:rsidRDefault="00856C32" w:rsidP="00856C32">
            <w:pPr>
              <w:spacing w:after="300" w:line="300" w:lineRule="atLeast"/>
              <w:rPr>
                <w:rFonts w:ascii="Helvetica" w:eastAsia="Times New Roman" w:hAnsi="Helvetica" w:cs="Helvetica"/>
                <w:color w:val="333333"/>
                <w:sz w:val="21"/>
                <w:szCs w:val="21"/>
              </w:rPr>
            </w:pPr>
          </w:p>
        </w:tc>
      </w:tr>
    </w:tbl>
    <w:p w:rsidR="00BE33EF" w:rsidRDefault="00BE33EF"/>
    <w:sectPr w:rsidR="00BE33EF" w:rsidSect="00F02DE1">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5A4" w:rsidRDefault="00B705A4" w:rsidP="00E33FC1">
      <w:pPr>
        <w:spacing w:after="0" w:line="240" w:lineRule="auto"/>
      </w:pPr>
      <w:r>
        <w:separator/>
      </w:r>
    </w:p>
  </w:endnote>
  <w:endnote w:type="continuationSeparator" w:id="0">
    <w:p w:rsidR="00B705A4" w:rsidRDefault="00B705A4" w:rsidP="00E33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5A4" w:rsidRDefault="00B705A4" w:rsidP="00E33FC1">
      <w:pPr>
        <w:spacing w:after="0" w:line="240" w:lineRule="auto"/>
      </w:pPr>
      <w:r>
        <w:separator/>
      </w:r>
    </w:p>
  </w:footnote>
  <w:footnote w:type="continuationSeparator" w:id="0">
    <w:p w:rsidR="00B705A4" w:rsidRDefault="00B705A4" w:rsidP="00E33F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FC1" w:rsidRDefault="00E33FC1">
    <w:pPr>
      <w:pStyle w:val="Header"/>
    </w:pPr>
    <w:r>
      <w:t>C2C Justin Niquette</w:t>
    </w:r>
  </w:p>
  <w:p w:rsidR="00E33FC1" w:rsidRDefault="00E33FC1">
    <w:pPr>
      <w:pStyle w:val="Header"/>
    </w:pPr>
    <w:r>
      <w:t>ECE382 – T5A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FC1"/>
    <w:rsid w:val="00294F72"/>
    <w:rsid w:val="005A1C07"/>
    <w:rsid w:val="0066206F"/>
    <w:rsid w:val="00856C32"/>
    <w:rsid w:val="00B410E1"/>
    <w:rsid w:val="00B705A4"/>
    <w:rsid w:val="00BE33EF"/>
    <w:rsid w:val="00E33FC1"/>
    <w:rsid w:val="00F02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3F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3F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F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3F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3F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3FC1"/>
  </w:style>
  <w:style w:type="character" w:styleId="Hyperlink">
    <w:name w:val="Hyperlink"/>
    <w:basedOn w:val="DefaultParagraphFont"/>
    <w:uiPriority w:val="99"/>
    <w:semiHidden/>
    <w:unhideWhenUsed/>
    <w:rsid w:val="00E33FC1"/>
    <w:rPr>
      <w:color w:val="0000FF"/>
      <w:u w:val="single"/>
    </w:rPr>
  </w:style>
  <w:style w:type="character" w:styleId="HTMLCode">
    <w:name w:val="HTML Code"/>
    <w:basedOn w:val="DefaultParagraphFont"/>
    <w:uiPriority w:val="99"/>
    <w:semiHidden/>
    <w:unhideWhenUsed/>
    <w:rsid w:val="00E33FC1"/>
    <w:rPr>
      <w:rFonts w:ascii="Courier New" w:eastAsia="Times New Roman" w:hAnsi="Courier New" w:cs="Courier New"/>
      <w:sz w:val="20"/>
      <w:szCs w:val="20"/>
    </w:rPr>
  </w:style>
  <w:style w:type="paragraph" w:styleId="Header">
    <w:name w:val="header"/>
    <w:basedOn w:val="Normal"/>
    <w:link w:val="HeaderChar"/>
    <w:uiPriority w:val="99"/>
    <w:unhideWhenUsed/>
    <w:rsid w:val="00E33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FC1"/>
  </w:style>
  <w:style w:type="paragraph" w:styleId="Footer">
    <w:name w:val="footer"/>
    <w:basedOn w:val="Normal"/>
    <w:link w:val="FooterChar"/>
    <w:uiPriority w:val="99"/>
    <w:unhideWhenUsed/>
    <w:rsid w:val="00E33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FC1"/>
  </w:style>
  <w:style w:type="character" w:styleId="Strong">
    <w:name w:val="Strong"/>
    <w:basedOn w:val="DefaultParagraphFont"/>
    <w:uiPriority w:val="22"/>
    <w:qFormat/>
    <w:rsid w:val="00856C32"/>
    <w:rPr>
      <w:b/>
      <w:bCs/>
    </w:rPr>
  </w:style>
  <w:style w:type="paragraph" w:styleId="BalloonText">
    <w:name w:val="Balloon Text"/>
    <w:basedOn w:val="Normal"/>
    <w:link w:val="BalloonTextChar"/>
    <w:uiPriority w:val="99"/>
    <w:semiHidden/>
    <w:unhideWhenUsed/>
    <w:rsid w:val="00856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C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3F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3F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F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3F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3F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3FC1"/>
  </w:style>
  <w:style w:type="character" w:styleId="Hyperlink">
    <w:name w:val="Hyperlink"/>
    <w:basedOn w:val="DefaultParagraphFont"/>
    <w:uiPriority w:val="99"/>
    <w:semiHidden/>
    <w:unhideWhenUsed/>
    <w:rsid w:val="00E33FC1"/>
    <w:rPr>
      <w:color w:val="0000FF"/>
      <w:u w:val="single"/>
    </w:rPr>
  </w:style>
  <w:style w:type="character" w:styleId="HTMLCode">
    <w:name w:val="HTML Code"/>
    <w:basedOn w:val="DefaultParagraphFont"/>
    <w:uiPriority w:val="99"/>
    <w:semiHidden/>
    <w:unhideWhenUsed/>
    <w:rsid w:val="00E33FC1"/>
    <w:rPr>
      <w:rFonts w:ascii="Courier New" w:eastAsia="Times New Roman" w:hAnsi="Courier New" w:cs="Courier New"/>
      <w:sz w:val="20"/>
      <w:szCs w:val="20"/>
    </w:rPr>
  </w:style>
  <w:style w:type="paragraph" w:styleId="Header">
    <w:name w:val="header"/>
    <w:basedOn w:val="Normal"/>
    <w:link w:val="HeaderChar"/>
    <w:uiPriority w:val="99"/>
    <w:unhideWhenUsed/>
    <w:rsid w:val="00E33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FC1"/>
  </w:style>
  <w:style w:type="paragraph" w:styleId="Footer">
    <w:name w:val="footer"/>
    <w:basedOn w:val="Normal"/>
    <w:link w:val="FooterChar"/>
    <w:uiPriority w:val="99"/>
    <w:unhideWhenUsed/>
    <w:rsid w:val="00E33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FC1"/>
  </w:style>
  <w:style w:type="character" w:styleId="Strong">
    <w:name w:val="Strong"/>
    <w:basedOn w:val="DefaultParagraphFont"/>
    <w:uiPriority w:val="22"/>
    <w:qFormat/>
    <w:rsid w:val="00856C32"/>
    <w:rPr>
      <w:b/>
      <w:bCs/>
    </w:rPr>
  </w:style>
  <w:style w:type="paragraph" w:styleId="BalloonText">
    <w:name w:val="Balloon Text"/>
    <w:basedOn w:val="Normal"/>
    <w:link w:val="BalloonTextChar"/>
    <w:uiPriority w:val="99"/>
    <w:semiHidden/>
    <w:unhideWhenUsed/>
    <w:rsid w:val="00856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C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387188">
      <w:bodyDiv w:val="1"/>
      <w:marLeft w:val="0"/>
      <w:marRight w:val="0"/>
      <w:marTop w:val="0"/>
      <w:marBottom w:val="0"/>
      <w:divBdr>
        <w:top w:val="none" w:sz="0" w:space="0" w:color="auto"/>
        <w:left w:val="none" w:sz="0" w:space="0" w:color="auto"/>
        <w:bottom w:val="none" w:sz="0" w:space="0" w:color="auto"/>
        <w:right w:val="none" w:sz="0" w:space="0" w:color="auto"/>
      </w:divBdr>
    </w:div>
    <w:div w:id="14488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382.com/admin/labs.html" TargetMode="External"/><Relationship Id="rId3" Type="http://schemas.openxmlformats.org/officeDocument/2006/relationships/settings" Target="settings.xml"/><Relationship Id="rId7" Type="http://schemas.openxmlformats.org/officeDocument/2006/relationships/hyperlink" Target="http://en.wikipedia.org/wiki/External_variabl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5</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Niquette</dc:creator>
  <cp:lastModifiedBy>Justin Niquette</cp:lastModifiedBy>
  <cp:revision>2</cp:revision>
  <cp:lastPrinted>2014-10-21T18:24:00Z</cp:lastPrinted>
  <dcterms:created xsi:type="dcterms:W3CDTF">2014-10-21T03:40:00Z</dcterms:created>
  <dcterms:modified xsi:type="dcterms:W3CDTF">2014-10-23T14:14:00Z</dcterms:modified>
</cp:coreProperties>
</file>