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B0168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Both apps open in a browser. The difference is where the application code runs and how it remembers your login.</w:t>
      </w:r>
    </w:p>
    <w:p w14:paraId="5441BDEF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Using the token-in-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st.session_state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pattern we discussed, here is the flow.</w:t>
      </w:r>
    </w:p>
    <w:p w14:paraId="79205AC7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app — step by step</w:t>
      </w:r>
    </w:p>
    <w:p w14:paraId="69478624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open the app.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 xml:space="preserve">Your browser connects to the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server.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creates a session for that connection, with its own 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st.session_state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 </w:t>
      </w:r>
      <w:hyperlink r:id="rId5" w:history="1">
        <w:r w:rsidRPr="008862B2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docs.streamlit.io</w:t>
        </w:r>
      </w:hyperlink>
    </w:p>
    <w:p w14:paraId="1AC34106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7F20B09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enter your email and password and click Login.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 xml:space="preserve">The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Python code sends those credentials to the login API.</w:t>
      </w:r>
    </w:p>
    <w:p w14:paraId="5E17A91C" w14:textId="77777777" w:rsidR="00E32F65" w:rsidRPr="008862B2" w:rsidRDefault="00E32F65" w:rsidP="00E32F65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8D3BD73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B9E510E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login API verifies your credentials.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Suppose it returns:</w:t>
      </w:r>
    </w:p>
    <w:p w14:paraId="2398586F" w14:textId="77777777" w:rsidR="00E32F65" w:rsidRPr="008862B2" w:rsidRDefault="00E32F65" w:rsidP="00E32F6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{</w:t>
      </w:r>
    </w:p>
    <w:p w14:paraId="268565B4" w14:textId="77777777" w:rsidR="00E32F65" w:rsidRPr="008862B2" w:rsidRDefault="00E32F65" w:rsidP="00E32F6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": "user_42",</w:t>
      </w:r>
    </w:p>
    <w:p w14:paraId="669B79E3" w14:textId="77777777" w:rsidR="00E32F65" w:rsidRPr="008862B2" w:rsidRDefault="00E32F65" w:rsidP="00E32F6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access_token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token_abc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</w:t>
      </w:r>
    </w:p>
    <w:p w14:paraId="759FEEF3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}</w:t>
      </w:r>
    </w:p>
    <w:p w14:paraId="7B58E449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20D67D3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139ED94A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saves the result in server memory.</w:t>
      </w:r>
    </w:p>
    <w:p w14:paraId="5002ACD8" w14:textId="77777777" w:rsidR="00E32F65" w:rsidRPr="008862B2" w:rsidRDefault="00E32F65" w:rsidP="00E32F6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st.session_state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["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user_id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"] = "user_42"</w:t>
      </w:r>
    </w:p>
    <w:p w14:paraId="11ADC6D1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st.session_state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["token"] = "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token_abc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"</w:t>
      </w:r>
    </w:p>
    <w:p w14:paraId="79920507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F603134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2B10C6D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The token stays in the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Python process for this session.</w:t>
      </w:r>
    </w:p>
    <w:p w14:paraId="6D369CE4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ask: “Show my orders.”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reruns the relevant application code. The saved token remains available across reruns. </w:t>
      </w:r>
      <w:hyperlink r:id="rId6" w:history="1">
        <w:r w:rsidRPr="008862B2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docs.streamlit.io</w:t>
        </w:r>
      </w:hyperlink>
    </w:p>
    <w:p w14:paraId="1EB593FC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32DDB39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model requests </w:t>
      </w:r>
      <w:proofErr w:type="spellStart"/>
      <w:r w:rsidRPr="008862B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get_orders</w:t>
      </w:r>
      <w:proofErr w:type="spellEnd"/>
      <w:r w:rsidRPr="008862B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</w:t>
      </w: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Your Python tool executor reads the stored token and calls the API:</w:t>
      </w:r>
    </w:p>
    <w:p w14:paraId="71401868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GET /orders</w:t>
      </w:r>
    </w:p>
    <w:p w14:paraId="42F553E7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Authorization: Bearer 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token_abc</w:t>
      </w:r>
      <w:proofErr w:type="spellEnd"/>
    </w:p>
    <w:p w14:paraId="58A0A400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API validates the token, identifies </w:t>
      </w: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user_42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 returns that user’s orders.</w:t>
      </w:r>
    </w:p>
    <w:p w14:paraId="25C08119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You ask another question.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The executor reuses 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token_abc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while it remains valid. If it expires, your application must refresh it or ask you to sign in again.</w:t>
      </w:r>
    </w:p>
    <w:p w14:paraId="2239D0CE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525618A" w14:textId="77777777" w:rsidR="00E32F65" w:rsidRPr="008862B2" w:rsidRDefault="00E32F65" w:rsidP="00E32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fully refresh the browser tab.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Session State resets. If that was the only place you stored login information, the app no longer has your token and you need to sign in again. </w:t>
      </w:r>
      <w:hyperlink r:id="rId7" w:history="1">
        <w:r w:rsidRPr="008862B2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docs.streamlit.io</w:t>
        </w:r>
      </w:hyperlink>
    </w:p>
    <w:p w14:paraId="03DFBAF9" w14:textId="77777777" w:rsidR="00E32F65" w:rsidRPr="008862B2" w:rsidRDefault="00E32F65" w:rsidP="00E32F65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424D3D7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61BD395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Standard web app using a secure cookie — step by step</w:t>
      </w:r>
    </w:p>
    <w:p w14:paraId="5490DCE9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open the website.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The browser loads the frontend HTML and JavaScript.</w:t>
      </w:r>
    </w:p>
    <w:p w14:paraId="640297ED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477B20E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enter your email and password and click Login.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The frontend sends those credentials to your backend over HTTPS.</w:t>
      </w:r>
    </w:p>
    <w:p w14:paraId="0890F385" w14:textId="77777777" w:rsidR="00E32F65" w:rsidRPr="008862B2" w:rsidRDefault="00E32F65" w:rsidP="00E32F65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79A613B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0EF6B402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backend verifies your credentials and creates a login session.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For example, its session store records:</w:t>
      </w:r>
    </w:p>
    <w:p w14:paraId="296459F0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login session → user_42, expiry time</w:t>
      </w:r>
    </w:p>
    <w:p w14:paraId="210E71F2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E15182F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2EF12F61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678ACD38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55022D54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09DB2249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backend tells the browser to store a session credential.</w:t>
      </w:r>
    </w:p>
    <w:p w14:paraId="36BEF2AF" w14:textId="77777777" w:rsidR="00E32F65" w:rsidRPr="008862B2" w:rsidRDefault="00E32F65" w:rsidP="00E32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Set-Cookie: __Host-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auth_session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secret_xyz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HttpOnly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; Secure; 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SameSite</w:t>
      </w:r>
      <w:proofErr w:type="spellEnd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=Lax; Path=/</w:t>
      </w:r>
    </w:p>
    <w:p w14:paraId="5670E4D6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browser stores it. Frontend JavaScript cannot read an </w:t>
      </w:r>
      <w:proofErr w:type="spellStart"/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HttpOnly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cookie. </w:t>
      </w:r>
      <w:hyperlink r:id="rId8" w:history="1">
        <w:r w:rsidRPr="008862B2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community.owasp.org</w:t>
        </w:r>
      </w:hyperlink>
    </w:p>
    <w:p w14:paraId="257C4A07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3C6C8D4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BB74409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41A9B28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 xml:space="preserve">from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fastapi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import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FastAPI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, Response, Body, Cookie,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HTTPException</w:t>
      </w:r>
      <w:proofErr w:type="spellEnd"/>
    </w:p>
    <w:p w14:paraId="4BBF2127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import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redis</w:t>
      </w:r>
      <w:proofErr w:type="spellEnd"/>
    </w:p>
    <w:p w14:paraId="7E67A3EA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import secrets</w:t>
      </w:r>
    </w:p>
    <w:p w14:paraId="69084489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D3A379F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app =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FastAPI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()</w:t>
      </w:r>
    </w:p>
    <w:p w14:paraId="3D74D8A1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r =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redis.Redis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(host="localhost", port=6379,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decode_responses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=True)</w:t>
      </w:r>
    </w:p>
    <w:p w14:paraId="46A77AB8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21BC3B5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@app.post("/login")</w:t>
      </w:r>
    </w:p>
    <w:p w14:paraId="1E2FA895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 login(response: Response, username: str = Body(), password: str = Body()):</w:t>
      </w:r>
    </w:p>
    <w:p w14:paraId="25632DF4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if username != "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sameer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" or password != "demo123":</w:t>
      </w:r>
    </w:p>
    <w:p w14:paraId="68E6AA9A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    raise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HTTPException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(401, "Invalid credentials")</w:t>
      </w:r>
    </w:p>
    <w:p w14:paraId="742BC24A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DC983BF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token =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secrets.token_urlsafe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(32)</w:t>
      </w:r>
    </w:p>
    <w:p w14:paraId="46D021C2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39ABF47B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# Redis stores token →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user_id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for one hour</w:t>
      </w:r>
    </w:p>
    <w:p w14:paraId="14CEE6D5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r.set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f"session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:{token}", "user_42", ex=3600)</w:t>
      </w:r>
    </w:p>
    <w:p w14:paraId="607A2C2E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9FDC065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response.set_cookie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</w:t>
      </w:r>
    </w:p>
    <w:p w14:paraId="26CABACF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    "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auth_session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", token,</w:t>
      </w:r>
    </w:p>
    <w:p w14:paraId="4A6D620D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   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httponly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=True,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samesite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="lax",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max_age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=3600,</w:t>
      </w:r>
    </w:p>
    <w:p w14:paraId="6157782B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    secure=False,  # Local HTTP demo; True for HTTPS</w:t>
      </w:r>
    </w:p>
    <w:p w14:paraId="73A9F597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)</w:t>
      </w:r>
    </w:p>
    <w:p w14:paraId="5A3F983E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return {"message": "Logged in"}</w:t>
      </w:r>
    </w:p>
    <w:p w14:paraId="54C05C10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298ADF9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@app.get("/me")</w:t>
      </w:r>
    </w:p>
    <w:p w14:paraId="66571354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def me(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auth_session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 str | None = Cookie(default=None)):</w:t>
      </w:r>
    </w:p>
    <w:p w14:paraId="358D70AE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user_id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=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r.get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f"session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:{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auth_session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}") if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auth_session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else None</w:t>
      </w:r>
    </w:p>
    <w:p w14:paraId="0E28A406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if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user_id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is None:</w:t>
      </w:r>
    </w:p>
    <w:p w14:paraId="4829215E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    raise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HTTPException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(401, "Please log in")</w:t>
      </w:r>
    </w:p>
    <w:p w14:paraId="6CF1ECE9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2CD1AAA3" w14:textId="181A97B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   return {"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user_id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": 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user_id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}</w:t>
      </w:r>
    </w:p>
    <w:p w14:paraId="7E028EC0" w14:textId="77777777" w:rsidR="00E32F65" w:rsidRPr="008862B2" w:rsidRDefault="00E32F65" w:rsidP="00E32F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407C799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ask: “Show my orders.”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The frontend sends your message to your backend. The browser automatically includes the cookie on matching requests. </w:t>
      </w:r>
      <w:hyperlink r:id="rId9" w:history="1">
        <w:r w:rsidRPr="008862B2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developer.mozilla.org</w:t>
        </w:r>
      </w:hyperlink>
    </w:p>
    <w:p w14:paraId="254A1436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F3A3485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9811AF6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backend validates the cookie’s session credential.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It finds the associated login session and identifies you as </w:t>
      </w:r>
      <w:r w:rsidRPr="008862B2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GB"/>
          <w14:ligatures w14:val="none"/>
        </w:rPr>
        <w:t>user_42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72C14737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C0E8E8C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8F43C29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model requests </w:t>
      </w:r>
      <w:proofErr w:type="spellStart"/>
      <w:r w:rsidRPr="008862B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get_orders</w:t>
      </w:r>
      <w:proofErr w:type="spellEnd"/>
      <w:r w:rsidRPr="008862B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()</w:t>
      </w: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The backend executes the tool using your verified identity and checks your permissions. If the tool calls an external service, the backend uses the appropriate external-service credential.</w:t>
      </w:r>
    </w:p>
    <w:p w14:paraId="77C4FD50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CB4E734" w14:textId="77777777" w:rsidR="00E32F65" w:rsidRPr="008862B2" w:rsidRDefault="00E32F65" w:rsidP="00E32F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refresh the browser tab.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The cookie can remain stored. On the next matching request, the backend validates it again and restores your authenticated state—provided the login session is still valid.</w:t>
      </w:r>
    </w:p>
    <w:p w14:paraId="523885C8" w14:textId="77777777" w:rsidR="00E32F65" w:rsidRPr="008862B2" w:rsidRDefault="00E32F65" w:rsidP="00E32F65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61F36A0E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316AED3" w14:textId="77777777" w:rsidR="00E32F65" w:rsidRPr="008862B2" w:rsidRDefault="00E32F65" w:rsidP="00E32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The key difference: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</w:t>
      </w:r>
      <w:proofErr w:type="spellStart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Streamlit</w:t>
      </w:r>
      <w:proofErr w:type="spellEnd"/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Session State remembers the token across Python reruns. A browser cookie lets the browser present a login credential again after a page reload. </w:t>
      </w: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Neither requires generating a new credential for every message or tool call.</w:t>
      </w:r>
    </w:p>
    <w:p w14:paraId="1DB4109A" w14:textId="77777777" w:rsidR="00A94ECA" w:rsidRPr="008862B2" w:rsidRDefault="00A94ECA">
      <w:pPr>
        <w:rPr>
          <w:color w:val="000000" w:themeColor="text1"/>
        </w:rPr>
      </w:pPr>
    </w:p>
    <w:p w14:paraId="21113C71" w14:textId="29A8EAA5" w:rsidR="008F3C89" w:rsidRPr="008862B2" w:rsidRDefault="008F3C89">
      <w:pPr>
        <w:rPr>
          <w:b/>
          <w:bCs/>
          <w:color w:val="000000" w:themeColor="text1"/>
          <w:sz w:val="36"/>
          <w:szCs w:val="36"/>
        </w:rPr>
      </w:pPr>
      <w:r w:rsidRPr="008862B2">
        <w:rPr>
          <w:b/>
          <w:bCs/>
          <w:color w:val="000000" w:themeColor="text1"/>
          <w:sz w:val="36"/>
          <w:szCs w:val="36"/>
        </w:rPr>
        <w:lastRenderedPageBreak/>
        <w:t>REDIS FOR STORING CONVERSATIONS</w:t>
      </w:r>
    </w:p>
    <w:p w14:paraId="50ADACBB" w14:textId="77777777" w:rsidR="008F3C89" w:rsidRPr="008862B2" w:rsidRDefault="008F3C89">
      <w:pPr>
        <w:rPr>
          <w:color w:val="000000" w:themeColor="text1"/>
        </w:rPr>
      </w:pPr>
    </w:p>
    <w:p w14:paraId="6CE31EB4" w14:textId="77777777" w:rsidR="008F3C89" w:rsidRPr="008862B2" w:rsidRDefault="008F3C89">
      <w:pPr>
        <w:rPr>
          <w:color w:val="000000" w:themeColor="text1"/>
        </w:rPr>
      </w:pPr>
    </w:p>
    <w:p w14:paraId="753FDA27" w14:textId="0E18BA49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  <w:r w:rsidRPr="008862B2">
        <w:rPr>
          <w:b/>
          <w:bCs/>
          <w:color w:val="000000" w:themeColor="text1"/>
          <w:sz w:val="40"/>
          <w:szCs w:val="40"/>
        </w:rPr>
        <w:t>POSTGRES FOR STORING CONVERSATIONS</w:t>
      </w:r>
    </w:p>
    <w:p w14:paraId="0BF5A279" w14:textId="77777777" w:rsidR="008F3C89" w:rsidRPr="008862B2" w:rsidRDefault="008F3C89" w:rsidP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t>CREATE TABLE messages (</w:t>
      </w:r>
    </w:p>
    <w:p w14:paraId="6966ACBC" w14:textId="77777777" w:rsidR="008F3C89" w:rsidRPr="008862B2" w:rsidRDefault="008F3C89" w:rsidP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t xml:space="preserve">    </w:t>
      </w:r>
      <w:proofErr w:type="spellStart"/>
      <w:r w:rsidRPr="008862B2">
        <w:rPr>
          <w:b/>
          <w:bCs/>
          <w:color w:val="000000" w:themeColor="text1"/>
        </w:rPr>
        <w:t>message_id</w:t>
      </w:r>
      <w:proofErr w:type="spellEnd"/>
      <w:r w:rsidRPr="008862B2">
        <w:rPr>
          <w:b/>
          <w:bCs/>
          <w:color w:val="000000" w:themeColor="text1"/>
        </w:rPr>
        <w:t xml:space="preserve"> BIGINT GENERATED ALWAYS AS IDENTITY PRIMARY KEY,</w:t>
      </w:r>
    </w:p>
    <w:p w14:paraId="22FD8BA7" w14:textId="77777777" w:rsidR="008F3C89" w:rsidRPr="008862B2" w:rsidRDefault="008F3C89" w:rsidP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t xml:space="preserve">    </w:t>
      </w:r>
      <w:proofErr w:type="spellStart"/>
      <w:r w:rsidRPr="008862B2">
        <w:rPr>
          <w:b/>
          <w:bCs/>
          <w:color w:val="000000" w:themeColor="text1"/>
        </w:rPr>
        <w:t>conversation_id</w:t>
      </w:r>
      <w:proofErr w:type="spellEnd"/>
      <w:r w:rsidRPr="008862B2">
        <w:rPr>
          <w:b/>
          <w:bCs/>
          <w:color w:val="000000" w:themeColor="text1"/>
        </w:rPr>
        <w:t xml:space="preserve"> TEXT NOT NULL,</w:t>
      </w:r>
    </w:p>
    <w:p w14:paraId="73E359F6" w14:textId="77777777" w:rsidR="008F3C89" w:rsidRPr="008862B2" w:rsidRDefault="008F3C89" w:rsidP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t xml:space="preserve">    role TEXT NOT NULL,</w:t>
      </w:r>
    </w:p>
    <w:p w14:paraId="73FF1977" w14:textId="77777777" w:rsidR="008F3C89" w:rsidRPr="008862B2" w:rsidRDefault="008F3C89" w:rsidP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t xml:space="preserve">    content TEXT NOT NULL</w:t>
      </w:r>
    </w:p>
    <w:p w14:paraId="286E0400" w14:textId="1C80E80A" w:rsidR="008F3C89" w:rsidRPr="008862B2" w:rsidRDefault="008F3C89" w:rsidP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t>);</w:t>
      </w:r>
    </w:p>
    <w:p w14:paraId="2F273466" w14:textId="77777777" w:rsidR="008F3C89" w:rsidRPr="008862B2" w:rsidRDefault="008F3C89" w:rsidP="008F3C89">
      <w:pPr>
        <w:rPr>
          <w:b/>
          <w:bCs/>
          <w:color w:val="000000" w:themeColor="text1"/>
        </w:rPr>
      </w:pPr>
    </w:p>
    <w:p w14:paraId="6077C0B6" w14:textId="77777777" w:rsidR="008F3C89" w:rsidRPr="008862B2" w:rsidRDefault="008F3C89" w:rsidP="008F3C89">
      <w:pPr>
        <w:rPr>
          <w:b/>
          <w:bCs/>
          <w:color w:val="000000" w:themeColor="text1"/>
        </w:rPr>
      </w:pPr>
    </w:p>
    <w:p w14:paraId="585D5B0C" w14:textId="77777777" w:rsidR="008F3C89" w:rsidRPr="008862B2" w:rsidRDefault="008F3C89" w:rsidP="008F3C89">
      <w:pPr>
        <w:rPr>
          <w:b/>
          <w:bCs/>
          <w:color w:val="000000" w:themeColor="text1"/>
        </w:rPr>
      </w:pPr>
    </w:p>
    <w:p w14:paraId="37995776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rStyle w:val="Strong"/>
          <w:color w:val="000000" w:themeColor="text1"/>
        </w:rPr>
        <w:t>When you send a message → insert one row:</w:t>
      </w:r>
    </w:p>
    <w:p w14:paraId="10BD12DA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>INSERT INTO messages (</w:t>
      </w:r>
      <w:proofErr w:type="spellStart"/>
      <w:r w:rsidRPr="008862B2">
        <w:rPr>
          <w:rStyle w:val="HTMLCode"/>
          <w:color w:val="000000" w:themeColor="text1"/>
        </w:rPr>
        <w:t>conversation_id</w:t>
      </w:r>
      <w:proofErr w:type="spellEnd"/>
      <w:r w:rsidRPr="008862B2">
        <w:rPr>
          <w:rStyle w:val="HTMLCode"/>
          <w:color w:val="000000" w:themeColor="text1"/>
        </w:rPr>
        <w:t>, role, content)</w:t>
      </w:r>
    </w:p>
    <w:p w14:paraId="4088E586" w14:textId="77777777" w:rsidR="008F3C89" w:rsidRPr="008862B2" w:rsidRDefault="008F3C89" w:rsidP="008F3C89">
      <w:pPr>
        <w:pStyle w:val="HTMLPreformatted"/>
        <w:rPr>
          <w:color w:val="000000" w:themeColor="text1"/>
        </w:rPr>
      </w:pPr>
      <w:r w:rsidRPr="008862B2">
        <w:rPr>
          <w:rStyle w:val="HTMLCode"/>
          <w:color w:val="000000" w:themeColor="text1"/>
        </w:rPr>
        <w:t>VALUES ('chat_101', 'user', 'Explain cookies');</w:t>
      </w:r>
    </w:p>
    <w:p w14:paraId="51F5CFA0" w14:textId="77777777" w:rsidR="008F3C89" w:rsidRPr="008862B2" w:rsidRDefault="008F3C89" w:rsidP="008F3C89">
      <w:pPr>
        <w:rPr>
          <w:color w:val="000000" w:themeColor="text1"/>
        </w:rPr>
      </w:pPr>
    </w:p>
    <w:p w14:paraId="5AB5D504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rStyle w:val="Strong"/>
          <w:color w:val="000000" w:themeColor="text1"/>
        </w:rPr>
        <w:t>When the assistant replies → insert another row:</w:t>
      </w:r>
    </w:p>
    <w:p w14:paraId="0CB9EEBF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>INSERT INTO messages (</w:t>
      </w:r>
      <w:proofErr w:type="spellStart"/>
      <w:r w:rsidRPr="008862B2">
        <w:rPr>
          <w:rStyle w:val="HTMLCode"/>
          <w:color w:val="000000" w:themeColor="text1"/>
        </w:rPr>
        <w:t>conversation_id</w:t>
      </w:r>
      <w:proofErr w:type="spellEnd"/>
      <w:r w:rsidRPr="008862B2">
        <w:rPr>
          <w:rStyle w:val="HTMLCode"/>
          <w:color w:val="000000" w:themeColor="text1"/>
        </w:rPr>
        <w:t>, role, content)</w:t>
      </w:r>
    </w:p>
    <w:p w14:paraId="5408C544" w14:textId="77777777" w:rsidR="008F3C89" w:rsidRPr="008862B2" w:rsidRDefault="008F3C89" w:rsidP="008F3C89">
      <w:pPr>
        <w:pStyle w:val="HTMLPreformatted"/>
        <w:rPr>
          <w:color w:val="000000" w:themeColor="text1"/>
        </w:rPr>
      </w:pPr>
      <w:r w:rsidRPr="008862B2">
        <w:rPr>
          <w:rStyle w:val="HTMLCode"/>
          <w:color w:val="000000" w:themeColor="text1"/>
        </w:rPr>
        <w:t>VALUES ('chat_101', 'assistant', 'Cookies are...');</w:t>
      </w:r>
    </w:p>
    <w:p w14:paraId="477D6425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37AC831D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4E96F20C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09066469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rStyle w:val="Strong"/>
          <w:color w:val="000000" w:themeColor="text1"/>
        </w:rPr>
        <w:t>On your next turn → retrieve that conversation:</w:t>
      </w:r>
    </w:p>
    <w:p w14:paraId="5546C7D1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>SELECT role, content</w:t>
      </w:r>
    </w:p>
    <w:p w14:paraId="176C7532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>FROM messages</w:t>
      </w:r>
    </w:p>
    <w:p w14:paraId="36D8B197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WHERE </w:t>
      </w:r>
      <w:proofErr w:type="spellStart"/>
      <w:r w:rsidRPr="008862B2">
        <w:rPr>
          <w:rStyle w:val="HTMLCode"/>
          <w:color w:val="000000" w:themeColor="text1"/>
        </w:rPr>
        <w:t>conversation_id</w:t>
      </w:r>
      <w:proofErr w:type="spellEnd"/>
      <w:r w:rsidRPr="008862B2">
        <w:rPr>
          <w:rStyle w:val="HTMLCode"/>
          <w:color w:val="000000" w:themeColor="text1"/>
        </w:rPr>
        <w:t xml:space="preserve"> = 'chat_101'</w:t>
      </w:r>
    </w:p>
    <w:p w14:paraId="3221D110" w14:textId="77777777" w:rsidR="008F3C89" w:rsidRPr="008862B2" w:rsidRDefault="008F3C89" w:rsidP="008F3C89">
      <w:pPr>
        <w:pStyle w:val="HTMLPreformatted"/>
        <w:rPr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ORDER BY </w:t>
      </w:r>
      <w:proofErr w:type="spellStart"/>
      <w:r w:rsidRPr="008862B2">
        <w:rPr>
          <w:rStyle w:val="HTMLCode"/>
          <w:color w:val="000000" w:themeColor="text1"/>
        </w:rPr>
        <w:t>message_id</w:t>
      </w:r>
      <w:proofErr w:type="spellEnd"/>
      <w:r w:rsidRPr="008862B2">
        <w:rPr>
          <w:rStyle w:val="HTMLCode"/>
          <w:color w:val="000000" w:themeColor="text1"/>
        </w:rPr>
        <w:t>;</w:t>
      </w:r>
    </w:p>
    <w:p w14:paraId="4DD4563C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7A0D808B" w14:textId="2B5988C5" w:rsidR="008F3C89" w:rsidRPr="008862B2" w:rsidRDefault="008F3C89">
      <w:pPr>
        <w:rPr>
          <w:b/>
          <w:bCs/>
          <w:color w:val="000000" w:themeColor="text1"/>
        </w:rPr>
      </w:pPr>
      <w:r w:rsidRPr="008862B2">
        <w:rPr>
          <w:b/>
          <w:bCs/>
          <w:color w:val="000000" w:themeColor="text1"/>
        </w:rPr>
        <w:lastRenderedPageBreak/>
        <w:t>CREATE INDEX ON messages (</w:t>
      </w:r>
      <w:proofErr w:type="spellStart"/>
      <w:r w:rsidRPr="008862B2">
        <w:rPr>
          <w:b/>
          <w:bCs/>
          <w:color w:val="000000" w:themeColor="text1"/>
        </w:rPr>
        <w:t>conversation_id</w:t>
      </w:r>
      <w:proofErr w:type="spellEnd"/>
      <w:r w:rsidRPr="008862B2">
        <w:rPr>
          <w:b/>
          <w:bCs/>
          <w:color w:val="000000" w:themeColor="text1"/>
        </w:rPr>
        <w:t xml:space="preserve">, </w:t>
      </w:r>
      <w:proofErr w:type="spellStart"/>
      <w:r w:rsidRPr="008862B2">
        <w:rPr>
          <w:b/>
          <w:bCs/>
          <w:color w:val="000000" w:themeColor="text1"/>
        </w:rPr>
        <w:t>message_id</w:t>
      </w:r>
      <w:proofErr w:type="spellEnd"/>
      <w:r w:rsidRPr="008862B2">
        <w:rPr>
          <w:b/>
          <w:bCs/>
          <w:color w:val="000000" w:themeColor="text1"/>
        </w:rPr>
        <w:t>);</w:t>
      </w:r>
    </w:p>
    <w:p w14:paraId="491FBBE5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094"/>
        <w:gridCol w:w="2356"/>
      </w:tblGrid>
      <w:tr w:rsidR="008F3C89" w:rsidRPr="008862B2" w14:paraId="34AF5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75C35" w14:textId="77777777" w:rsidR="008F3C89" w:rsidRPr="008862B2" w:rsidRDefault="008F3C89" w:rsidP="008F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70926C2" w14:textId="77777777" w:rsidR="008F3C89" w:rsidRPr="008862B2" w:rsidRDefault="008F3C89" w:rsidP="008F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Redis List</w:t>
            </w:r>
          </w:p>
        </w:tc>
        <w:tc>
          <w:tcPr>
            <w:tcW w:w="0" w:type="auto"/>
            <w:vAlign w:val="center"/>
            <w:hideMark/>
          </w:tcPr>
          <w:p w14:paraId="6520C195" w14:textId="77777777" w:rsidR="008F3C89" w:rsidRPr="008862B2" w:rsidRDefault="008F3C89" w:rsidP="008F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PostgreSQL table</w:t>
            </w:r>
          </w:p>
        </w:tc>
      </w:tr>
      <w:tr w:rsidR="008F3C89" w:rsidRPr="008862B2" w14:paraId="28494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C2DE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Append a message</w:t>
            </w:r>
          </w:p>
        </w:tc>
        <w:tc>
          <w:tcPr>
            <w:tcW w:w="0" w:type="auto"/>
            <w:vAlign w:val="center"/>
            <w:hideMark/>
          </w:tcPr>
          <w:p w14:paraId="7E0D8AD9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RPUSH</w:t>
            </w:r>
          </w:p>
        </w:tc>
        <w:tc>
          <w:tcPr>
            <w:tcW w:w="0" w:type="auto"/>
            <w:vAlign w:val="center"/>
            <w:hideMark/>
          </w:tcPr>
          <w:p w14:paraId="68949C9E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INSERT</w:t>
            </w:r>
          </w:p>
        </w:tc>
      </w:tr>
      <w:tr w:rsidR="008F3C89" w:rsidRPr="008862B2" w14:paraId="5B3C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D924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Read conversation</w:t>
            </w:r>
          </w:p>
        </w:tc>
        <w:tc>
          <w:tcPr>
            <w:tcW w:w="0" w:type="auto"/>
            <w:vAlign w:val="center"/>
            <w:hideMark/>
          </w:tcPr>
          <w:p w14:paraId="518EFA97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LRANGE</w:t>
            </w:r>
          </w:p>
        </w:tc>
        <w:tc>
          <w:tcPr>
            <w:tcW w:w="0" w:type="auto"/>
            <w:vAlign w:val="center"/>
            <w:hideMark/>
          </w:tcPr>
          <w:p w14:paraId="75305BC1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SELECT ... ORDER BY</w:t>
            </w:r>
          </w:p>
        </w:tc>
      </w:tr>
    </w:tbl>
    <w:p w14:paraId="59969F0A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45DB97CE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409069C5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>Add an index to support fetching messages by conversation and order:</w:t>
      </w:r>
    </w:p>
    <w:p w14:paraId="7F368D65" w14:textId="77777777" w:rsidR="008F3C89" w:rsidRPr="008862B2" w:rsidRDefault="008F3C89" w:rsidP="008F3C89">
      <w:pPr>
        <w:pStyle w:val="HTMLPreformatted"/>
        <w:rPr>
          <w:color w:val="000000" w:themeColor="text1"/>
        </w:rPr>
      </w:pPr>
      <w:r w:rsidRPr="008862B2">
        <w:rPr>
          <w:rStyle w:val="HTMLCode"/>
          <w:color w:val="000000" w:themeColor="text1"/>
        </w:rPr>
        <w:t>CREATE INDEX ON messages (</w:t>
      </w:r>
      <w:proofErr w:type="spellStart"/>
      <w:r w:rsidRPr="008862B2">
        <w:rPr>
          <w:rStyle w:val="HTMLCode"/>
          <w:color w:val="000000" w:themeColor="text1"/>
        </w:rPr>
        <w:t>conversation_id</w:t>
      </w:r>
      <w:proofErr w:type="spellEnd"/>
      <w:r w:rsidRPr="008862B2">
        <w:rPr>
          <w:rStyle w:val="HTMLCode"/>
          <w:color w:val="000000" w:themeColor="text1"/>
        </w:rPr>
        <w:t xml:space="preserve">, </w:t>
      </w:r>
      <w:proofErr w:type="spellStart"/>
      <w:r w:rsidRPr="008862B2">
        <w:rPr>
          <w:rStyle w:val="HTMLCode"/>
          <w:color w:val="000000" w:themeColor="text1"/>
        </w:rPr>
        <w:t>message_id</w:t>
      </w:r>
      <w:proofErr w:type="spellEnd"/>
      <w:r w:rsidRPr="008862B2">
        <w:rPr>
          <w:rStyle w:val="HTMLCode"/>
          <w:color w:val="000000" w:themeColor="text1"/>
        </w:rPr>
        <w:t>);</w:t>
      </w:r>
    </w:p>
    <w:p w14:paraId="6ADB4BEF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>PostgreSQL supports multicolumn indexes for this access pattern.</w:t>
      </w:r>
      <w:r w:rsidRPr="008862B2">
        <w:rPr>
          <w:rStyle w:val="apple-converted-space"/>
          <w:color w:val="000000" w:themeColor="text1"/>
        </w:rPr>
        <w:t> </w:t>
      </w:r>
      <w:hyperlink r:id="rId10" w:history="1">
        <w:r w:rsidRPr="008862B2">
          <w:rPr>
            <w:rStyle w:val="Hyperlink"/>
            <w:color w:val="000000" w:themeColor="text1"/>
          </w:rPr>
          <w:t>www.postgresql.org</w:t>
        </w:r>
      </w:hyperlink>
    </w:p>
    <w:p w14:paraId="79FCED68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rStyle w:val="Strong"/>
          <w:color w:val="000000" w:themeColor="text1"/>
        </w:rPr>
        <w:t>PostgreSQL maintains the conversation’s stored state. Your application handles calling the LLM and streaming the live reply.</w:t>
      </w:r>
    </w:p>
    <w:p w14:paraId="1AE666DF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5AD39A8B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66A941C6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48111B07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 xml:space="preserve">Ask students to open </w:t>
      </w:r>
      <w:proofErr w:type="spellStart"/>
      <w:r w:rsidRPr="008862B2">
        <w:rPr>
          <w:rStyle w:val="Strong"/>
          <w:color w:val="000000" w:themeColor="text1"/>
        </w:rPr>
        <w:t>Supabase</w:t>
      </w:r>
      <w:proofErr w:type="spellEnd"/>
      <w:r w:rsidRPr="008862B2">
        <w:rPr>
          <w:rStyle w:val="Strong"/>
          <w:color w:val="000000" w:themeColor="text1"/>
        </w:rPr>
        <w:t xml:space="preserve"> → SQL Editor → New query</w:t>
      </w:r>
      <w:r w:rsidRPr="008862B2">
        <w:rPr>
          <w:color w:val="000000" w:themeColor="text1"/>
        </w:rPr>
        <w:t xml:space="preserve">, paste this, and click </w:t>
      </w:r>
      <w:r w:rsidRPr="008862B2">
        <w:rPr>
          <w:rStyle w:val="Strong"/>
          <w:color w:val="000000" w:themeColor="text1"/>
        </w:rPr>
        <w:t>Run</w:t>
      </w:r>
      <w:r w:rsidRPr="008862B2">
        <w:rPr>
          <w:color w:val="000000" w:themeColor="text1"/>
        </w:rPr>
        <w:t>:</w:t>
      </w:r>
    </w:p>
    <w:p w14:paraId="5346A44C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>CREATE TABLE messages (</w:t>
      </w:r>
    </w:p>
    <w:p w14:paraId="5819DFC2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    </w:t>
      </w:r>
      <w:proofErr w:type="spellStart"/>
      <w:r w:rsidRPr="008862B2">
        <w:rPr>
          <w:rStyle w:val="HTMLCode"/>
          <w:color w:val="000000" w:themeColor="text1"/>
        </w:rPr>
        <w:t>message_id</w:t>
      </w:r>
      <w:proofErr w:type="spellEnd"/>
      <w:r w:rsidRPr="008862B2">
        <w:rPr>
          <w:rStyle w:val="HTMLCode"/>
          <w:color w:val="000000" w:themeColor="text1"/>
        </w:rPr>
        <w:t xml:space="preserve"> BIGINT GENERATED ALWAYS AS IDENTITY PRIMARY KEY,</w:t>
      </w:r>
    </w:p>
    <w:p w14:paraId="73AA01BF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    </w:t>
      </w:r>
      <w:proofErr w:type="spellStart"/>
      <w:r w:rsidRPr="008862B2">
        <w:rPr>
          <w:rStyle w:val="HTMLCode"/>
          <w:color w:val="000000" w:themeColor="text1"/>
        </w:rPr>
        <w:t>conversation_id</w:t>
      </w:r>
      <w:proofErr w:type="spellEnd"/>
      <w:r w:rsidRPr="008862B2">
        <w:rPr>
          <w:rStyle w:val="HTMLCode"/>
          <w:color w:val="000000" w:themeColor="text1"/>
        </w:rPr>
        <w:t xml:space="preserve"> TEXT NOT NULL,</w:t>
      </w:r>
    </w:p>
    <w:p w14:paraId="5C11E848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    role TEXT NOT NULL,</w:t>
      </w:r>
    </w:p>
    <w:p w14:paraId="36090193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    content TEXT NOT NULL</w:t>
      </w:r>
    </w:p>
    <w:p w14:paraId="128E4211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>);</w:t>
      </w:r>
    </w:p>
    <w:p w14:paraId="76893B99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</w:p>
    <w:p w14:paraId="09C049FB" w14:textId="77777777" w:rsidR="008F3C89" w:rsidRPr="008862B2" w:rsidRDefault="008F3C89" w:rsidP="008F3C89">
      <w:pPr>
        <w:pStyle w:val="HTMLPreformatted"/>
        <w:rPr>
          <w:rStyle w:val="HTMLCode"/>
          <w:color w:val="000000" w:themeColor="text1"/>
        </w:rPr>
      </w:pPr>
      <w:r w:rsidRPr="008862B2">
        <w:rPr>
          <w:rStyle w:val="HTMLCode"/>
          <w:color w:val="000000" w:themeColor="text1"/>
        </w:rPr>
        <w:t xml:space="preserve">CREATE INDEX </w:t>
      </w:r>
      <w:proofErr w:type="spellStart"/>
      <w:r w:rsidRPr="008862B2">
        <w:rPr>
          <w:rStyle w:val="HTMLCode"/>
          <w:color w:val="000000" w:themeColor="text1"/>
        </w:rPr>
        <w:t>messages_conversation_order</w:t>
      </w:r>
      <w:proofErr w:type="spellEnd"/>
    </w:p>
    <w:p w14:paraId="30E2DD27" w14:textId="77777777" w:rsidR="008F3C89" w:rsidRPr="008862B2" w:rsidRDefault="008F3C89" w:rsidP="008F3C89">
      <w:pPr>
        <w:pStyle w:val="HTMLPreformatted"/>
        <w:rPr>
          <w:color w:val="000000" w:themeColor="text1"/>
        </w:rPr>
      </w:pPr>
      <w:r w:rsidRPr="008862B2">
        <w:rPr>
          <w:rStyle w:val="HTMLCode"/>
          <w:color w:val="000000" w:themeColor="text1"/>
        </w:rPr>
        <w:t>ON messages (</w:t>
      </w:r>
      <w:proofErr w:type="spellStart"/>
      <w:r w:rsidRPr="008862B2">
        <w:rPr>
          <w:rStyle w:val="HTMLCode"/>
          <w:color w:val="000000" w:themeColor="text1"/>
        </w:rPr>
        <w:t>conversation_id</w:t>
      </w:r>
      <w:proofErr w:type="spellEnd"/>
      <w:r w:rsidRPr="008862B2">
        <w:rPr>
          <w:rStyle w:val="HTMLCode"/>
          <w:color w:val="000000" w:themeColor="text1"/>
        </w:rPr>
        <w:t xml:space="preserve">, </w:t>
      </w:r>
      <w:proofErr w:type="spellStart"/>
      <w:r w:rsidRPr="008862B2">
        <w:rPr>
          <w:rStyle w:val="HTMLCode"/>
          <w:color w:val="000000" w:themeColor="text1"/>
        </w:rPr>
        <w:t>message_id</w:t>
      </w:r>
      <w:proofErr w:type="spellEnd"/>
      <w:r w:rsidRPr="008862B2">
        <w:rPr>
          <w:rStyle w:val="HTMLCode"/>
          <w:color w:val="000000" w:themeColor="text1"/>
        </w:rPr>
        <w:t>);</w:t>
      </w:r>
    </w:p>
    <w:p w14:paraId="0A4AF923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 xml:space="preserve">Then open </w:t>
      </w:r>
      <w:r w:rsidRPr="008862B2">
        <w:rPr>
          <w:rStyle w:val="Strong"/>
          <w:color w:val="000000" w:themeColor="text1"/>
        </w:rPr>
        <w:t>Table Editor → messages</w:t>
      </w:r>
      <w:r w:rsidRPr="008862B2">
        <w:rPr>
          <w:color w:val="000000" w:themeColor="text1"/>
        </w:rPr>
        <w:t xml:space="preserve"> to see the table.</w:t>
      </w:r>
    </w:p>
    <w:p w14:paraId="794470A1" w14:textId="77777777" w:rsidR="008F3C89" w:rsidRPr="008862B2" w:rsidRDefault="008F3C89" w:rsidP="008F3C89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 xml:space="preserve">This creates </w:t>
      </w:r>
      <w:proofErr w:type="spellStart"/>
      <w:r w:rsidRPr="008862B2">
        <w:rPr>
          <w:rStyle w:val="HTMLCode"/>
          <w:color w:val="000000" w:themeColor="text1"/>
        </w:rPr>
        <w:t>public.messages</w:t>
      </w:r>
      <w:proofErr w:type="spellEnd"/>
      <w:r w:rsidRPr="008862B2">
        <w:rPr>
          <w:color w:val="000000" w:themeColor="text1"/>
        </w:rPr>
        <w:t xml:space="preserve"> in their own project. In </w:t>
      </w:r>
      <w:r w:rsidRPr="008862B2">
        <w:rPr>
          <w:rStyle w:val="HTMLCode"/>
          <w:color w:val="000000" w:themeColor="text1"/>
        </w:rPr>
        <w:t>postgres_memory.py</w:t>
      </w:r>
      <w:r w:rsidRPr="008862B2">
        <w:rPr>
          <w:color w:val="000000" w:themeColor="text1"/>
        </w:rPr>
        <w:t xml:space="preserve">, they should replace </w:t>
      </w:r>
      <w:proofErr w:type="spellStart"/>
      <w:r w:rsidRPr="008862B2">
        <w:rPr>
          <w:rStyle w:val="HTMLCode"/>
          <w:color w:val="000000" w:themeColor="text1"/>
        </w:rPr>
        <w:t>hopscotch_shop.chat_messages</w:t>
      </w:r>
      <w:proofErr w:type="spellEnd"/>
      <w:r w:rsidRPr="008862B2">
        <w:rPr>
          <w:color w:val="000000" w:themeColor="text1"/>
        </w:rPr>
        <w:t xml:space="preserve"> with </w:t>
      </w:r>
      <w:proofErr w:type="spellStart"/>
      <w:r w:rsidRPr="008862B2">
        <w:rPr>
          <w:rStyle w:val="HTMLCode"/>
          <w:color w:val="000000" w:themeColor="text1"/>
        </w:rPr>
        <w:t>public.messages</w:t>
      </w:r>
      <w:proofErr w:type="spellEnd"/>
      <w:r w:rsidRPr="008862B2">
        <w:rPr>
          <w:color w:val="000000" w:themeColor="text1"/>
        </w:rPr>
        <w:t xml:space="preserve"> in both queries.</w:t>
      </w:r>
    </w:p>
    <w:p w14:paraId="58C0024B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2D8EC224" w14:textId="52556D2A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  <w:r w:rsidRPr="008862B2">
        <w:rPr>
          <w:b/>
          <w:bCs/>
          <w:color w:val="000000" w:themeColor="text1"/>
          <w:sz w:val="40"/>
          <w:szCs w:val="40"/>
        </w:rPr>
        <w:lastRenderedPageBreak/>
        <w:t>When to use what?</w:t>
      </w:r>
    </w:p>
    <w:p w14:paraId="508C6B45" w14:textId="77777777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739"/>
        <w:gridCol w:w="3253"/>
      </w:tblGrid>
      <w:tr w:rsidR="008F3C89" w:rsidRPr="008862B2" w14:paraId="4F122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F2165" w14:textId="77777777" w:rsidR="008F3C89" w:rsidRPr="008862B2" w:rsidRDefault="008F3C89" w:rsidP="008F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1DB1157B" w14:textId="77777777" w:rsidR="008F3C89" w:rsidRPr="008862B2" w:rsidRDefault="008F3C89" w:rsidP="008F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D91D7D7" w14:textId="77777777" w:rsidR="008F3C89" w:rsidRPr="008862B2" w:rsidRDefault="008F3C89" w:rsidP="008F3C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Redis</w:t>
            </w:r>
          </w:p>
        </w:tc>
      </w:tr>
      <w:tr w:rsidR="008F3C89" w:rsidRPr="008862B2" w14:paraId="35BD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36E4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Keep complete conversation history reliably</w:t>
            </w:r>
          </w:p>
        </w:tc>
        <w:tc>
          <w:tcPr>
            <w:tcW w:w="0" w:type="auto"/>
            <w:vAlign w:val="center"/>
            <w:hideMark/>
          </w:tcPr>
          <w:p w14:paraId="6F8F8B5D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Good default</w:t>
            </w:r>
          </w:p>
        </w:tc>
        <w:tc>
          <w:tcPr>
            <w:tcW w:w="0" w:type="auto"/>
            <w:vAlign w:val="center"/>
            <w:hideMark/>
          </w:tcPr>
          <w:p w14:paraId="70E25403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Requires suitable persistence and recovery configuration</w:t>
            </w:r>
          </w:p>
        </w:tc>
      </w:tr>
      <w:tr w:rsidR="008F3C89" w:rsidRPr="008862B2" w14:paraId="0F93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71D3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Load history for each LLM turn</w:t>
            </w:r>
          </w:p>
        </w:tc>
        <w:tc>
          <w:tcPr>
            <w:tcW w:w="0" w:type="auto"/>
            <w:vAlign w:val="center"/>
            <w:hideMark/>
          </w:tcPr>
          <w:p w14:paraId="12CE8F4F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Suitable with indexes and pooled connections</w:t>
            </w:r>
          </w:p>
        </w:tc>
        <w:tc>
          <w:tcPr>
            <w:tcW w:w="0" w:type="auto"/>
            <w:vAlign w:val="center"/>
            <w:hideMark/>
          </w:tcPr>
          <w:p w14:paraId="195C9382" w14:textId="77777777" w:rsidR="008F3C89" w:rsidRPr="008862B2" w:rsidRDefault="008F3C89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Useful for fast access to cached history</w:t>
            </w:r>
          </w:p>
        </w:tc>
      </w:tr>
      <w:tr w:rsidR="008862B2" w:rsidRPr="008862B2" w14:paraId="0C88C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51A0" w14:textId="3678BA8F" w:rsidR="008862B2" w:rsidRPr="008862B2" w:rsidRDefault="008862B2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Automatically expire temporary conversation state</w:t>
            </w:r>
          </w:p>
        </w:tc>
        <w:tc>
          <w:tcPr>
            <w:tcW w:w="0" w:type="auto"/>
            <w:vAlign w:val="center"/>
            <w:hideMark/>
          </w:tcPr>
          <w:p w14:paraId="35B331E8" w14:textId="357C37A3" w:rsidR="008862B2" w:rsidRPr="008862B2" w:rsidRDefault="008862B2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Usually requires cleanup logic</w:t>
            </w:r>
          </w:p>
        </w:tc>
        <w:tc>
          <w:tcPr>
            <w:tcW w:w="0" w:type="auto"/>
            <w:vAlign w:val="center"/>
            <w:hideMark/>
          </w:tcPr>
          <w:p w14:paraId="368E4F66" w14:textId="3D5CB837" w:rsidR="008862B2" w:rsidRPr="008862B2" w:rsidRDefault="008862B2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8862B2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Built-in key expiry</w:t>
            </w:r>
          </w:p>
        </w:tc>
      </w:tr>
      <w:tr w:rsidR="008862B2" w:rsidRPr="008862B2" w14:paraId="00253153" w14:textId="77777777" w:rsidTr="007C48D5">
        <w:trPr>
          <w:tblCellSpacing w:w="15" w:type="dxa"/>
        </w:trPr>
        <w:tc>
          <w:tcPr>
            <w:tcW w:w="0" w:type="auto"/>
            <w:vAlign w:val="center"/>
          </w:tcPr>
          <w:p w14:paraId="76187FAA" w14:textId="30BD8EE2" w:rsidR="008862B2" w:rsidRPr="008862B2" w:rsidRDefault="008862B2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E6A02F" w14:textId="4CFD694D" w:rsidR="008862B2" w:rsidRPr="008862B2" w:rsidRDefault="008862B2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E9BF57A" w14:textId="68E8FB4B" w:rsidR="008862B2" w:rsidRPr="008862B2" w:rsidRDefault="008862B2" w:rsidP="008F3C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</w:p>
        </w:tc>
      </w:tr>
    </w:tbl>
    <w:p w14:paraId="22FAF473" w14:textId="6FBCE3EB" w:rsidR="008F3C89" w:rsidRPr="008862B2" w:rsidRDefault="008F3C89">
      <w:pPr>
        <w:rPr>
          <w:b/>
          <w:bCs/>
          <w:color w:val="000000" w:themeColor="text1"/>
          <w:sz w:val="40"/>
          <w:szCs w:val="40"/>
        </w:rPr>
      </w:pPr>
    </w:p>
    <w:p w14:paraId="192DF12C" w14:textId="332F1FC0" w:rsidR="008F3C89" w:rsidRPr="008862B2" w:rsidRDefault="008862B2">
      <w:pPr>
        <w:rPr>
          <w:b/>
          <w:bCs/>
          <w:color w:val="000000" w:themeColor="text1"/>
          <w:sz w:val="40"/>
          <w:szCs w:val="40"/>
        </w:rPr>
      </w:pPr>
      <w:r w:rsidRPr="008862B2">
        <w:rPr>
          <w:b/>
          <w:bCs/>
          <w:color w:val="000000" w:themeColor="text1"/>
          <w:sz w:val="40"/>
          <w:szCs w:val="40"/>
        </w:rPr>
        <w:t>When REDIs is better?</w:t>
      </w:r>
    </w:p>
    <w:p w14:paraId="7A5DED6A" w14:textId="77777777" w:rsidR="008862B2" w:rsidRPr="008862B2" w:rsidRDefault="008862B2" w:rsidP="008862B2">
      <w:pPr>
        <w:pStyle w:val="NormalWeb"/>
        <w:rPr>
          <w:color w:val="000000" w:themeColor="text1"/>
        </w:rPr>
      </w:pPr>
      <w:r w:rsidRPr="008862B2">
        <w:rPr>
          <w:rStyle w:val="Strong"/>
          <w:color w:val="000000" w:themeColor="text1"/>
        </w:rPr>
        <w:t>1. Rate limiting across multiple app instances</w:t>
      </w:r>
    </w:p>
    <w:p w14:paraId="0069FE90" w14:textId="77777777" w:rsidR="008862B2" w:rsidRPr="008862B2" w:rsidRDefault="008862B2" w:rsidP="008862B2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>Suppose your rule is:</w:t>
      </w:r>
      <w:r w:rsidRPr="008862B2">
        <w:rPr>
          <w:rStyle w:val="apple-converted-space"/>
          <w:color w:val="000000" w:themeColor="text1"/>
        </w:rPr>
        <w:t> </w:t>
      </w:r>
      <w:r w:rsidRPr="008862B2">
        <w:rPr>
          <w:rStyle w:val="Strong"/>
          <w:color w:val="000000" w:themeColor="text1"/>
        </w:rPr>
        <w:t>each user can send at most 20 messages per minute.</w:t>
      </w:r>
    </w:p>
    <w:p w14:paraId="7D5781F2" w14:textId="77777777" w:rsidR="008862B2" w:rsidRPr="008862B2" w:rsidRDefault="008862B2" w:rsidP="008862B2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>Every instance increments the same counter in Redis:</w:t>
      </w:r>
    </w:p>
    <w:p w14:paraId="2121247E" w14:textId="77777777" w:rsidR="008862B2" w:rsidRPr="008862B2" w:rsidRDefault="008862B2" w:rsidP="008862B2">
      <w:pPr>
        <w:pStyle w:val="HTMLPreformatted"/>
        <w:rPr>
          <w:color w:val="000000" w:themeColor="text1"/>
        </w:rPr>
      </w:pPr>
      <w:r w:rsidRPr="008862B2">
        <w:rPr>
          <w:rStyle w:val="HTMLCode"/>
          <w:color w:val="000000" w:themeColor="text1"/>
        </w:rPr>
        <w:t>rate:user_42:10_56 → 1, 2, 3 ... 20</w:t>
      </w:r>
    </w:p>
    <w:p w14:paraId="0F81B624" w14:textId="77777777" w:rsidR="008862B2" w:rsidRPr="008862B2" w:rsidRDefault="008862B2" w:rsidP="008862B2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>Request 21 gets rejected. The counter expires after its time window.</w:t>
      </w:r>
    </w:p>
    <w:p w14:paraId="7E3537AD" w14:textId="77777777" w:rsidR="008862B2" w:rsidRPr="008862B2" w:rsidRDefault="008862B2" w:rsidP="008862B2">
      <w:pPr>
        <w:pStyle w:val="NormalWeb"/>
        <w:rPr>
          <w:color w:val="000000" w:themeColor="text1"/>
        </w:rPr>
      </w:pPr>
      <w:r w:rsidRPr="008862B2">
        <w:rPr>
          <w:color w:val="000000" w:themeColor="text1"/>
        </w:rPr>
        <w:t>Redis provides atomic counter operations and expiry; the increment-and-expiry logic can be executed atomically. PostgreSQL can implement this too, but Redis is convenient for high-volume, short-lived counters.</w:t>
      </w:r>
      <w:r w:rsidRPr="008862B2">
        <w:rPr>
          <w:rStyle w:val="apple-converted-space"/>
          <w:color w:val="000000" w:themeColor="text1"/>
        </w:rPr>
        <w:t> </w:t>
      </w:r>
    </w:p>
    <w:p w14:paraId="631BE784" w14:textId="77777777" w:rsidR="008862B2" w:rsidRPr="008862B2" w:rsidRDefault="008862B2" w:rsidP="00886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2. Caching an expensive calculation or query</w:t>
      </w:r>
    </w:p>
    <w:p w14:paraId="408D9243" w14:textId="77777777" w:rsidR="008862B2" w:rsidRPr="008862B2" w:rsidRDefault="008862B2" w:rsidP="00886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Suppose calculating a dashboard requires joining several large tables.</w:t>
      </w:r>
    </w:p>
    <w:p w14:paraId="1230EFFB" w14:textId="77777777" w:rsidR="008862B2" w:rsidRPr="008862B2" w:rsidRDefault="008862B2" w:rsidP="0088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First request → calculate the result using PostgreSQL.</w:t>
      </w:r>
    </w:p>
    <w:p w14:paraId="7A732947" w14:textId="77777777" w:rsidR="008862B2" w:rsidRPr="008862B2" w:rsidRDefault="008862B2" w:rsidP="0088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Store the result in Redis for a suitable duration.</w:t>
      </w:r>
    </w:p>
    <w:p w14:paraId="2F03725E" w14:textId="77777777" w:rsidR="008862B2" w:rsidRPr="008862B2" w:rsidRDefault="008862B2" w:rsidP="0088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Subsequent requests → read the cached result.</w:t>
      </w:r>
    </w:p>
    <w:p w14:paraId="32475771" w14:textId="77777777" w:rsidR="008862B2" w:rsidRDefault="008862B2" w:rsidP="008862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After expiry or invalidation → calculate it again.</w:t>
      </w:r>
    </w:p>
    <w:p w14:paraId="3DF804C0" w14:textId="5CFF4DF1" w:rsidR="003F314D" w:rsidRPr="008862B2" w:rsidRDefault="003F314D" w:rsidP="003F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BRINGING THE COMMON ARTIFACTS IN REDIS</w:t>
      </w:r>
    </w:p>
    <w:p w14:paraId="75F254FA" w14:textId="77777777" w:rsidR="008862B2" w:rsidRPr="008862B2" w:rsidRDefault="008862B2" w:rsidP="00886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advantage is </w:t>
      </w:r>
      <w:r w:rsidRPr="008862B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avoiding repeated expensive work and reducing load on PostgreSQL</w:t>
      </w:r>
      <w:r w:rsidRPr="008862B2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 Microsoft’s guidance recommends caching when repeated Redis lookups cost less than repeated PostgreSQL queries and application processing. </w:t>
      </w:r>
      <w:hyperlink r:id="rId11" w:history="1">
        <w:r w:rsidRPr="008862B2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:lang w:eastAsia="en-GB"/>
            <w14:ligatures w14:val="none"/>
          </w:rPr>
          <w:t>Microsoft Learn</w:t>
        </w:r>
      </w:hyperlink>
    </w:p>
    <w:p w14:paraId="3D40C042" w14:textId="77777777" w:rsidR="008862B2" w:rsidRPr="008862B2" w:rsidRDefault="008862B2">
      <w:pPr>
        <w:rPr>
          <w:b/>
          <w:bCs/>
          <w:color w:val="000000" w:themeColor="text1"/>
        </w:rPr>
      </w:pPr>
    </w:p>
    <w:p w14:paraId="25AE7A93" w14:textId="77777777" w:rsidR="008862B2" w:rsidRPr="008862B2" w:rsidRDefault="008862B2">
      <w:pPr>
        <w:rPr>
          <w:b/>
          <w:bCs/>
          <w:color w:val="000000" w:themeColor="text1"/>
          <w:sz w:val="40"/>
          <w:szCs w:val="40"/>
        </w:rPr>
      </w:pPr>
    </w:p>
    <w:p w14:paraId="4D2CFF69" w14:textId="77777777" w:rsidR="008862B2" w:rsidRPr="008862B2" w:rsidRDefault="008862B2">
      <w:pPr>
        <w:rPr>
          <w:b/>
          <w:bCs/>
          <w:color w:val="000000" w:themeColor="text1"/>
          <w:sz w:val="40"/>
          <w:szCs w:val="40"/>
        </w:rPr>
      </w:pPr>
    </w:p>
    <w:sectPr w:rsidR="008862B2" w:rsidRPr="00886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C95651"/>
    <w:multiLevelType w:val="multilevel"/>
    <w:tmpl w:val="63A4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313B8"/>
    <w:multiLevelType w:val="multilevel"/>
    <w:tmpl w:val="6E58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95DFB"/>
    <w:multiLevelType w:val="multilevel"/>
    <w:tmpl w:val="871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86594"/>
    <w:multiLevelType w:val="multilevel"/>
    <w:tmpl w:val="3B98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166521">
    <w:abstractNumId w:val="1"/>
  </w:num>
  <w:num w:numId="2" w16cid:durableId="1005941444">
    <w:abstractNumId w:val="0"/>
  </w:num>
  <w:num w:numId="3" w16cid:durableId="1261648136">
    <w:abstractNumId w:val="2"/>
  </w:num>
  <w:num w:numId="4" w16cid:durableId="197875302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62"/>
    <w:rsid w:val="00133D0F"/>
    <w:rsid w:val="003F314D"/>
    <w:rsid w:val="008679FA"/>
    <w:rsid w:val="008862B2"/>
    <w:rsid w:val="008F3C89"/>
    <w:rsid w:val="0092681B"/>
    <w:rsid w:val="009D1DC9"/>
    <w:rsid w:val="00A94ECA"/>
    <w:rsid w:val="00E32F65"/>
    <w:rsid w:val="00ED7C62"/>
    <w:rsid w:val="00FD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9B74"/>
  <w15:chartTrackingRefBased/>
  <w15:docId w15:val="{C9E56DF3-C01E-0B45-8AC3-1E528A7F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C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32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F6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32F65"/>
  </w:style>
  <w:style w:type="character" w:styleId="Hyperlink">
    <w:name w:val="Hyperlink"/>
    <w:basedOn w:val="DefaultParagraphFont"/>
    <w:uiPriority w:val="99"/>
    <w:semiHidden/>
    <w:unhideWhenUsed/>
    <w:rsid w:val="00E32F6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F6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owasp.org/HttpOnly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streamlit.io/develop/api-reference/caching-and-state/st.session_state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treamlit.io/develop/concepts/architecture/session-state?utm_source=chatgpt.com" TargetMode="External"/><Relationship Id="rId11" Type="http://schemas.openxmlformats.org/officeDocument/2006/relationships/hyperlink" Target="https://learn.microsoft.com/en-us/azure/architecture/databases/architecture/cache-aside-azure-managed-redis-postgresql?utm_source=chatgpt.com" TargetMode="External"/><Relationship Id="rId5" Type="http://schemas.openxmlformats.org/officeDocument/2006/relationships/hyperlink" Target="https://docs.streamlit.io/develop/concepts/architecture/session-state?utm_source=chatgpt.com" TargetMode="External"/><Relationship Id="rId10" Type="http://schemas.openxmlformats.org/officeDocument/2006/relationships/hyperlink" Target="https://www.postgresql.org/docs/current/indexes-multicolumn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HTTP/Guides/Cooki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Dubey</dc:creator>
  <cp:keywords/>
  <dc:description/>
  <cp:lastModifiedBy>Sameer Dubey</cp:lastModifiedBy>
  <cp:revision>2</cp:revision>
  <dcterms:created xsi:type="dcterms:W3CDTF">2026-10-11T04:26:00Z</dcterms:created>
  <dcterms:modified xsi:type="dcterms:W3CDTF">2026-10-11T05:29:00Z</dcterms:modified>
</cp:coreProperties>
</file>