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0D6B8" w14:textId="1E3512E4"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Lara Williams </w:t>
      </w:r>
      <w:hyperlink r:id="rId5" w:tgtFrame="_blank" w:history="1">
        <w:r w:rsidRPr="00F64D38">
          <w:rPr>
            <w:rFonts w:ascii="Georgia" w:eastAsia="Times New Roman" w:hAnsi="Georgia" w:cs="Times New Roman"/>
            <w:color w:val="1155CC"/>
            <w:kern w:val="0"/>
            <w:sz w:val="24"/>
            <w:szCs w:val="24"/>
            <w:u w:val="single"/>
            <w:lang w:eastAsia="zh-CN"/>
            <w14:ligatures w14:val="none"/>
          </w:rPr>
          <w:t>writes</w:t>
        </w:r>
      </w:hyperlink>
      <w:r w:rsidRPr="00F64D38">
        <w:rPr>
          <w:rFonts w:ascii="Georgia" w:eastAsia="Times New Roman" w:hAnsi="Georgia" w:cs="Times New Roman"/>
          <w:color w:val="222222"/>
          <w:kern w:val="0"/>
          <w:sz w:val="24"/>
          <w:szCs w:val="24"/>
          <w:lang w:eastAsia="zh-CN"/>
          <w14:ligatures w14:val="none"/>
        </w:rPr>
        <w:t> in </w:t>
      </w:r>
      <w:r w:rsidRPr="00F64D38">
        <w:rPr>
          <w:rFonts w:ascii="Georgia" w:eastAsia="Times New Roman" w:hAnsi="Georgia" w:cs="Times New Roman"/>
          <w:i/>
          <w:iCs/>
          <w:color w:val="222222"/>
          <w:kern w:val="0"/>
          <w:sz w:val="24"/>
          <w:szCs w:val="24"/>
          <w:lang w:eastAsia="zh-CN"/>
          <w14:ligatures w14:val="none"/>
        </w:rPr>
        <w:t>Bloomberg Opinion </w:t>
      </w:r>
      <w:r w:rsidRPr="00F64D38">
        <w:rPr>
          <w:rFonts w:ascii="Georgia" w:eastAsia="Times New Roman" w:hAnsi="Georgia" w:cs="Times New Roman"/>
          <w:color w:val="222222"/>
          <w:kern w:val="0"/>
          <w:sz w:val="24"/>
          <w:szCs w:val="24"/>
          <w:lang w:eastAsia="zh-CN"/>
          <w14:ligatures w14:val="none"/>
        </w:rPr>
        <w:t xml:space="preserve">that “as our planet’s atmosphere warms, wind </w:t>
      </w:r>
      <w:r w:rsidRPr="00D144CA">
        <w:rPr>
          <w:rFonts w:ascii="Georgia" w:eastAsia="Times New Roman" w:hAnsi="Georgia" w:cs="Times New Roman"/>
          <w:color w:val="C00000"/>
          <w:kern w:val="0"/>
          <w:sz w:val="24"/>
          <w:szCs w:val="24"/>
          <w:lang w:eastAsia="zh-CN"/>
          <w14:ligatures w14:val="none"/>
        </w:rPr>
        <w:t>shears</w:t>
      </w:r>
      <w:r w:rsidRPr="00F64D38">
        <w:rPr>
          <w:rFonts w:ascii="Georgia" w:eastAsia="Times New Roman" w:hAnsi="Georgia" w:cs="Times New Roman"/>
          <w:color w:val="222222"/>
          <w:kern w:val="0"/>
          <w:sz w:val="24"/>
          <w:szCs w:val="24"/>
          <w:lang w:eastAsia="zh-CN"/>
          <w14:ligatures w14:val="none"/>
        </w:rPr>
        <w:t>—</w:t>
      </w:r>
      <w:r w:rsidRPr="00E4671E">
        <w:rPr>
          <w:rFonts w:ascii="Georgia" w:eastAsia="Times New Roman" w:hAnsi="Georgia" w:cs="Times New Roman"/>
          <w:color w:val="000000" w:themeColor="text1"/>
          <w:kern w:val="0"/>
          <w:sz w:val="24"/>
          <w:szCs w:val="24"/>
          <w:lang w:eastAsia="zh-CN"/>
          <w14:ligatures w14:val="none"/>
        </w:rPr>
        <w:t xml:space="preserve">variations </w:t>
      </w:r>
      <w:r w:rsidRPr="00F64D38">
        <w:rPr>
          <w:rFonts w:ascii="Georgia" w:eastAsia="Times New Roman" w:hAnsi="Georgia" w:cs="Times New Roman"/>
          <w:color w:val="222222"/>
          <w:kern w:val="0"/>
          <w:sz w:val="24"/>
          <w:szCs w:val="24"/>
          <w:lang w:eastAsia="zh-CN"/>
          <w14:ligatures w14:val="none"/>
        </w:rPr>
        <w:t xml:space="preserve">in wind direction or speed—within jet streams are increasing and therefore strengthening clear-air turbulence.” </w:t>
      </w:r>
      <w:r w:rsidRPr="00621026">
        <w:rPr>
          <w:rFonts w:ascii="Georgia" w:eastAsia="Times New Roman" w:hAnsi="Georgia" w:cs="Times New Roman"/>
          <w:color w:val="222222"/>
          <w:kern w:val="0"/>
          <w:sz w:val="24"/>
          <w:szCs w:val="24"/>
          <w:highlight w:val="green"/>
          <w:lang w:eastAsia="zh-CN"/>
          <w14:ligatures w14:val="none"/>
        </w:rPr>
        <w:t xml:space="preserve">Her advice—perhaps </w:t>
      </w:r>
      <w:r w:rsidRPr="00621026">
        <w:rPr>
          <w:rFonts w:ascii="Georgia" w:eastAsia="Times New Roman" w:hAnsi="Georgia" w:cs="Times New Roman"/>
          <w:color w:val="FF0000"/>
          <w:kern w:val="0"/>
          <w:sz w:val="24"/>
          <w:szCs w:val="24"/>
          <w:highlight w:val="green"/>
          <w:lang w:eastAsia="zh-CN"/>
          <w14:ligatures w14:val="none"/>
        </w:rPr>
        <w:t xml:space="preserve">figurative </w:t>
      </w:r>
      <w:r w:rsidRPr="00621026">
        <w:rPr>
          <w:rFonts w:ascii="Georgia" w:eastAsia="Times New Roman" w:hAnsi="Georgia" w:cs="Times New Roman"/>
          <w:color w:val="222222"/>
          <w:kern w:val="0"/>
          <w:sz w:val="24"/>
          <w:szCs w:val="24"/>
          <w:highlight w:val="green"/>
          <w:lang w:eastAsia="zh-CN"/>
          <w14:ligatures w14:val="none"/>
        </w:rPr>
        <w:t>as well as literal—is to “</w:t>
      </w:r>
      <w:r w:rsidRPr="00621026">
        <w:rPr>
          <w:rFonts w:ascii="Georgia" w:eastAsia="Times New Roman" w:hAnsi="Georgia" w:cs="Times New Roman"/>
          <w:color w:val="FF0000"/>
          <w:kern w:val="0"/>
          <w:sz w:val="24"/>
          <w:szCs w:val="24"/>
          <w:highlight w:val="green"/>
          <w:lang w:eastAsia="zh-CN"/>
          <w14:ligatures w14:val="none"/>
        </w:rPr>
        <w:t>buckle</w:t>
      </w:r>
      <w:r w:rsidRPr="00E4671E">
        <w:rPr>
          <w:rFonts w:ascii="Georgia" w:eastAsia="Times New Roman" w:hAnsi="Georgia" w:cs="Times New Roman"/>
          <w:color w:val="C00000"/>
          <w:kern w:val="0"/>
          <w:sz w:val="24"/>
          <w:szCs w:val="24"/>
          <w:highlight w:val="green"/>
          <w:lang w:eastAsia="zh-CN"/>
          <w14:ligatures w14:val="none"/>
        </w:rPr>
        <w:t xml:space="preserve"> up</w:t>
      </w:r>
      <w:proofErr w:type="gramStart"/>
      <w:r w:rsidR="00E4671E" w:rsidRPr="00E4671E">
        <w:rPr>
          <w:rFonts w:ascii="SimSun" w:eastAsia="SimSun" w:hAnsi="SimSun" w:cs="SimSun" w:hint="eastAsia"/>
          <w:color w:val="C00000"/>
          <w:kern w:val="0"/>
          <w:sz w:val="24"/>
          <w:szCs w:val="24"/>
          <w:lang w:eastAsia="zh-CN"/>
          <w14:ligatures w14:val="none"/>
        </w:rPr>
        <w:t>係好安全帶</w:t>
      </w:r>
      <w:r w:rsidR="00E4671E">
        <w:rPr>
          <w:rFonts w:ascii="Georgia" w:eastAsia="DengXian" w:hAnsi="Georgia" w:cs="Times New Roman" w:hint="eastAsia"/>
          <w:color w:val="222222"/>
          <w:kern w:val="0"/>
          <w:sz w:val="24"/>
          <w:szCs w:val="24"/>
          <w:highlight w:val="green"/>
          <w:lang w:eastAsia="zh-CN"/>
          <w14:ligatures w14:val="none"/>
        </w:rPr>
        <w:t xml:space="preserve"> </w:t>
      </w:r>
      <w:r w:rsidRPr="00621026">
        <w:rPr>
          <w:rFonts w:ascii="Georgia" w:eastAsia="Times New Roman" w:hAnsi="Georgia" w:cs="Times New Roman"/>
          <w:color w:val="222222"/>
          <w:kern w:val="0"/>
          <w:sz w:val="24"/>
          <w:szCs w:val="24"/>
          <w:highlight w:val="green"/>
          <w:lang w:eastAsia="zh-CN"/>
          <w14:ligatures w14:val="none"/>
        </w:rPr>
        <w:t>.</w:t>
      </w:r>
      <w:proofErr w:type="gramEnd"/>
      <w:r w:rsidRPr="00621026">
        <w:rPr>
          <w:rFonts w:ascii="Georgia" w:eastAsia="Times New Roman" w:hAnsi="Georgia" w:cs="Times New Roman"/>
          <w:color w:val="222222"/>
          <w:kern w:val="0"/>
          <w:sz w:val="24"/>
          <w:szCs w:val="24"/>
          <w:highlight w:val="green"/>
          <w:lang w:eastAsia="zh-CN"/>
          <w14:ligatures w14:val="none"/>
        </w:rPr>
        <w:t>”</w:t>
      </w:r>
    </w:p>
    <w:p w14:paraId="735A279C" w14:textId="4EDC21AA"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A8420C">
        <w:rPr>
          <w:rFonts w:ascii="Helvetica" w:eastAsia="Times New Roman" w:hAnsi="Helvetica" w:cs="Helvetica"/>
          <w:b/>
          <w:bCs/>
          <w:color w:val="222222"/>
          <w:kern w:val="0"/>
          <w:sz w:val="24"/>
          <w:szCs w:val="24"/>
          <w:highlight w:val="green"/>
          <w:lang w:eastAsia="zh-CN"/>
          <w14:ligatures w14:val="none"/>
        </w:rPr>
        <w:t>UK Prime Minister Rishi Sunak</w:t>
      </w:r>
      <w:r w:rsidRPr="00A8420C">
        <w:rPr>
          <w:rFonts w:ascii="Georgia" w:eastAsia="Times New Roman" w:hAnsi="Georgia" w:cs="Times New Roman"/>
          <w:color w:val="222222"/>
          <w:kern w:val="0"/>
          <w:sz w:val="24"/>
          <w:szCs w:val="24"/>
          <w:highlight w:val="green"/>
          <w:lang w:eastAsia="zh-CN"/>
          <w14:ligatures w14:val="none"/>
        </w:rPr>
        <w:t xml:space="preserve">, speaking in a </w:t>
      </w:r>
      <w:r w:rsidRPr="00CA7572">
        <w:rPr>
          <w:rFonts w:ascii="Georgia" w:eastAsia="Times New Roman" w:hAnsi="Georgia" w:cs="Times New Roman"/>
          <w:color w:val="000000" w:themeColor="text1"/>
          <w:kern w:val="0"/>
          <w:sz w:val="24"/>
          <w:szCs w:val="24"/>
          <w:highlight w:val="green"/>
          <w:lang w:eastAsia="zh-CN"/>
          <w14:ligatures w14:val="none"/>
        </w:rPr>
        <w:t xml:space="preserve">downpour </w:t>
      </w:r>
      <w:r w:rsidRPr="00A8420C">
        <w:rPr>
          <w:rFonts w:ascii="Georgia" w:eastAsia="Times New Roman" w:hAnsi="Georgia" w:cs="Times New Roman"/>
          <w:color w:val="222222"/>
          <w:kern w:val="0"/>
          <w:sz w:val="24"/>
          <w:szCs w:val="24"/>
          <w:highlight w:val="green"/>
          <w:lang w:eastAsia="zh-CN"/>
          <w14:ligatures w14:val="none"/>
        </w:rPr>
        <w:t xml:space="preserve">amid </w:t>
      </w:r>
      <w:r w:rsidRPr="00A8420C">
        <w:rPr>
          <w:rFonts w:ascii="Georgia" w:eastAsia="Times New Roman" w:hAnsi="Georgia" w:cs="Times New Roman"/>
          <w:color w:val="C00000"/>
          <w:kern w:val="0"/>
          <w:sz w:val="24"/>
          <w:szCs w:val="24"/>
          <w:highlight w:val="green"/>
          <w:lang w:eastAsia="zh-CN"/>
          <w14:ligatures w14:val="none"/>
        </w:rPr>
        <w:t xml:space="preserve">bystanders </w:t>
      </w:r>
      <w:r w:rsidRPr="00A8420C">
        <w:rPr>
          <w:rFonts w:ascii="Georgia" w:eastAsia="Times New Roman" w:hAnsi="Georgia" w:cs="Times New Roman"/>
          <w:color w:val="222222"/>
          <w:kern w:val="0"/>
          <w:sz w:val="24"/>
          <w:szCs w:val="24"/>
          <w:highlight w:val="green"/>
          <w:lang w:eastAsia="zh-CN"/>
          <w14:ligatures w14:val="none"/>
        </w:rPr>
        <w:t>blasting a </w:t>
      </w:r>
      <w:proofErr w:type="spellStart"/>
      <w:r w:rsidRPr="00A8420C">
        <w:rPr>
          <w:rFonts w:ascii="Georgia" w:eastAsia="Times New Roman" w:hAnsi="Georgia" w:cs="Times New Roman"/>
          <w:color w:val="222222"/>
          <w:kern w:val="0"/>
          <w:sz w:val="24"/>
          <w:szCs w:val="24"/>
          <w:highlight w:val="green"/>
          <w:lang w:eastAsia="zh-CN"/>
          <w14:ligatures w14:val="none"/>
        </w:rPr>
        <w:fldChar w:fldCharType="begin"/>
      </w:r>
      <w:r w:rsidRPr="00A8420C">
        <w:rPr>
          <w:rFonts w:ascii="Georgia" w:eastAsia="Times New Roman" w:hAnsi="Georgia" w:cs="Times New Roman"/>
          <w:color w:val="222222"/>
          <w:kern w:val="0"/>
          <w:sz w:val="24"/>
          <w:szCs w:val="24"/>
          <w:highlight w:val="green"/>
          <w:lang w:eastAsia="zh-CN"/>
          <w14:ligatures w14:val="none"/>
        </w:rPr>
        <w:instrText>HYPERLINK "https://link.mail.bloombergbusiness.com/click/35500009.1168925/aHR0cHM6Ly93d3cuYmxvb21iZXJnLmNvbS9uZXdzL2FydGljbGVzLzIwMjQtMDUtMjIvcG9kY2FzdC13aHktZGlkLXJpc2hpLXN1bmFrLWNhbGwtZm9yLWEtanVseS00LXVrLWVsZWN0aW9uP2NtcGlkPUJCRDA1MjUyNF9XS05EJnV0bV9tZWRpdW09ZW1haWwmdXRtX3NvdXJjZT1uZXdzbGV0dGVyJnV0bV90ZXJtPTI0MDUyNSZ1dG1fY2FtcGFpZ249d2Vla2VuZHJlYWRpbmc/62a957c62d6c351110053a16Bbd66f41e" \t "_blank"</w:instrText>
      </w:r>
      <w:r w:rsidRPr="00A8420C">
        <w:rPr>
          <w:rFonts w:ascii="Georgia" w:eastAsia="Times New Roman" w:hAnsi="Georgia" w:cs="Times New Roman"/>
          <w:color w:val="222222"/>
          <w:kern w:val="0"/>
          <w:sz w:val="24"/>
          <w:szCs w:val="24"/>
          <w:highlight w:val="green"/>
          <w:lang w:eastAsia="zh-CN"/>
          <w14:ligatures w14:val="none"/>
        </w:rPr>
      </w:r>
      <w:r w:rsidRPr="00A8420C">
        <w:rPr>
          <w:rFonts w:ascii="Georgia" w:eastAsia="Times New Roman" w:hAnsi="Georgia" w:cs="Times New Roman"/>
          <w:color w:val="222222"/>
          <w:kern w:val="0"/>
          <w:sz w:val="24"/>
          <w:szCs w:val="24"/>
          <w:highlight w:val="green"/>
          <w:lang w:eastAsia="zh-CN"/>
          <w14:ligatures w14:val="none"/>
        </w:rPr>
        <w:fldChar w:fldCharType="separate"/>
      </w:r>
      <w:r w:rsidRPr="00A8420C">
        <w:rPr>
          <w:rFonts w:ascii="Georgia" w:eastAsia="Times New Roman" w:hAnsi="Georgia" w:cs="Times New Roman"/>
          <w:color w:val="1155CC"/>
          <w:kern w:val="0"/>
          <w:sz w:val="24"/>
          <w:szCs w:val="24"/>
          <w:highlight w:val="green"/>
          <w:u w:val="single"/>
          <w:lang w:eastAsia="zh-CN"/>
          <w14:ligatures w14:val="none"/>
        </w:rPr>
        <w:t>Labour</w:t>
      </w:r>
      <w:proofErr w:type="spellEnd"/>
      <w:r w:rsidRPr="00A8420C">
        <w:rPr>
          <w:rFonts w:ascii="Georgia" w:eastAsia="Times New Roman" w:hAnsi="Georgia" w:cs="Times New Roman"/>
          <w:color w:val="1155CC"/>
          <w:kern w:val="0"/>
          <w:sz w:val="24"/>
          <w:szCs w:val="24"/>
          <w:highlight w:val="green"/>
          <w:u w:val="single"/>
          <w:lang w:eastAsia="zh-CN"/>
          <w14:ligatures w14:val="none"/>
        </w:rPr>
        <w:t xml:space="preserve"> Party anthem</w:t>
      </w:r>
      <w:r w:rsidRPr="00A8420C">
        <w:rPr>
          <w:rFonts w:ascii="Georgia" w:eastAsia="Times New Roman" w:hAnsi="Georgia" w:cs="Times New Roman"/>
          <w:color w:val="222222"/>
          <w:kern w:val="0"/>
          <w:sz w:val="24"/>
          <w:szCs w:val="24"/>
          <w:highlight w:val="green"/>
          <w:lang w:eastAsia="zh-CN"/>
          <w14:ligatures w14:val="none"/>
        </w:rPr>
        <w:fldChar w:fldCharType="end"/>
      </w:r>
      <w:r w:rsidR="00A8420C">
        <w:rPr>
          <w:rFonts w:ascii="DengXian" w:eastAsia="DengXian" w:hAnsi="DengXian" w:cs="PMingLiU" w:hint="eastAsia"/>
          <w:color w:val="222222"/>
          <w:kern w:val="0"/>
          <w:sz w:val="24"/>
          <w:szCs w:val="24"/>
          <w:highlight w:val="green"/>
          <w:lang w:eastAsia="zh-CN"/>
          <w14:ligatures w14:val="none"/>
        </w:rPr>
        <w:t>英國首相</w:t>
      </w:r>
      <w:r w:rsidR="00A8420C" w:rsidRPr="00135C15">
        <w:rPr>
          <w:rFonts w:ascii="DengXian" w:eastAsia="DengXian" w:hAnsi="DengXian" w:cs="PMingLiU" w:hint="eastAsia"/>
          <w:color w:val="222222"/>
          <w:kern w:val="0"/>
          <w:sz w:val="24"/>
          <w:szCs w:val="24"/>
          <w:highlight w:val="green"/>
          <w:lang w:eastAsia="zh-CN"/>
          <w14:ligatures w14:val="none"/>
        </w:rPr>
        <w:t>在downpour演講在bystander爆炸的</w:t>
      </w:r>
      <w:r w:rsidR="00135C15" w:rsidRPr="00135C15">
        <w:rPr>
          <w:rFonts w:ascii="DengXian" w:eastAsia="DengXian" w:hAnsi="DengXian" w:cs="PMingLiU" w:hint="eastAsia"/>
          <w:color w:val="222222"/>
          <w:kern w:val="0"/>
          <w:sz w:val="24"/>
          <w:szCs w:val="24"/>
          <w:highlight w:val="green"/>
          <w:lang w:eastAsia="zh-CN"/>
          <w14:ligatures w14:val="none"/>
        </w:rPr>
        <w:t>工人黨國歌之際</w:t>
      </w:r>
      <w:r w:rsidRPr="00F64D38">
        <w:rPr>
          <w:rFonts w:ascii="Georgia" w:eastAsia="Times New Roman" w:hAnsi="Georgia" w:cs="Times New Roman"/>
          <w:color w:val="222222"/>
          <w:kern w:val="0"/>
          <w:sz w:val="24"/>
          <w:szCs w:val="24"/>
          <w:lang w:eastAsia="zh-CN"/>
          <w14:ligatures w14:val="none"/>
        </w:rPr>
        <w:t>, called for </w:t>
      </w:r>
      <w:hyperlink r:id="rId6" w:tgtFrame="_blank" w:history="1">
        <w:r w:rsidRPr="00F64D38">
          <w:rPr>
            <w:rFonts w:ascii="Georgia" w:eastAsia="Times New Roman" w:hAnsi="Georgia" w:cs="Times New Roman"/>
            <w:color w:val="1155CC"/>
            <w:kern w:val="0"/>
            <w:sz w:val="24"/>
            <w:szCs w:val="24"/>
            <w:u w:val="single"/>
            <w:lang w:eastAsia="zh-CN"/>
            <w14:ligatures w14:val="none"/>
          </w:rPr>
          <w:t>national elections</w:t>
        </w:r>
      </w:hyperlink>
      <w:r w:rsidRPr="00F64D38">
        <w:rPr>
          <w:rFonts w:ascii="Georgia" w:eastAsia="Times New Roman" w:hAnsi="Georgia" w:cs="Times New Roman"/>
          <w:color w:val="222222"/>
          <w:kern w:val="0"/>
          <w:sz w:val="24"/>
          <w:szCs w:val="24"/>
          <w:lang w:eastAsia="zh-CN"/>
          <w14:ligatures w14:val="none"/>
        </w:rPr>
        <w:t xml:space="preserve"> on July 4. </w:t>
      </w:r>
      <w:r w:rsidRPr="00135C15">
        <w:rPr>
          <w:rFonts w:ascii="Georgia" w:eastAsia="Times New Roman" w:hAnsi="Georgia" w:cs="Times New Roman"/>
          <w:color w:val="222222"/>
          <w:kern w:val="0"/>
          <w:sz w:val="24"/>
          <w:szCs w:val="24"/>
          <w:highlight w:val="green"/>
          <w:lang w:eastAsia="zh-CN"/>
          <w14:ligatures w14:val="none"/>
        </w:rPr>
        <w:t>The </w:t>
      </w:r>
      <w:hyperlink r:id="rId7" w:tgtFrame="_blank" w:history="1">
        <w:r w:rsidRPr="00135C15">
          <w:rPr>
            <w:rFonts w:ascii="Georgia" w:eastAsia="Times New Roman" w:hAnsi="Georgia" w:cs="Times New Roman"/>
            <w:color w:val="1155CC"/>
            <w:kern w:val="0"/>
            <w:sz w:val="24"/>
            <w:szCs w:val="24"/>
            <w:highlight w:val="green"/>
            <w:u w:val="single"/>
            <w:lang w:eastAsia="zh-CN"/>
            <w14:ligatures w14:val="none"/>
          </w:rPr>
          <w:t>deeply unpopular</w:t>
        </w:r>
      </w:hyperlink>
      <w:r w:rsidRPr="00135C15">
        <w:rPr>
          <w:rFonts w:ascii="Georgia" w:eastAsia="Times New Roman" w:hAnsi="Georgia" w:cs="Times New Roman"/>
          <w:color w:val="222222"/>
          <w:kern w:val="0"/>
          <w:sz w:val="24"/>
          <w:szCs w:val="24"/>
          <w:highlight w:val="green"/>
          <w:lang w:eastAsia="zh-CN"/>
          <w14:ligatures w14:val="none"/>
        </w:rPr>
        <w:t xml:space="preserve"> Tories are currently expected to take a beating from Keir Starmer’s ascendant </w:t>
      </w:r>
      <w:proofErr w:type="spellStart"/>
      <w:r w:rsidRPr="00135C15">
        <w:rPr>
          <w:rFonts w:ascii="Georgia" w:eastAsia="Times New Roman" w:hAnsi="Georgia" w:cs="Times New Roman"/>
          <w:color w:val="222222"/>
          <w:kern w:val="0"/>
          <w:sz w:val="24"/>
          <w:szCs w:val="24"/>
          <w:highlight w:val="green"/>
          <w:lang w:eastAsia="zh-CN"/>
          <w14:ligatures w14:val="none"/>
        </w:rPr>
        <w:t>Labour</w:t>
      </w:r>
      <w:proofErr w:type="spellEnd"/>
      <w:r w:rsidRPr="00135C15">
        <w:rPr>
          <w:rFonts w:ascii="Georgia" w:eastAsia="Times New Roman" w:hAnsi="Georgia" w:cs="Times New Roman"/>
          <w:color w:val="222222"/>
          <w:kern w:val="0"/>
          <w:sz w:val="24"/>
          <w:szCs w:val="24"/>
          <w:highlight w:val="green"/>
          <w:lang w:eastAsia="zh-CN"/>
          <w14:ligatures w14:val="none"/>
        </w:rPr>
        <w:t xml:space="preserve"> opposition.</w:t>
      </w:r>
      <w:r w:rsidRPr="00F64D38">
        <w:rPr>
          <w:rFonts w:ascii="Georgia" w:eastAsia="Times New Roman" w:hAnsi="Georgia" w:cs="Times New Roman"/>
          <w:color w:val="222222"/>
          <w:kern w:val="0"/>
          <w:sz w:val="24"/>
          <w:szCs w:val="24"/>
          <w:lang w:eastAsia="zh-CN"/>
          <w14:ligatures w14:val="none"/>
        </w:rPr>
        <w:t xml:space="preserve"> </w:t>
      </w:r>
      <w:r w:rsidRPr="00135C15">
        <w:rPr>
          <w:rFonts w:ascii="Georgia" w:eastAsia="Times New Roman" w:hAnsi="Georgia" w:cs="Times New Roman"/>
          <w:color w:val="222222"/>
          <w:kern w:val="0"/>
          <w:sz w:val="24"/>
          <w:szCs w:val="24"/>
          <w:lang w:eastAsia="zh-CN"/>
          <w14:ligatures w14:val="none"/>
        </w:rPr>
        <w:t>Sunak, who wasn’t expected to call an election until autumn, appeared eager to make the most of seemingly </w:t>
      </w:r>
      <w:hyperlink r:id="rId8" w:tgtFrame="_blank" w:history="1">
        <w:r w:rsidRPr="00135C15">
          <w:rPr>
            <w:rFonts w:ascii="Georgia" w:eastAsia="Times New Roman" w:hAnsi="Georgia" w:cs="Times New Roman"/>
            <w:color w:val="1155CC"/>
            <w:kern w:val="0"/>
            <w:sz w:val="24"/>
            <w:szCs w:val="24"/>
            <w:u w:val="single"/>
            <w:lang w:eastAsia="zh-CN"/>
            <w14:ligatures w14:val="none"/>
          </w:rPr>
          <w:t>improving economic data</w:t>
        </w:r>
      </w:hyperlink>
      <w:r w:rsidRPr="00135C15">
        <w:rPr>
          <w:rFonts w:ascii="Georgia" w:eastAsia="Times New Roman" w:hAnsi="Georgia" w:cs="Times New Roman"/>
          <w:color w:val="222222"/>
          <w:kern w:val="0"/>
          <w:sz w:val="24"/>
          <w:szCs w:val="24"/>
          <w:lang w:eastAsia="zh-CN"/>
          <w14:ligatures w14:val="none"/>
        </w:rPr>
        <w:t>.</w:t>
      </w:r>
      <w:r w:rsidRPr="00F64D38">
        <w:rPr>
          <w:rFonts w:ascii="Georgia" w:eastAsia="Times New Roman" w:hAnsi="Georgia" w:cs="Times New Roman"/>
          <w:color w:val="222222"/>
          <w:kern w:val="0"/>
          <w:sz w:val="24"/>
          <w:szCs w:val="24"/>
          <w:lang w:eastAsia="zh-CN"/>
          <w14:ligatures w14:val="none"/>
        </w:rPr>
        <w:t xml:space="preserve"> But with </w:t>
      </w:r>
      <w:r w:rsidRPr="00F93829">
        <w:rPr>
          <w:rFonts w:ascii="Georgia" w:eastAsia="Times New Roman" w:hAnsi="Georgia" w:cs="Times New Roman"/>
          <w:kern w:val="0"/>
          <w:sz w:val="24"/>
          <w:szCs w:val="24"/>
          <w:lang w:eastAsia="zh-CN"/>
          <w14:ligatures w14:val="none"/>
        </w:rPr>
        <w:t xml:space="preserve">near-term rate </w:t>
      </w:r>
      <w:r w:rsidRPr="00F64D38">
        <w:rPr>
          <w:rFonts w:ascii="Georgia" w:eastAsia="Times New Roman" w:hAnsi="Georgia" w:cs="Times New Roman"/>
          <w:color w:val="222222"/>
          <w:kern w:val="0"/>
          <w:sz w:val="24"/>
          <w:szCs w:val="24"/>
          <w:lang w:eastAsia="zh-CN"/>
          <w14:ligatures w14:val="none"/>
        </w:rPr>
        <w:t>cuts seen as </w:t>
      </w:r>
      <w:hyperlink r:id="rId9" w:tgtFrame="_blank" w:history="1">
        <w:r w:rsidRPr="00F64D38">
          <w:rPr>
            <w:rFonts w:ascii="Georgia" w:eastAsia="Times New Roman" w:hAnsi="Georgia" w:cs="Times New Roman"/>
            <w:color w:val="1155CC"/>
            <w:kern w:val="0"/>
            <w:sz w:val="24"/>
            <w:szCs w:val="24"/>
            <w:u w:val="single"/>
            <w:lang w:eastAsia="zh-CN"/>
            <w14:ligatures w14:val="none"/>
          </w:rPr>
          <w:t>unlikely</w:t>
        </w:r>
      </w:hyperlink>
      <w:r w:rsidRPr="00F64D38">
        <w:rPr>
          <w:rFonts w:ascii="Georgia" w:eastAsia="Times New Roman" w:hAnsi="Georgia" w:cs="Times New Roman"/>
          <w:color w:val="222222"/>
          <w:kern w:val="0"/>
          <w:sz w:val="24"/>
          <w:szCs w:val="24"/>
          <w:lang w:eastAsia="zh-CN"/>
          <w14:ligatures w14:val="none"/>
        </w:rPr>
        <w:t xml:space="preserve">, the election appears to be </w:t>
      </w:r>
      <w:proofErr w:type="spellStart"/>
      <w:r w:rsidRPr="00F64D38">
        <w:rPr>
          <w:rFonts w:ascii="Georgia" w:eastAsia="Times New Roman" w:hAnsi="Georgia" w:cs="Times New Roman"/>
          <w:color w:val="222222"/>
          <w:kern w:val="0"/>
          <w:sz w:val="24"/>
          <w:szCs w:val="24"/>
          <w:lang w:eastAsia="zh-CN"/>
          <w14:ligatures w14:val="none"/>
        </w:rPr>
        <w:t>Labour’s</w:t>
      </w:r>
      <w:proofErr w:type="spellEnd"/>
      <w:r w:rsidRPr="00F64D38">
        <w:rPr>
          <w:rFonts w:ascii="Georgia" w:eastAsia="Times New Roman" w:hAnsi="Georgia" w:cs="Times New Roman"/>
          <w:color w:val="222222"/>
          <w:kern w:val="0"/>
          <w:sz w:val="24"/>
          <w:szCs w:val="24"/>
          <w:lang w:eastAsia="zh-CN"/>
          <w14:ligatures w14:val="none"/>
        </w:rPr>
        <w:t xml:space="preserve"> to lose. Polls show the party at least 20 points ahead of the Conservatives. Still, a lot can happen in </w:t>
      </w:r>
      <w:hyperlink r:id="rId10" w:tgtFrame="_blank" w:history="1">
        <w:r w:rsidRPr="00F64D38">
          <w:rPr>
            <w:rFonts w:ascii="Georgia" w:eastAsia="Times New Roman" w:hAnsi="Georgia" w:cs="Times New Roman"/>
            <w:color w:val="1155CC"/>
            <w:kern w:val="0"/>
            <w:sz w:val="24"/>
            <w:szCs w:val="24"/>
            <w:u w:val="single"/>
            <w:lang w:eastAsia="zh-CN"/>
            <w14:ligatures w14:val="none"/>
          </w:rPr>
          <w:t>six weeks</w:t>
        </w:r>
      </w:hyperlink>
      <w:r w:rsidRPr="00F64D38">
        <w:rPr>
          <w:rFonts w:ascii="Georgia" w:eastAsia="Times New Roman" w:hAnsi="Georgia" w:cs="Times New Roman"/>
          <w:color w:val="222222"/>
          <w:kern w:val="0"/>
          <w:sz w:val="24"/>
          <w:szCs w:val="24"/>
          <w:lang w:eastAsia="zh-CN"/>
          <w14:ligatures w14:val="none"/>
        </w:rPr>
        <w:t>.</w:t>
      </w:r>
    </w:p>
    <w:p w14:paraId="64AE728C" w14:textId="6B4F0BEE"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474BA64F" w14:textId="447785CC" w:rsidR="00F64D38" w:rsidRPr="005969E2" w:rsidRDefault="00F64D38" w:rsidP="005969E2">
      <w:pPr>
        <w:shd w:val="clear" w:color="auto" w:fill="FFFFFF"/>
        <w:spacing w:before="240" w:after="240" w:line="240" w:lineRule="auto"/>
        <w:rPr>
          <w:rFonts w:ascii="Georgia" w:eastAsia="DengXi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Ryan Kaji,</w:t>
      </w:r>
      <w:r w:rsidRPr="00F64D38">
        <w:rPr>
          <w:rFonts w:ascii="Georgia" w:eastAsia="Times New Roman" w:hAnsi="Georgia" w:cs="Times New Roman"/>
          <w:color w:val="222222"/>
          <w:kern w:val="0"/>
          <w:sz w:val="24"/>
          <w:szCs w:val="24"/>
          <w:lang w:eastAsia="zh-CN"/>
          <w14:ligatures w14:val="none"/>
        </w:rPr>
        <w:t xml:space="preserve"> the </w:t>
      </w:r>
      <w:r w:rsidRPr="00135C15">
        <w:rPr>
          <w:rFonts w:ascii="Georgia" w:eastAsia="Times New Roman" w:hAnsi="Georgia" w:cs="Times New Roman"/>
          <w:color w:val="C00000"/>
          <w:kern w:val="0"/>
          <w:sz w:val="24"/>
          <w:szCs w:val="24"/>
          <w:lang w:eastAsia="zh-CN"/>
          <w14:ligatures w14:val="none"/>
        </w:rPr>
        <w:t xml:space="preserve">reigning </w:t>
      </w:r>
      <w:r w:rsidRPr="00F64D38">
        <w:rPr>
          <w:rFonts w:ascii="Georgia" w:eastAsia="Times New Roman" w:hAnsi="Georgia" w:cs="Times New Roman"/>
          <w:color w:val="222222"/>
          <w:kern w:val="0"/>
          <w:sz w:val="24"/>
          <w:szCs w:val="24"/>
          <w:lang w:eastAsia="zh-CN"/>
          <w14:ligatures w14:val="none"/>
        </w:rPr>
        <w:t xml:space="preserve">champion of toy reviews, found fame and fortune on YouTube at the </w:t>
      </w:r>
      <w:r w:rsidRPr="005969E2">
        <w:rPr>
          <w:rFonts w:ascii="Georgia" w:eastAsia="Times New Roman" w:hAnsi="Georgia" w:cs="Times New Roman"/>
          <w:color w:val="C00000"/>
          <w:kern w:val="0"/>
          <w:sz w:val="24"/>
          <w:szCs w:val="24"/>
          <w:lang w:eastAsia="zh-CN"/>
          <w14:ligatures w14:val="none"/>
        </w:rPr>
        <w:t xml:space="preserve">ripe </w:t>
      </w:r>
      <w:r w:rsidRPr="00F64D38">
        <w:rPr>
          <w:rFonts w:ascii="Georgia" w:eastAsia="Times New Roman" w:hAnsi="Georgia" w:cs="Times New Roman"/>
          <w:color w:val="222222"/>
          <w:kern w:val="0"/>
          <w:sz w:val="24"/>
          <w:szCs w:val="24"/>
          <w:lang w:eastAsia="zh-CN"/>
          <w14:ligatures w14:val="none"/>
        </w:rPr>
        <w:t>old age of 3. And Ryan isn’t the only “</w:t>
      </w:r>
      <w:proofErr w:type="spellStart"/>
      <w:r w:rsidRPr="00F64D38">
        <w:rPr>
          <w:rFonts w:ascii="Georgia" w:eastAsia="Times New Roman" w:hAnsi="Georgia" w:cs="Times New Roman"/>
          <w:color w:val="222222"/>
          <w:kern w:val="0"/>
          <w:sz w:val="24"/>
          <w:szCs w:val="24"/>
          <w:lang w:eastAsia="zh-CN"/>
          <w14:ligatures w14:val="none"/>
        </w:rPr>
        <w:t>kidfluencer</w:t>
      </w:r>
      <w:proofErr w:type="spellEnd"/>
      <w:r w:rsidRPr="00F64D38">
        <w:rPr>
          <w:rFonts w:ascii="Georgia" w:eastAsia="Times New Roman" w:hAnsi="Georgia" w:cs="Times New Roman"/>
          <w:color w:val="222222"/>
          <w:kern w:val="0"/>
          <w:sz w:val="24"/>
          <w:szCs w:val="24"/>
          <w:lang w:eastAsia="zh-CN"/>
          <w14:ligatures w14:val="none"/>
        </w:rPr>
        <w:t>” out there. On this week’s episode of </w:t>
      </w:r>
      <w:r w:rsidRPr="00F64D38">
        <w:rPr>
          <w:rFonts w:ascii="Georgia" w:eastAsia="Times New Roman" w:hAnsi="Georgia" w:cs="Times New Roman"/>
          <w:i/>
          <w:iCs/>
          <w:color w:val="222222"/>
          <w:kern w:val="0"/>
          <w:sz w:val="24"/>
          <w:szCs w:val="24"/>
          <w:lang w:eastAsia="zh-CN"/>
          <w14:ligatures w14:val="none"/>
        </w:rPr>
        <w:t xml:space="preserve">The Circuit </w:t>
      </w:r>
      <w:proofErr w:type="gramStart"/>
      <w:r w:rsidRPr="00F64D38">
        <w:rPr>
          <w:rFonts w:ascii="Georgia" w:eastAsia="Times New Roman" w:hAnsi="Georgia" w:cs="Times New Roman"/>
          <w:i/>
          <w:iCs/>
          <w:color w:val="222222"/>
          <w:kern w:val="0"/>
          <w:sz w:val="24"/>
          <w:szCs w:val="24"/>
          <w:lang w:eastAsia="zh-CN"/>
          <w14:ligatures w14:val="none"/>
        </w:rPr>
        <w:t>With</w:t>
      </w:r>
      <w:proofErr w:type="gramEnd"/>
      <w:r w:rsidRPr="00F64D38">
        <w:rPr>
          <w:rFonts w:ascii="Georgia" w:eastAsia="Times New Roman" w:hAnsi="Georgia" w:cs="Times New Roman"/>
          <w:i/>
          <w:iCs/>
          <w:color w:val="222222"/>
          <w:kern w:val="0"/>
          <w:sz w:val="24"/>
          <w:szCs w:val="24"/>
          <w:lang w:eastAsia="zh-CN"/>
          <w14:ligatures w14:val="none"/>
        </w:rPr>
        <w:t> Emily Chang</w:t>
      </w:r>
      <w:r w:rsidRPr="005969E2">
        <w:rPr>
          <w:rFonts w:ascii="Georgia" w:eastAsia="Times New Roman" w:hAnsi="Georgia" w:cs="Times New Roman"/>
          <w:kern w:val="0"/>
          <w:sz w:val="24"/>
          <w:szCs w:val="24"/>
          <w:lang w:eastAsia="zh-CN"/>
          <w14:ligatures w14:val="none"/>
        </w:rPr>
        <w:t xml:space="preserve">, we dive into the </w:t>
      </w:r>
      <w:r w:rsidRPr="00F64D38">
        <w:rPr>
          <w:rFonts w:ascii="Georgia" w:eastAsia="Times New Roman" w:hAnsi="Georgia" w:cs="Times New Roman"/>
          <w:color w:val="222222"/>
          <w:kern w:val="0"/>
          <w:sz w:val="24"/>
          <w:szCs w:val="24"/>
          <w:lang w:eastAsia="zh-CN"/>
          <w14:ligatures w14:val="none"/>
        </w:rPr>
        <w:t xml:space="preserve">lucrative world of young online stars and all the people and companies making money in it. </w:t>
      </w:r>
      <w:r w:rsidRPr="005969E2">
        <w:rPr>
          <w:rFonts w:ascii="Georgia" w:eastAsia="Times New Roman" w:hAnsi="Georgia" w:cs="Times New Roman"/>
          <w:color w:val="222222"/>
          <w:kern w:val="0"/>
          <w:sz w:val="24"/>
          <w:szCs w:val="24"/>
          <w:highlight w:val="green"/>
          <w:lang w:eastAsia="zh-CN"/>
          <w14:ligatures w14:val="none"/>
        </w:rPr>
        <w:t>Chang also explores the inherent risk of exploitation posed by the </w:t>
      </w:r>
      <w:hyperlink r:id="rId11" w:tgtFrame="_blank" w:history="1">
        <w:r w:rsidRPr="005969E2">
          <w:rPr>
            <w:rFonts w:ascii="Georgia" w:eastAsia="Times New Roman" w:hAnsi="Georgia" w:cs="Times New Roman"/>
            <w:color w:val="1155CC"/>
            <w:kern w:val="0"/>
            <w:sz w:val="24"/>
            <w:szCs w:val="24"/>
            <w:highlight w:val="green"/>
            <w:u w:val="single"/>
            <w:lang w:eastAsia="zh-CN"/>
            <w14:ligatures w14:val="none"/>
          </w:rPr>
          <w:t xml:space="preserve">growing </w:t>
        </w:r>
        <w:proofErr w:type="spellStart"/>
        <w:r w:rsidRPr="005969E2">
          <w:rPr>
            <w:rFonts w:ascii="Georgia" w:eastAsia="Times New Roman" w:hAnsi="Georgia" w:cs="Times New Roman"/>
            <w:color w:val="1155CC"/>
            <w:kern w:val="0"/>
            <w:sz w:val="24"/>
            <w:szCs w:val="24"/>
            <w:highlight w:val="green"/>
            <w:u w:val="single"/>
            <w:lang w:eastAsia="zh-CN"/>
            <w14:ligatures w14:val="none"/>
          </w:rPr>
          <w:t>phenomenon</w:t>
        </w:r>
      </w:hyperlink>
      <w:r w:rsidRPr="005969E2">
        <w:rPr>
          <w:rFonts w:ascii="Georgia" w:eastAsia="Times New Roman" w:hAnsi="Georgia" w:cs="Times New Roman"/>
          <w:color w:val="222222"/>
          <w:kern w:val="0"/>
          <w:sz w:val="24"/>
          <w:szCs w:val="24"/>
          <w:highlight w:val="green"/>
          <w:lang w:eastAsia="zh-CN"/>
          <w14:ligatures w14:val="none"/>
        </w:rPr>
        <w:t>.</w:t>
      </w:r>
      <w:r w:rsidR="005969E2">
        <w:rPr>
          <w:rFonts w:ascii="DengXian" w:eastAsia="DengXian" w:hAnsi="DengXian" w:cs="PMingLiU" w:hint="eastAsia"/>
          <w:color w:val="222222"/>
          <w:kern w:val="0"/>
          <w:sz w:val="24"/>
          <w:szCs w:val="24"/>
          <w:highlight w:val="green"/>
          <w:lang w:eastAsia="zh-CN"/>
          <w14:ligatures w14:val="none"/>
        </w:rPr>
        <w:t>chang</w:t>
      </w:r>
      <w:proofErr w:type="spellEnd"/>
      <w:r w:rsidR="005969E2">
        <w:rPr>
          <w:rFonts w:ascii="DengXian" w:eastAsia="DengXian" w:hAnsi="DengXian" w:cs="PMingLiU" w:hint="eastAsia"/>
          <w:color w:val="222222"/>
          <w:kern w:val="0"/>
          <w:sz w:val="24"/>
          <w:szCs w:val="24"/>
          <w:highlight w:val="green"/>
          <w:lang w:eastAsia="zh-CN"/>
          <w14:ligatures w14:val="none"/>
        </w:rPr>
        <w:t>也探索被成長現象所表現剝削的本神風險</w:t>
      </w:r>
    </w:p>
    <w:tbl>
      <w:tblPr>
        <w:tblW w:w="5000" w:type="pct"/>
        <w:shd w:val="clear" w:color="auto" w:fill="FFFFFF"/>
        <w:tblCellMar>
          <w:left w:w="0" w:type="dxa"/>
          <w:right w:w="0" w:type="dxa"/>
        </w:tblCellMar>
        <w:tblLook w:val="04A0" w:firstRow="1" w:lastRow="0" w:firstColumn="1" w:lastColumn="0" w:noHBand="0" w:noVBand="1"/>
      </w:tblPr>
      <w:tblGrid>
        <w:gridCol w:w="14400"/>
      </w:tblGrid>
      <w:tr w:rsidR="00F64D38" w:rsidRPr="00F64D38" w14:paraId="4D37EE44" w14:textId="77777777" w:rsidTr="00F64D38">
        <w:tc>
          <w:tcPr>
            <w:tcW w:w="0" w:type="auto"/>
            <w:shd w:val="clear" w:color="auto" w:fill="FFFFFF"/>
            <w:vAlign w:val="center"/>
            <w:hideMark/>
          </w:tcPr>
          <w:p w14:paraId="3C380C2D" w14:textId="034409CC" w:rsidR="00F64D38" w:rsidRPr="00F64D38" w:rsidRDefault="00000000" w:rsidP="00F64D38">
            <w:pPr>
              <w:pBdr>
                <w:top w:val="single" w:sz="6" w:space="9" w:color="auto"/>
              </w:pBdr>
              <w:spacing w:before="300" w:after="0" w:line="420" w:lineRule="atLeast"/>
              <w:outlineLvl w:val="1"/>
              <w:rPr>
                <w:rFonts w:ascii="Helvetica" w:eastAsia="Times New Roman" w:hAnsi="Helvetica" w:cs="Helvetica"/>
                <w:color w:val="222222"/>
                <w:spacing w:val="-15"/>
                <w:kern w:val="0"/>
                <w:sz w:val="39"/>
                <w:szCs w:val="39"/>
                <w:lang w:eastAsia="zh-CN"/>
                <w14:ligatures w14:val="none"/>
              </w:rPr>
            </w:pPr>
            <w:hyperlink r:id="rId12" w:tgtFrame="_blank" w:history="1">
              <w:r w:rsidR="00F64D38" w:rsidRPr="00F64D38">
                <w:rPr>
                  <w:rFonts w:ascii="Helvetica" w:eastAsia="Times New Roman" w:hAnsi="Helvetica" w:cs="Helvetica"/>
                  <w:color w:val="1155CC"/>
                  <w:spacing w:val="-15"/>
                  <w:kern w:val="0"/>
                  <w:sz w:val="39"/>
                  <w:szCs w:val="39"/>
                  <w:lang w:eastAsia="zh-CN"/>
                  <w14:ligatures w14:val="none"/>
                </w:rPr>
                <w:t xml:space="preserve">Europe’s High Price of </w:t>
              </w:r>
              <w:r w:rsidR="00F64D38" w:rsidRPr="00135C15">
                <w:rPr>
                  <w:rFonts w:ascii="Helvetica" w:eastAsia="Times New Roman" w:hAnsi="Helvetica" w:cs="Helvetica"/>
                  <w:color w:val="C00000"/>
                  <w:spacing w:val="-15"/>
                  <w:kern w:val="0"/>
                  <w:sz w:val="39"/>
                  <w:szCs w:val="39"/>
                  <w:lang w:eastAsia="zh-CN"/>
                  <w14:ligatures w14:val="none"/>
                </w:rPr>
                <w:t>Deterring</w:t>
              </w:r>
              <w:r w:rsidR="005969E2">
                <w:rPr>
                  <w:rFonts w:ascii="Helvetica" w:eastAsia="DengXian" w:hAnsi="Helvetica" w:cs="Helvetica" w:hint="eastAsia"/>
                  <w:color w:val="C00000"/>
                  <w:spacing w:val="-15"/>
                  <w:kern w:val="0"/>
                  <w:sz w:val="39"/>
                  <w:szCs w:val="39"/>
                  <w:lang w:eastAsia="zh-CN"/>
                  <w14:ligatures w14:val="none"/>
                </w:rPr>
                <w:t xml:space="preserve"> </w:t>
              </w:r>
              <w:r w:rsidR="005969E2">
                <w:rPr>
                  <w:rFonts w:ascii="Helvetica" w:eastAsia="DengXian" w:hAnsi="Helvetica" w:cs="Helvetica" w:hint="eastAsia"/>
                  <w:color w:val="C00000"/>
                  <w:spacing w:val="-15"/>
                  <w:kern w:val="0"/>
                  <w:sz w:val="39"/>
                  <w:szCs w:val="39"/>
                  <w:lang w:eastAsia="zh-CN"/>
                  <w14:ligatures w14:val="none"/>
                </w:rPr>
                <w:t>阻止</w:t>
              </w:r>
              <w:r w:rsidR="00F64D38" w:rsidRPr="00135C15">
                <w:rPr>
                  <w:rFonts w:ascii="Helvetica" w:eastAsia="Times New Roman" w:hAnsi="Helvetica" w:cs="Helvetica"/>
                  <w:color w:val="C00000"/>
                  <w:spacing w:val="-15"/>
                  <w:kern w:val="0"/>
                  <w:sz w:val="39"/>
                  <w:szCs w:val="39"/>
                  <w:lang w:eastAsia="zh-CN"/>
                  <w14:ligatures w14:val="none"/>
                </w:rPr>
                <w:t xml:space="preserve"> </w:t>
              </w:r>
              <w:r w:rsidR="00F64D38" w:rsidRPr="00F64D38">
                <w:rPr>
                  <w:rFonts w:ascii="Helvetica" w:eastAsia="Times New Roman" w:hAnsi="Helvetica" w:cs="Helvetica"/>
                  <w:color w:val="1155CC"/>
                  <w:spacing w:val="-15"/>
                  <w:kern w:val="0"/>
                  <w:sz w:val="39"/>
                  <w:szCs w:val="39"/>
                  <w:lang w:eastAsia="zh-CN"/>
                  <w14:ligatures w14:val="none"/>
                </w:rPr>
                <w:t>Russia</w:t>
              </w:r>
            </w:hyperlink>
          </w:p>
        </w:tc>
      </w:tr>
    </w:tbl>
    <w:p w14:paraId="75BC9153"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European NATO members are racing to bulk up their militaries in the face of Russian aggression and the possibility that Trump, </w:t>
      </w:r>
      <w:r w:rsidRPr="005969E2">
        <w:rPr>
          <w:rFonts w:ascii="Georgia" w:eastAsia="Times New Roman" w:hAnsi="Georgia" w:cs="Times New Roman"/>
          <w:color w:val="222222"/>
          <w:kern w:val="0"/>
          <w:sz w:val="24"/>
          <w:szCs w:val="24"/>
          <w:highlight w:val="green"/>
          <w:lang w:eastAsia="zh-CN"/>
          <w14:ligatures w14:val="none"/>
        </w:rPr>
        <w:t xml:space="preserve">if elected in November, may try to pull the US away from the alliance, further </w:t>
      </w:r>
      <w:r w:rsidRPr="005969E2">
        <w:rPr>
          <w:rFonts w:ascii="Georgia" w:eastAsia="Times New Roman" w:hAnsi="Georgia" w:cs="Times New Roman"/>
          <w:color w:val="FF0000"/>
          <w:kern w:val="0"/>
          <w:sz w:val="24"/>
          <w:szCs w:val="24"/>
          <w:highlight w:val="green"/>
          <w:lang w:eastAsia="zh-CN"/>
          <w14:ligatures w14:val="none"/>
        </w:rPr>
        <w:t xml:space="preserve">emboldening </w:t>
      </w:r>
      <w:r w:rsidRPr="005969E2">
        <w:rPr>
          <w:rFonts w:ascii="Georgia" w:eastAsia="Times New Roman" w:hAnsi="Georgia" w:cs="Times New Roman"/>
          <w:color w:val="222222"/>
          <w:kern w:val="0"/>
          <w:sz w:val="24"/>
          <w:szCs w:val="24"/>
          <w:highlight w:val="green"/>
          <w:lang w:eastAsia="zh-CN"/>
          <w14:ligatures w14:val="none"/>
        </w:rPr>
        <w:t>Vladimir Putin in the process.</w:t>
      </w:r>
      <w:r w:rsidRPr="00F64D38">
        <w:rPr>
          <w:rFonts w:ascii="Georgia" w:eastAsia="Times New Roman" w:hAnsi="Georgia" w:cs="Times New Roman"/>
          <w:color w:val="222222"/>
          <w:kern w:val="0"/>
          <w:sz w:val="24"/>
          <w:szCs w:val="24"/>
          <w:lang w:eastAsia="zh-CN"/>
          <w14:ligatures w14:val="none"/>
        </w:rPr>
        <w:t xml:space="preserve"> In the mini-documentary </w:t>
      </w:r>
      <w:hyperlink r:id="rId13" w:tgtFrame="_blank" w:history="1">
        <w:r w:rsidRPr="00F64D38">
          <w:rPr>
            <w:rFonts w:ascii="Georgia" w:eastAsia="Times New Roman" w:hAnsi="Georgia" w:cs="Times New Roman"/>
            <w:i/>
            <w:iCs/>
            <w:color w:val="1155CC"/>
            <w:kern w:val="0"/>
            <w:sz w:val="24"/>
            <w:szCs w:val="24"/>
            <w:u w:val="single"/>
            <w:lang w:eastAsia="zh-CN"/>
            <w14:ligatures w14:val="none"/>
          </w:rPr>
          <w:t>The High Price of Deterring Russia</w:t>
        </w:r>
      </w:hyperlink>
      <w:r w:rsidRPr="00F64D38">
        <w:rPr>
          <w:rFonts w:ascii="Georgia" w:eastAsia="Times New Roman" w:hAnsi="Georgia" w:cs="Times New Roman"/>
          <w:color w:val="222222"/>
          <w:kern w:val="0"/>
          <w:sz w:val="24"/>
          <w:szCs w:val="24"/>
          <w:lang w:eastAsia="zh-CN"/>
          <w14:ligatures w14:val="none"/>
        </w:rPr>
        <w:t>, Bloomberg Originals heads to the Baltics to talk with defense ministers and military officials who say NATO nations and their allies need to at least double their defense spending to deter any potential Kremlin threat.</w:t>
      </w:r>
    </w:p>
    <w:p w14:paraId="5E200933" w14:textId="61065485"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7C41B6A7" w14:textId="77777777" w:rsidR="00613E5C" w:rsidRDefault="00613E5C">
      <w:pPr>
        <w:rPr>
          <w:rFonts w:eastAsia="DengXian"/>
          <w:lang w:eastAsia="zh-CN"/>
        </w:rPr>
      </w:pPr>
    </w:p>
    <w:p w14:paraId="7D70CBE2" w14:textId="77777777" w:rsidR="00A56D53" w:rsidRPr="00A56D53" w:rsidRDefault="00A56D53" w:rsidP="00A56D53">
      <w:pPr>
        <w:rPr>
          <w:rFonts w:eastAsia="DengXian"/>
          <w:lang w:eastAsia="zh-CN"/>
        </w:rPr>
      </w:pPr>
      <w:r w:rsidRPr="00A56D53">
        <w:rPr>
          <w:rFonts w:eastAsia="DengXian" w:hint="eastAsia"/>
          <w:lang w:eastAsia="zh-CN"/>
        </w:rPr>
        <w:t>缺乏</w:t>
      </w:r>
      <w:r w:rsidRPr="00A56D53">
        <w:rPr>
          <w:rFonts w:eastAsia="DengXian" w:hint="eastAsia"/>
          <w:lang w:eastAsia="zh-CN"/>
        </w:rPr>
        <w:t>MM</w:t>
      </w:r>
      <w:r w:rsidRPr="00A56D53">
        <w:rPr>
          <w:rFonts w:eastAsia="DengXian" w:hint="eastAsia"/>
          <w:lang w:eastAsia="zh-CN"/>
        </w:rPr>
        <w:t>的演算法</w:t>
      </w:r>
    </w:p>
    <w:p w14:paraId="6B4A8ED7" w14:textId="77777777" w:rsidR="00A56D53" w:rsidRPr="00A56D53" w:rsidRDefault="00A56D53" w:rsidP="00A56D53">
      <w:pPr>
        <w:rPr>
          <w:rFonts w:eastAsia="DengXian"/>
          <w:lang w:eastAsia="zh-CN"/>
        </w:rPr>
      </w:pPr>
      <w:r w:rsidRPr="00A56D53">
        <w:rPr>
          <w:rFonts w:eastAsia="DengXian"/>
          <w:lang w:eastAsia="zh-CN"/>
        </w:rPr>
        <w:t xml:space="preserve">mm </w:t>
      </w:r>
      <w:proofErr w:type="gramStart"/>
      <w:r w:rsidRPr="00A56D53">
        <w:rPr>
          <w:rFonts w:eastAsia="DengXian"/>
          <w:lang w:eastAsia="zh-CN"/>
        </w:rPr>
        <w:t>algorithm</w:t>
      </w:r>
      <w:proofErr w:type="gramEnd"/>
      <w:r w:rsidRPr="00A56D53">
        <w:rPr>
          <w:rFonts w:eastAsia="DengXian"/>
          <w:lang w:eastAsia="zh-CN"/>
        </w:rPr>
        <w:t xml:space="preserve"> </w:t>
      </w:r>
      <w:proofErr w:type="spellStart"/>
      <w:r w:rsidRPr="00A56D53">
        <w:rPr>
          <w:rFonts w:eastAsia="DengXian"/>
          <w:lang w:eastAsia="zh-CN"/>
        </w:rPr>
        <w:t>check up</w:t>
      </w:r>
      <w:proofErr w:type="spellEnd"/>
      <w:r w:rsidRPr="00A56D53">
        <w:rPr>
          <w:rFonts w:eastAsia="DengXian"/>
          <w:lang w:eastAsia="zh-CN"/>
        </w:rPr>
        <w:t xml:space="preserve"> domain </w:t>
      </w:r>
      <w:proofErr w:type="spellStart"/>
      <w:r w:rsidRPr="00A56D53">
        <w:rPr>
          <w:rFonts w:eastAsia="DengXian"/>
          <w:lang w:eastAsia="zh-CN"/>
        </w:rPr>
        <w:t>knowedge</w:t>
      </w:r>
      <w:proofErr w:type="spellEnd"/>
    </w:p>
    <w:p w14:paraId="2656C41F" w14:textId="77777777" w:rsidR="00A56D53" w:rsidRPr="00A56D53" w:rsidRDefault="00A56D53" w:rsidP="00A56D53">
      <w:pPr>
        <w:rPr>
          <w:rFonts w:eastAsia="DengXian"/>
          <w:lang w:eastAsia="zh-CN"/>
        </w:rPr>
      </w:pPr>
    </w:p>
    <w:p w14:paraId="69AE9008" w14:textId="77777777" w:rsidR="00A56D53" w:rsidRPr="00A56D53" w:rsidRDefault="00A56D53" w:rsidP="00A56D53">
      <w:pPr>
        <w:rPr>
          <w:rFonts w:eastAsia="DengXian"/>
          <w:lang w:eastAsia="zh-CN"/>
        </w:rPr>
      </w:pPr>
      <w:r w:rsidRPr="00A56D53">
        <w:rPr>
          <w:rFonts w:eastAsia="DengXian"/>
          <w:lang w:eastAsia="zh-CN"/>
        </w:rPr>
        <w:t xml:space="preserve">first step: </w:t>
      </w:r>
    </w:p>
    <w:p w14:paraId="68D87AA4" w14:textId="77777777" w:rsidR="00A56D53" w:rsidRPr="00A56D53" w:rsidRDefault="00A56D53" w:rsidP="00A56D53">
      <w:pPr>
        <w:rPr>
          <w:rFonts w:eastAsia="DengXian"/>
          <w:lang w:eastAsia="zh-CN"/>
        </w:rPr>
      </w:pPr>
      <w:r w:rsidRPr="00A56D53">
        <w:rPr>
          <w:rFonts w:eastAsia="DengXian"/>
          <w:lang w:eastAsia="zh-CN"/>
        </w:rPr>
        <w:t>1. DV plan (test case)</w:t>
      </w:r>
    </w:p>
    <w:p w14:paraId="53E5C975" w14:textId="77777777" w:rsidR="00A56D53" w:rsidRPr="00A56D53" w:rsidRDefault="00A56D53" w:rsidP="00A56D53">
      <w:pPr>
        <w:rPr>
          <w:rFonts w:eastAsia="DengXian"/>
          <w:lang w:eastAsia="zh-CN"/>
        </w:rPr>
      </w:pPr>
      <w:r w:rsidRPr="00A56D53">
        <w:rPr>
          <w:rFonts w:eastAsia="DengXian"/>
          <w:lang w:eastAsia="zh-CN"/>
        </w:rPr>
        <w:lastRenderedPageBreak/>
        <w:t xml:space="preserve">    landing </w:t>
      </w:r>
    </w:p>
    <w:p w14:paraId="316E6C37" w14:textId="77777777" w:rsidR="00A56D53" w:rsidRPr="00A56D53" w:rsidRDefault="00A56D53" w:rsidP="00A56D53">
      <w:pPr>
        <w:rPr>
          <w:rFonts w:eastAsia="DengXian"/>
          <w:lang w:eastAsia="zh-CN"/>
        </w:rPr>
      </w:pPr>
      <w:r w:rsidRPr="00A56D53">
        <w:rPr>
          <w:rFonts w:eastAsia="DengXian"/>
          <w:lang w:eastAsia="zh-CN"/>
        </w:rPr>
        <w:t xml:space="preserve">    c module</w:t>
      </w:r>
    </w:p>
    <w:p w14:paraId="743A443B" w14:textId="77777777" w:rsidR="00A56D53" w:rsidRPr="00A56D53" w:rsidRDefault="00A56D53" w:rsidP="00A56D53">
      <w:pPr>
        <w:rPr>
          <w:rFonts w:eastAsia="DengXian"/>
          <w:lang w:eastAsia="zh-CN"/>
        </w:rPr>
      </w:pPr>
      <w:r w:rsidRPr="00A56D53">
        <w:rPr>
          <w:rFonts w:eastAsia="DengXian"/>
          <w:lang w:eastAsia="zh-CN"/>
        </w:rPr>
        <w:t xml:space="preserve">2. </w:t>
      </w:r>
      <w:proofErr w:type="gramStart"/>
      <w:r w:rsidRPr="00A56D53">
        <w:rPr>
          <w:rFonts w:eastAsia="DengXian"/>
          <w:lang w:eastAsia="zh-CN"/>
        </w:rPr>
        <w:t>UVM(</w:t>
      </w:r>
      <w:proofErr w:type="gramEnd"/>
      <w:r w:rsidRPr="00A56D53">
        <w:rPr>
          <w:rFonts w:eastAsia="DengXian"/>
          <w:lang w:eastAsia="zh-CN"/>
        </w:rPr>
        <w:t xml:space="preserve">test plan) </w:t>
      </w:r>
    </w:p>
    <w:p w14:paraId="7A588BDC" w14:textId="77777777" w:rsidR="00A56D53" w:rsidRPr="00A56D53" w:rsidRDefault="00A56D53" w:rsidP="00A56D53">
      <w:pPr>
        <w:rPr>
          <w:rFonts w:eastAsia="DengXian"/>
          <w:lang w:eastAsia="zh-CN"/>
        </w:rPr>
      </w:pPr>
      <w:r w:rsidRPr="00A56D53">
        <w:rPr>
          <w:rFonts w:eastAsia="DengXian"/>
          <w:lang w:eastAsia="zh-CN"/>
        </w:rPr>
        <w:t>3. 3-10</w:t>
      </w:r>
    </w:p>
    <w:p w14:paraId="31FA5DA6" w14:textId="77777777" w:rsidR="00A56D53" w:rsidRPr="00A56D53" w:rsidRDefault="00A56D53" w:rsidP="00A56D53">
      <w:pPr>
        <w:rPr>
          <w:rFonts w:eastAsia="DengXian"/>
          <w:lang w:eastAsia="zh-CN"/>
        </w:rPr>
      </w:pPr>
    </w:p>
    <w:p w14:paraId="6CE78457" w14:textId="77777777" w:rsidR="00A56D53" w:rsidRPr="00A56D53" w:rsidRDefault="00A56D53" w:rsidP="00A56D53">
      <w:pPr>
        <w:rPr>
          <w:rFonts w:eastAsia="DengXian"/>
          <w:lang w:eastAsia="zh-CN"/>
        </w:rPr>
      </w:pPr>
    </w:p>
    <w:p w14:paraId="08CCF20C" w14:textId="77777777" w:rsidR="00A56D53" w:rsidRPr="00A56D53" w:rsidRDefault="00A56D53" w:rsidP="00A56D53">
      <w:pPr>
        <w:rPr>
          <w:rFonts w:eastAsia="DengXian"/>
          <w:lang w:eastAsia="zh-CN"/>
        </w:rPr>
      </w:pPr>
    </w:p>
    <w:p w14:paraId="396E7453" w14:textId="77777777" w:rsidR="00A56D53" w:rsidRPr="00A56D53" w:rsidRDefault="00A56D53" w:rsidP="00A56D53">
      <w:pPr>
        <w:rPr>
          <w:rFonts w:eastAsia="DengXian"/>
          <w:lang w:eastAsia="zh-CN"/>
        </w:rPr>
      </w:pPr>
      <w:r w:rsidRPr="00A56D53">
        <w:rPr>
          <w:rFonts w:eastAsia="DengXian"/>
          <w:lang w:eastAsia="zh-CN"/>
        </w:rPr>
        <w:t xml:space="preserve">second step: power, </w:t>
      </w:r>
      <w:proofErr w:type="spellStart"/>
      <w:r w:rsidRPr="00A56D53">
        <w:rPr>
          <w:rFonts w:eastAsia="DengXian"/>
          <w:lang w:eastAsia="zh-CN"/>
        </w:rPr>
        <w:t>arhectrure</w:t>
      </w:r>
      <w:proofErr w:type="spellEnd"/>
      <w:r w:rsidRPr="00A56D53">
        <w:rPr>
          <w:rFonts w:eastAsia="DengXian"/>
          <w:lang w:eastAsia="zh-CN"/>
        </w:rPr>
        <w:t>, feature</w:t>
      </w:r>
    </w:p>
    <w:p w14:paraId="5D71764F" w14:textId="77777777" w:rsidR="00A56D53" w:rsidRPr="00A56D53" w:rsidRDefault="00A56D53" w:rsidP="00A56D53">
      <w:pPr>
        <w:rPr>
          <w:rFonts w:eastAsia="DengXian"/>
          <w:lang w:eastAsia="zh-CN"/>
        </w:rPr>
      </w:pPr>
    </w:p>
    <w:p w14:paraId="64D48C97" w14:textId="77777777" w:rsidR="00A56D53" w:rsidRPr="00A56D53" w:rsidRDefault="00A56D53" w:rsidP="00A56D53">
      <w:pPr>
        <w:rPr>
          <w:rFonts w:eastAsia="DengXian"/>
          <w:lang w:eastAsia="zh-CN"/>
        </w:rPr>
      </w:pPr>
      <w:r w:rsidRPr="00A56D53">
        <w:rPr>
          <w:rFonts w:eastAsia="DengXian" w:hint="eastAsia"/>
          <w:lang w:eastAsia="zh-CN"/>
        </w:rPr>
        <w:t xml:space="preserve">1. </w:t>
      </w:r>
      <w:r w:rsidRPr="00A56D53">
        <w:rPr>
          <w:rFonts w:eastAsia="DengXian" w:hint="eastAsia"/>
          <w:lang w:eastAsia="zh-CN"/>
        </w:rPr>
        <w:t>年資淺</w:t>
      </w:r>
    </w:p>
    <w:p w14:paraId="4922592B" w14:textId="77777777" w:rsidR="00A56D53" w:rsidRPr="00A56D53" w:rsidRDefault="00A56D53" w:rsidP="00A56D53">
      <w:pPr>
        <w:rPr>
          <w:rFonts w:eastAsia="DengXian"/>
          <w:lang w:eastAsia="zh-CN"/>
        </w:rPr>
      </w:pPr>
      <w:r w:rsidRPr="00A56D53">
        <w:rPr>
          <w:rFonts w:eastAsia="DengXian"/>
          <w:lang w:eastAsia="zh-CN"/>
        </w:rPr>
        <w:t xml:space="preserve">2. </w:t>
      </w:r>
      <w:r w:rsidRPr="00A56D53">
        <w:rPr>
          <w:rFonts w:eastAsia="DengXian" w:hint="eastAsia"/>
          <w:lang w:eastAsia="zh-CN"/>
        </w:rPr>
        <w:t>工作内容</w:t>
      </w:r>
    </w:p>
    <w:p w14:paraId="45C39811" w14:textId="77777777" w:rsidR="00A56D53" w:rsidRPr="00A56D53" w:rsidRDefault="00A56D53" w:rsidP="00A56D53">
      <w:pPr>
        <w:rPr>
          <w:rFonts w:eastAsia="DengXian"/>
          <w:lang w:eastAsia="zh-CN"/>
        </w:rPr>
      </w:pPr>
    </w:p>
    <w:p w14:paraId="7BADAF05" w14:textId="77777777" w:rsidR="00A56D53" w:rsidRPr="00A56D53" w:rsidRDefault="00A56D53" w:rsidP="00A56D53">
      <w:pPr>
        <w:rPr>
          <w:rFonts w:eastAsia="DengXian"/>
          <w:lang w:eastAsia="zh-CN"/>
        </w:rPr>
      </w:pPr>
      <w:r w:rsidRPr="00A56D53">
        <w:rPr>
          <w:rFonts w:eastAsia="DengXian"/>
          <w:lang w:eastAsia="zh-CN"/>
        </w:rPr>
        <w:t>arch ()</w:t>
      </w:r>
    </w:p>
    <w:p w14:paraId="512053C4" w14:textId="77777777" w:rsidR="00A56D53" w:rsidRPr="00A56D53" w:rsidRDefault="00A56D53" w:rsidP="00A56D53">
      <w:pPr>
        <w:rPr>
          <w:rFonts w:eastAsia="DengXian"/>
          <w:lang w:eastAsia="zh-CN"/>
        </w:rPr>
      </w:pPr>
      <w:r w:rsidRPr="00A56D53">
        <w:rPr>
          <w:rFonts w:eastAsia="DengXian" w:hint="eastAsia"/>
          <w:lang w:eastAsia="zh-CN"/>
        </w:rPr>
        <w:t>dv plan (2</w:t>
      </w:r>
      <w:r w:rsidRPr="00A56D53">
        <w:rPr>
          <w:rFonts w:eastAsia="DengXian" w:hint="eastAsia"/>
          <w:lang w:eastAsia="zh-CN"/>
        </w:rPr>
        <w:t>年</w:t>
      </w:r>
      <w:r w:rsidRPr="00A56D53">
        <w:rPr>
          <w:rFonts w:eastAsia="DengXian" w:hint="eastAsia"/>
          <w:lang w:eastAsia="zh-CN"/>
        </w:rPr>
        <w:t>)</w:t>
      </w:r>
    </w:p>
    <w:p w14:paraId="603A7745" w14:textId="77777777" w:rsidR="00A56D53" w:rsidRPr="00A56D53" w:rsidRDefault="00A56D53" w:rsidP="00A56D53">
      <w:pPr>
        <w:rPr>
          <w:rFonts w:eastAsia="DengXian"/>
          <w:lang w:eastAsia="zh-CN"/>
        </w:rPr>
      </w:pPr>
    </w:p>
    <w:p w14:paraId="3DFE6F94" w14:textId="77777777" w:rsidR="00A56D53" w:rsidRPr="00A56D53" w:rsidRDefault="00A56D53" w:rsidP="00A56D53">
      <w:pPr>
        <w:rPr>
          <w:rFonts w:eastAsia="DengXian"/>
          <w:lang w:eastAsia="zh-CN"/>
        </w:rPr>
      </w:pPr>
      <w:r w:rsidRPr="00A56D53">
        <w:rPr>
          <w:rFonts w:eastAsia="DengXian" w:hint="eastAsia"/>
          <w:lang w:eastAsia="zh-CN"/>
        </w:rPr>
        <w:t>6</w:t>
      </w:r>
      <w:r w:rsidRPr="00A56D53">
        <w:rPr>
          <w:rFonts w:eastAsia="DengXian" w:hint="eastAsia"/>
          <w:lang w:eastAsia="zh-CN"/>
        </w:rPr>
        <w:t>年</w:t>
      </w:r>
    </w:p>
    <w:p w14:paraId="650B4E9D" w14:textId="77777777" w:rsidR="00A56D53" w:rsidRPr="00A56D53" w:rsidRDefault="00A56D53" w:rsidP="00A56D53">
      <w:pPr>
        <w:rPr>
          <w:rFonts w:eastAsia="DengXian"/>
          <w:lang w:eastAsia="zh-CN"/>
        </w:rPr>
      </w:pPr>
      <w:r w:rsidRPr="00A56D53">
        <w:rPr>
          <w:rFonts w:eastAsia="DengXian" w:hint="eastAsia"/>
          <w:lang w:eastAsia="zh-CN"/>
        </w:rPr>
        <w:t>integration (4</w:t>
      </w:r>
      <w:r w:rsidRPr="00A56D53">
        <w:rPr>
          <w:rFonts w:eastAsia="DengXian" w:hint="eastAsia"/>
          <w:lang w:eastAsia="zh-CN"/>
        </w:rPr>
        <w:t>位</w:t>
      </w:r>
      <w:r w:rsidRPr="00A56D53">
        <w:rPr>
          <w:rFonts w:eastAsia="DengXian" w:hint="eastAsia"/>
          <w:lang w:eastAsia="zh-CN"/>
        </w:rPr>
        <w:t>)</w:t>
      </w:r>
    </w:p>
    <w:p w14:paraId="7DD3D2AB" w14:textId="77777777" w:rsidR="00A56D53" w:rsidRPr="00A56D53" w:rsidRDefault="00A56D53" w:rsidP="00A56D53">
      <w:pPr>
        <w:rPr>
          <w:rFonts w:eastAsia="DengXian"/>
          <w:lang w:eastAsia="zh-CN"/>
        </w:rPr>
      </w:pPr>
      <w:r w:rsidRPr="00A56D53">
        <w:rPr>
          <w:rFonts w:eastAsia="DengXian"/>
          <w:lang w:eastAsia="zh-CN"/>
        </w:rPr>
        <w:t xml:space="preserve">module design </w:t>
      </w:r>
    </w:p>
    <w:p w14:paraId="4245F111" w14:textId="77777777" w:rsidR="00A56D53" w:rsidRPr="00A56D53" w:rsidRDefault="00A56D53" w:rsidP="00A56D53">
      <w:pPr>
        <w:rPr>
          <w:rFonts w:eastAsia="DengXian"/>
          <w:lang w:eastAsia="zh-CN"/>
        </w:rPr>
      </w:pPr>
    </w:p>
    <w:p w14:paraId="103DF843" w14:textId="77777777" w:rsidR="00A56D53" w:rsidRPr="00A56D53" w:rsidRDefault="00A56D53" w:rsidP="00A56D53">
      <w:pPr>
        <w:rPr>
          <w:rFonts w:eastAsia="DengXian"/>
          <w:lang w:eastAsia="zh-CN"/>
        </w:rPr>
      </w:pPr>
      <w:r w:rsidRPr="00A56D53">
        <w:rPr>
          <w:rFonts w:eastAsia="DengXian" w:hint="eastAsia"/>
          <w:lang w:eastAsia="zh-CN"/>
        </w:rPr>
        <w:t>華金可</w:t>
      </w:r>
    </w:p>
    <w:p w14:paraId="3469E913" w14:textId="77777777" w:rsidR="00A56D53" w:rsidRPr="00A56D53" w:rsidRDefault="00A56D53" w:rsidP="00A56D53">
      <w:pPr>
        <w:rPr>
          <w:rFonts w:eastAsia="DengXian"/>
          <w:lang w:eastAsia="zh-CN"/>
        </w:rPr>
      </w:pPr>
    </w:p>
    <w:p w14:paraId="5E1F435C" w14:textId="77777777" w:rsidR="00A56D53" w:rsidRPr="00A56D53" w:rsidRDefault="00A56D53" w:rsidP="00A56D53">
      <w:pPr>
        <w:rPr>
          <w:rFonts w:eastAsia="DengXian"/>
          <w:lang w:eastAsia="zh-CN"/>
        </w:rPr>
      </w:pPr>
      <w:r w:rsidRPr="00A56D53">
        <w:rPr>
          <w:rFonts w:eastAsia="DengXian"/>
          <w:lang w:eastAsia="zh-CN"/>
        </w:rPr>
        <w:t>5 team 12~13</w:t>
      </w:r>
    </w:p>
    <w:p w14:paraId="706808DF" w14:textId="77777777" w:rsidR="00A56D53" w:rsidRPr="00A56D53" w:rsidRDefault="00A56D53" w:rsidP="00A56D53">
      <w:pPr>
        <w:rPr>
          <w:rFonts w:eastAsia="DengXian"/>
          <w:lang w:eastAsia="zh-CN"/>
        </w:rPr>
      </w:pPr>
    </w:p>
    <w:p w14:paraId="3B65E5AD" w14:textId="622934CB" w:rsidR="00A56D53" w:rsidRPr="00A56D53" w:rsidRDefault="00A56D53" w:rsidP="00A56D53">
      <w:pPr>
        <w:rPr>
          <w:rFonts w:eastAsia="DengXian"/>
          <w:lang w:eastAsia="zh-CN"/>
        </w:rPr>
      </w:pPr>
      <w:r w:rsidRPr="00A56D53">
        <w:rPr>
          <w:rFonts w:eastAsia="DengXian"/>
          <w:lang w:eastAsia="zh-CN"/>
        </w:rPr>
        <w:lastRenderedPageBreak/>
        <w:t>SSA ESL</w:t>
      </w:r>
    </w:p>
    <w:sectPr w:rsidR="00A56D53" w:rsidRPr="00A56D53" w:rsidSect="00F64D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5684"/>
    <w:multiLevelType w:val="multilevel"/>
    <w:tmpl w:val="AF5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9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38"/>
    <w:rsid w:val="000A6D65"/>
    <w:rsid w:val="000F1783"/>
    <w:rsid w:val="0010283D"/>
    <w:rsid w:val="00135C15"/>
    <w:rsid w:val="001F0744"/>
    <w:rsid w:val="001F5FC1"/>
    <w:rsid w:val="001F68C9"/>
    <w:rsid w:val="003824B1"/>
    <w:rsid w:val="00397AD6"/>
    <w:rsid w:val="00432DF6"/>
    <w:rsid w:val="004A326A"/>
    <w:rsid w:val="004B66A4"/>
    <w:rsid w:val="004D582A"/>
    <w:rsid w:val="005969E2"/>
    <w:rsid w:val="005D2417"/>
    <w:rsid w:val="00613E5C"/>
    <w:rsid w:val="00621026"/>
    <w:rsid w:val="00765BC4"/>
    <w:rsid w:val="007773B0"/>
    <w:rsid w:val="008409E6"/>
    <w:rsid w:val="008C4F02"/>
    <w:rsid w:val="009D6FEB"/>
    <w:rsid w:val="00A06EF1"/>
    <w:rsid w:val="00A56D53"/>
    <w:rsid w:val="00A8420C"/>
    <w:rsid w:val="00BE1E65"/>
    <w:rsid w:val="00BF01F1"/>
    <w:rsid w:val="00C901C6"/>
    <w:rsid w:val="00CA7572"/>
    <w:rsid w:val="00D00AE8"/>
    <w:rsid w:val="00D144CA"/>
    <w:rsid w:val="00E4671E"/>
    <w:rsid w:val="00E80465"/>
    <w:rsid w:val="00E8244D"/>
    <w:rsid w:val="00EB2BC6"/>
    <w:rsid w:val="00ED3E34"/>
    <w:rsid w:val="00F64D38"/>
    <w:rsid w:val="00F852D9"/>
    <w:rsid w:val="00F93829"/>
    <w:rsid w:val="00FE15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6B8E"/>
  <w15:chartTrackingRefBased/>
  <w15:docId w15:val="{D9C1700D-DA1C-4078-AFF6-8631720F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4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4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D38"/>
    <w:rPr>
      <w:rFonts w:eastAsiaTheme="majorEastAsia" w:cstheme="majorBidi"/>
      <w:color w:val="272727" w:themeColor="text1" w:themeTint="D8"/>
    </w:rPr>
  </w:style>
  <w:style w:type="paragraph" w:styleId="Title">
    <w:name w:val="Title"/>
    <w:basedOn w:val="Normal"/>
    <w:next w:val="Normal"/>
    <w:link w:val="TitleChar"/>
    <w:uiPriority w:val="10"/>
    <w:qFormat/>
    <w:rsid w:val="00F64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D38"/>
    <w:pPr>
      <w:spacing w:before="160"/>
      <w:jc w:val="center"/>
    </w:pPr>
    <w:rPr>
      <w:i/>
      <w:iCs/>
      <w:color w:val="404040" w:themeColor="text1" w:themeTint="BF"/>
    </w:rPr>
  </w:style>
  <w:style w:type="character" w:customStyle="1" w:styleId="QuoteChar">
    <w:name w:val="Quote Char"/>
    <w:basedOn w:val="DefaultParagraphFont"/>
    <w:link w:val="Quote"/>
    <w:uiPriority w:val="29"/>
    <w:rsid w:val="00F64D38"/>
    <w:rPr>
      <w:i/>
      <w:iCs/>
      <w:color w:val="404040" w:themeColor="text1" w:themeTint="BF"/>
    </w:rPr>
  </w:style>
  <w:style w:type="paragraph" w:styleId="ListParagraph">
    <w:name w:val="List Paragraph"/>
    <w:basedOn w:val="Normal"/>
    <w:uiPriority w:val="34"/>
    <w:qFormat/>
    <w:rsid w:val="00F64D38"/>
    <w:pPr>
      <w:ind w:left="720"/>
      <w:contextualSpacing/>
    </w:pPr>
  </w:style>
  <w:style w:type="character" w:styleId="IntenseEmphasis">
    <w:name w:val="Intense Emphasis"/>
    <w:basedOn w:val="DefaultParagraphFont"/>
    <w:uiPriority w:val="21"/>
    <w:qFormat/>
    <w:rsid w:val="00F64D38"/>
    <w:rPr>
      <w:i/>
      <w:iCs/>
      <w:color w:val="0F4761" w:themeColor="accent1" w:themeShade="BF"/>
    </w:rPr>
  </w:style>
  <w:style w:type="paragraph" w:styleId="IntenseQuote">
    <w:name w:val="Intense Quote"/>
    <w:basedOn w:val="Normal"/>
    <w:next w:val="Normal"/>
    <w:link w:val="IntenseQuoteChar"/>
    <w:uiPriority w:val="30"/>
    <w:qFormat/>
    <w:rsid w:val="00F64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D38"/>
    <w:rPr>
      <w:i/>
      <w:iCs/>
      <w:color w:val="0F4761" w:themeColor="accent1" w:themeShade="BF"/>
    </w:rPr>
  </w:style>
  <w:style w:type="character" w:styleId="IntenseReference">
    <w:name w:val="Intense Reference"/>
    <w:basedOn w:val="DefaultParagraphFont"/>
    <w:uiPriority w:val="32"/>
    <w:qFormat/>
    <w:rsid w:val="00F64D38"/>
    <w:rPr>
      <w:b/>
      <w:bCs/>
      <w:smallCaps/>
      <w:color w:val="0F4761" w:themeColor="accent1" w:themeShade="BF"/>
      <w:spacing w:val="5"/>
    </w:rPr>
  </w:style>
  <w:style w:type="paragraph" w:styleId="NormalWeb">
    <w:name w:val="Normal (Web)"/>
    <w:basedOn w:val="Normal"/>
    <w:uiPriority w:val="99"/>
    <w:semiHidden/>
    <w:unhideWhenUsed/>
    <w:rsid w:val="00F64D38"/>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semiHidden/>
    <w:unhideWhenUsed/>
    <w:rsid w:val="00F64D38"/>
    <w:rPr>
      <w:color w:val="0000FF"/>
      <w:u w:val="single"/>
    </w:rPr>
  </w:style>
  <w:style w:type="character" w:styleId="Strong">
    <w:name w:val="Strong"/>
    <w:basedOn w:val="DefaultParagraphFont"/>
    <w:uiPriority w:val="22"/>
    <w:qFormat/>
    <w:rsid w:val="00F64D38"/>
    <w:rPr>
      <w:b/>
      <w:bCs/>
    </w:rPr>
  </w:style>
  <w:style w:type="character" w:styleId="Emphasis">
    <w:name w:val="Emphasis"/>
    <w:basedOn w:val="DefaultParagraphFont"/>
    <w:uiPriority w:val="20"/>
    <w:qFormat/>
    <w:rsid w:val="00F6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866459">
      <w:bodyDiv w:val="1"/>
      <w:marLeft w:val="0"/>
      <w:marRight w:val="0"/>
      <w:marTop w:val="0"/>
      <w:marBottom w:val="0"/>
      <w:divBdr>
        <w:top w:val="none" w:sz="0" w:space="0" w:color="auto"/>
        <w:left w:val="none" w:sz="0" w:space="0" w:color="auto"/>
        <w:bottom w:val="none" w:sz="0" w:space="0" w:color="auto"/>
        <w:right w:val="none" w:sz="0" w:space="0" w:color="auto"/>
      </w:divBdr>
      <w:divsChild>
        <w:div w:id="1757822175">
          <w:marLeft w:val="0"/>
          <w:marRight w:val="0"/>
          <w:marTop w:val="300"/>
          <w:marBottom w:val="300"/>
          <w:divBdr>
            <w:top w:val="none" w:sz="0" w:space="0" w:color="auto"/>
            <w:left w:val="none" w:sz="0" w:space="0" w:color="auto"/>
            <w:bottom w:val="none" w:sz="0" w:space="0" w:color="auto"/>
            <w:right w:val="none" w:sz="0" w:space="0" w:color="auto"/>
          </w:divBdr>
        </w:div>
        <w:div w:id="1529297936">
          <w:marLeft w:val="0"/>
          <w:marRight w:val="0"/>
          <w:marTop w:val="300"/>
          <w:marBottom w:val="300"/>
          <w:divBdr>
            <w:top w:val="none" w:sz="0" w:space="0" w:color="auto"/>
            <w:left w:val="none" w:sz="0" w:space="0" w:color="auto"/>
            <w:bottom w:val="none" w:sz="0" w:space="0" w:color="auto"/>
            <w:right w:val="none" w:sz="0" w:space="0" w:color="auto"/>
          </w:divBdr>
          <w:divsChild>
            <w:div w:id="1442263539">
              <w:marLeft w:val="0"/>
              <w:marRight w:val="0"/>
              <w:marTop w:val="120"/>
              <w:marBottom w:val="0"/>
              <w:divBdr>
                <w:top w:val="none" w:sz="0" w:space="0" w:color="auto"/>
                <w:left w:val="none" w:sz="0" w:space="0" w:color="auto"/>
                <w:bottom w:val="none" w:sz="0" w:space="0" w:color="auto"/>
                <w:right w:val="none" w:sz="0" w:space="0" w:color="auto"/>
              </w:divBdr>
            </w:div>
          </w:divsChild>
        </w:div>
        <w:div w:id="80421221">
          <w:marLeft w:val="0"/>
          <w:marRight w:val="0"/>
          <w:marTop w:val="300"/>
          <w:marBottom w:val="300"/>
          <w:divBdr>
            <w:top w:val="none" w:sz="0" w:space="0" w:color="auto"/>
            <w:left w:val="none" w:sz="0" w:space="0" w:color="auto"/>
            <w:bottom w:val="none" w:sz="0" w:space="0" w:color="auto"/>
            <w:right w:val="none" w:sz="0" w:space="0" w:color="auto"/>
          </w:divBdr>
          <w:divsChild>
            <w:div w:id="1200706322">
              <w:marLeft w:val="0"/>
              <w:marRight w:val="0"/>
              <w:marTop w:val="120"/>
              <w:marBottom w:val="0"/>
              <w:divBdr>
                <w:top w:val="none" w:sz="0" w:space="0" w:color="auto"/>
                <w:left w:val="none" w:sz="0" w:space="0" w:color="auto"/>
                <w:bottom w:val="none" w:sz="0" w:space="0" w:color="auto"/>
                <w:right w:val="none" w:sz="0" w:space="0" w:color="auto"/>
              </w:divBdr>
            </w:div>
          </w:divsChild>
        </w:div>
        <w:div w:id="1255090319">
          <w:marLeft w:val="0"/>
          <w:marRight w:val="0"/>
          <w:marTop w:val="300"/>
          <w:marBottom w:val="300"/>
          <w:divBdr>
            <w:top w:val="none" w:sz="0" w:space="0" w:color="auto"/>
            <w:left w:val="none" w:sz="0" w:space="0" w:color="auto"/>
            <w:bottom w:val="none" w:sz="0" w:space="0" w:color="auto"/>
            <w:right w:val="none" w:sz="0" w:space="0" w:color="auto"/>
          </w:divBdr>
          <w:divsChild>
            <w:div w:id="871456910">
              <w:marLeft w:val="0"/>
              <w:marRight w:val="0"/>
              <w:marTop w:val="120"/>
              <w:marBottom w:val="0"/>
              <w:divBdr>
                <w:top w:val="none" w:sz="0" w:space="0" w:color="auto"/>
                <w:left w:val="none" w:sz="0" w:space="0" w:color="auto"/>
                <w:bottom w:val="none" w:sz="0" w:space="0" w:color="auto"/>
                <w:right w:val="none" w:sz="0" w:space="0" w:color="auto"/>
              </w:divBdr>
            </w:div>
          </w:divsChild>
        </w:div>
        <w:div w:id="57170805">
          <w:marLeft w:val="0"/>
          <w:marRight w:val="0"/>
          <w:marTop w:val="300"/>
          <w:marBottom w:val="300"/>
          <w:divBdr>
            <w:top w:val="none" w:sz="0" w:space="0" w:color="auto"/>
            <w:left w:val="none" w:sz="0" w:space="0" w:color="auto"/>
            <w:bottom w:val="none" w:sz="0" w:space="0" w:color="auto"/>
            <w:right w:val="none" w:sz="0" w:space="0" w:color="auto"/>
          </w:divBdr>
          <w:divsChild>
            <w:div w:id="2208666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mail.bloombergbusiness.com/click/35500009.1168925/aHR0cHM6Ly93d3cuYmxvb21iZXJnLmNvbS9uZXdzL2FydGljbGVzLzIwMjQtMDQtMTIvdWstZWNvbm9teS1ncm93cy1mb3Itc2Vjb25kLW1vbnRoLWFmdGVyLW1pbGQtcmVjZXNzaW9uLWxhc3QteWVhcj9jbXBpZD1CQkQwNTI1MjRfV0tORCZ1dG1fbWVkaXVtPWVtYWlsJnV0bV9zb3VyY2U9bmV3c2xldHRlciZ1dG1fdGVybT0yNDA1MjUmdXRtX2NhbXBhaWduPXdlZWtlbmRyZWFkaW5n/62a957c62d6c351110053a16B7026e9fb" TargetMode="External"/><Relationship Id="rId13"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C5606cd88" TargetMode="External"/><Relationship Id="rId3" Type="http://schemas.openxmlformats.org/officeDocument/2006/relationships/settings" Target="settings.xml"/><Relationship Id="rId7" Type="http://schemas.openxmlformats.org/officeDocument/2006/relationships/hyperlink" Target="https://link.mail.bloombergbusiness.com/click/35500009.1168925/aHR0cHM6Ly93d3cuYmxvb21iZXJnLmNvbS9vcGluaW9uL2FydGljbGVzLzIwMjQtMDUtMjMvdWstZWxlY3Rpb24tc3VuYWstaGFzLXRoZS13ZWlnaHQtb2YtaGlzdG9yeS1hZ2FpbnN0LWhpbT9jbXBpZD1CQkQwNTI1MjRfV0tORCZ1dG1fbWVkaXVtPWVtYWlsJnV0bV9zb3VyY2U9bmV3c2xldHRlciZ1dG1fdGVybT0yNDA1MjUmdXRtX2NhbXBhaWduPXdlZWtlbmRyZWFkaW5n/62a957c62d6c351110053a16B50bed702" TargetMode="External"/><Relationship Id="rId12"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B5606cd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mail.bloombergbusiness.com/click/35500009.1168925/aHR0cHM6Ly93d3cuYmxvb21iZXJnLmNvbS9uZXdzL2FydGljbGVzLzIwMjQtMDUtMjIvdWstZ2VuZXJhbC1lbGVjdGlvbi13aWxsLWJlLWhlbGQtb24tanVseS00LWJiYy1yZXBvcnRzP2NtcGlkPUJCRDA1MjUyNF9XS05EJnV0bV9tZWRpdW09ZW1haWwmdXRtX3NvdXJjZT1uZXdzbGV0dGVyJnV0bV90ZXJtPTI0MDUyNSZ1dG1fY2FtcGFpZ249d2Vla2VuZHJlYWRpbmc/62a957c62d6c351110053a16B69c4bd55" TargetMode="External"/><Relationship Id="rId11" Type="http://schemas.openxmlformats.org/officeDocument/2006/relationships/hyperlink" Target="https://link.mail.bloombergbusiness.com/click/35500009.1168925/aHR0cHM6Ly93d3cuYmxvb21iZXJnLmNvbS9uZXdzL2FydGljbGVzLzIwMjQtMDUtMjIvdmlkZW8tcnlhbi1rYWppLXR1cm5zLXlvdXR1YmUta2lkZmx1ZW5jZXItZmFtZS1pbnRvLWEtbW92aWU_Y21waWQ9QkJEMDUyNTI0X1dLTkQmdXRtX21lZGl1bT1lbWFpbCZ1dG1fc291cmNlPW5ld3NsZXR0ZXImdXRtX3Rlcm09MjQwNTI1JnV0bV9jYW1wYWlnbj13ZWVrZW5kcmVhZGluZw/62a957c62d6c351110053a16B3180ddda" TargetMode="External"/><Relationship Id="rId5" Type="http://schemas.openxmlformats.org/officeDocument/2006/relationships/hyperlink" Target="https://link.mail.bloombergbusiness.com/click/35500009.1168925/aHR0cHM6Ly93d3cuYmxvb21iZXJnLmNvbS9vcGluaW9uL2FydGljbGVzLzIwMjQtMDUtMjIvc2luZ2Fwb3JlLWFpcmxpbmVzLWZsaWdodC1haXItdHJhdmVsLWlzLWdldHRpbmctbW9yZS10dXJidWxlbnQtYnVja2xlLXVwP2NtcGlkPUJCRDA1MjUyNF9XS05EJnV0bV9tZWRpdW09ZW1haWwmdXRtX3NvdXJjZT1uZXdzbGV0dGVyJnV0bV90ZXJtPTI0MDUyNSZ1dG1fY2FtcGFpZ249d2Vla2VuZHJlYWRpbmc/62a957c62d6c351110053a16Bd6ea06e4" TargetMode="External"/><Relationship Id="rId15" Type="http://schemas.openxmlformats.org/officeDocument/2006/relationships/theme" Target="theme/theme1.xml"/><Relationship Id="rId10" Type="http://schemas.openxmlformats.org/officeDocument/2006/relationships/hyperlink" Target="https://link.mail.bloombergbusiness.com/click/35500009.1168925/aHR0cHM6Ly93d3cuYmxvb21iZXJnLmNvbS9uZXdzL2FydGljbGVzLzIwMjQtMDUtMjIvbGFib3VyLWZpbmFsbHktaGFzLXVrLWVsZWN0aW9uLWl0LWNyYXZlcy1idXQtdHJhcHMtbGllLWluLXdhaXQ_Y21waWQ9QkJEMDUyNTI0X1dLTkQmdXRtX21lZGl1bT1lbWFpbCZ1dG1fc291cmNlPW5ld3NsZXR0ZXImdXRtX3Rlcm09MjQwNTI1JnV0bV9jYW1wYWlnbj13ZWVrZW5kcmVhZGluZw/62a957c62d6c351110053a16Bae0aeef2" TargetMode="External"/><Relationship Id="rId4" Type="http://schemas.openxmlformats.org/officeDocument/2006/relationships/webSettings" Target="webSettings.xml"/><Relationship Id="rId9" Type="http://schemas.openxmlformats.org/officeDocument/2006/relationships/hyperlink" Target="https://link.mail.bloombergbusiness.com/click/35500009.1168925/aHR0cHM6Ly93d3cuYmxvb21iZXJnLmNvbS9uZXdzL2FydGljbGVzLzIwMjQtMDUtMjMvc2F1bmRlcnMtc2F5cy11ay1lbGVjdGlvbi1raWxscy1jaGFuY2Utb2YtanVuZS1yYXRlLWN1dC1mcm9tLWJvZT9jbXBpZD1CQkQwNTI1MjRfV0tORCZ1dG1fbWVkaXVtPWVtYWlsJnV0bV9zb3VyY2U9bmV3c2xldHRlciZ1dG1fdGVybT0yNDA1MjUmdXRtX2NhbXBhaWduPXdlZWtlbmRyZWFkaW5n/62a957c62d6c351110053a16B0220e19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12</cp:revision>
  <dcterms:created xsi:type="dcterms:W3CDTF">2024-05-27T05:46:00Z</dcterms:created>
  <dcterms:modified xsi:type="dcterms:W3CDTF">2024-05-28T15:57:00Z</dcterms:modified>
</cp:coreProperties>
</file>