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C6A7F" w14:textId="43C8AE5D" w:rsidR="0003715B" w:rsidRDefault="00D02A06" w:rsidP="00D02A06">
      <w:pPr>
        <w:jc w:val="center"/>
        <w:rPr>
          <w:b/>
          <w:bCs/>
        </w:rPr>
      </w:pPr>
      <w:r>
        <w:rPr>
          <w:b/>
          <w:bCs/>
        </w:rPr>
        <w:t>Day 16</w:t>
      </w:r>
    </w:p>
    <w:p w14:paraId="04D5FC7B" w14:textId="7D192CE0" w:rsidR="00D02A06" w:rsidRDefault="00D02A06" w:rsidP="00D02A06">
      <w:pPr>
        <w:rPr>
          <w:b/>
          <w:bCs/>
        </w:rPr>
      </w:pPr>
      <w:r>
        <w:rPr>
          <w:b/>
          <w:bCs/>
        </w:rPr>
        <w:t>What to do?</w:t>
      </w:r>
    </w:p>
    <w:p w14:paraId="49DB99DE" w14:textId="42660304" w:rsidR="00D02A06" w:rsidRDefault="00D02A06" w:rsidP="00D02A06">
      <w:r>
        <w:t>Learn about how to initialize weights and different techniques.</w:t>
      </w:r>
    </w:p>
    <w:p w14:paraId="5E8E8D5D" w14:textId="4DE8B6B9" w:rsidR="00D02A06" w:rsidRDefault="00D02A06" w:rsidP="00D02A06">
      <w:pPr>
        <w:rPr>
          <w:b/>
          <w:bCs/>
        </w:rPr>
      </w:pPr>
      <w:r>
        <w:rPr>
          <w:b/>
          <w:bCs/>
        </w:rPr>
        <w:t>Weights:</w:t>
      </w:r>
    </w:p>
    <w:p w14:paraId="73B6ABCC" w14:textId="1D17003A" w:rsidR="00D02A06" w:rsidRDefault="00D02A06" w:rsidP="00D02A06">
      <w:r>
        <w:t xml:space="preserve">Weights are everything in neural networks. It is the weights that make sure the information is carried forward and backward efficiently to ensure better performance of the network. For a model to perform better, it all comes down to how the weights are initialized. </w:t>
      </w:r>
    </w:p>
    <w:p w14:paraId="16708238" w14:textId="26B84701" w:rsidR="00D02A06" w:rsidRDefault="00D02A06" w:rsidP="00D02A06">
      <w:r>
        <w:t xml:space="preserve">At the beginner level, weights are usually initialized as all zeros. However, it </w:t>
      </w:r>
      <w:r w:rsidR="00477F1B">
        <w:t>does not</w:t>
      </w:r>
      <w:r>
        <w:t xml:space="preserve"> work in neural networks, especially deep </w:t>
      </w:r>
      <w:r w:rsidR="00477F1B">
        <w:t>neural network. If weights of all layers and neurons are zero, activation values will be the same and so will the gradients. This problem is called “problem of symmetry ways”.</w:t>
      </w:r>
    </w:p>
    <w:p w14:paraId="0688A72A" w14:textId="7295ECDF" w:rsidR="00CC1F44" w:rsidRDefault="00CC1F44" w:rsidP="00D02A06">
      <w:r>
        <w:t xml:space="preserve">If the weights are too large initially, the gradients tend to explode. If the weights are too small initially, the gradients tend to vanish. To make sure that the weights </w:t>
      </w:r>
      <w:r w:rsidR="00147C92">
        <w:t>do not</w:t>
      </w:r>
      <w:r>
        <w:t xml:space="preserve"> explode or vanish, we could make sure that the weights average to zero and maintain the same variance at every layer. </w:t>
      </w:r>
    </w:p>
    <w:p w14:paraId="73F806D0" w14:textId="56FF7FF2" w:rsidR="00477F1B" w:rsidRDefault="00477F1B" w:rsidP="00D02A06">
      <w:pPr>
        <w:rPr>
          <w:b/>
          <w:bCs/>
        </w:rPr>
      </w:pPr>
      <w:r>
        <w:rPr>
          <w:b/>
          <w:bCs/>
        </w:rPr>
        <w:t>Random Initialization: Symmetry Breaking:</w:t>
      </w:r>
    </w:p>
    <w:p w14:paraId="22DC5609" w14:textId="082E714E" w:rsidR="00477F1B" w:rsidRDefault="00147C92" w:rsidP="00D02A06">
      <w:pPr>
        <w:rPr>
          <w:rFonts w:cstheme="minorHAnsi"/>
        </w:rPr>
      </w:pPr>
      <w:r>
        <w:t xml:space="preserve">One of the ways to break symmetry problem is to randomly initialize the </w:t>
      </w:r>
      <w:r w:rsidR="00D21521">
        <w:t>weights randomly in [-</w:t>
      </w:r>
      <w:r w:rsidR="00D21521">
        <w:rPr>
          <w:rFonts w:cstheme="minorHAnsi"/>
        </w:rPr>
        <w:t>Ꜫ, Ꜫ]. For example, weights at layer 1 = random (10, 11) * (2 * epsilon) – epsilon, weights at layer 2 = random (1, 11) * (2 * epsilon) – epsilon.</w:t>
      </w:r>
    </w:p>
    <w:p w14:paraId="44A6D436" w14:textId="3EF7D2A0" w:rsidR="00D21521" w:rsidRDefault="00D21521" w:rsidP="00D02A06">
      <w:pPr>
        <w:rPr>
          <w:b/>
          <w:bCs/>
        </w:rPr>
      </w:pPr>
      <w:r>
        <w:rPr>
          <w:b/>
          <w:bCs/>
        </w:rPr>
        <w:t>Xavier initialization:</w:t>
      </w:r>
    </w:p>
    <w:p w14:paraId="44582994" w14:textId="10C6F296" w:rsidR="00D21521" w:rsidRPr="00D23543" w:rsidRDefault="00D21521" w:rsidP="00D02A06">
      <w:r>
        <w:t>Probably the most utilized method to initialize weights. This technique makes sure that the variance remains the same at each layer (var</w:t>
      </w:r>
      <w:r w:rsidR="00D23543">
        <w:t xml:space="preserve"> (a</w:t>
      </w:r>
      <w:r w:rsidR="00D23543">
        <w:rPr>
          <w:vertAlign w:val="superscript"/>
        </w:rPr>
        <w:t xml:space="preserve"> [l – 1]</w:t>
      </w:r>
      <w:r w:rsidR="00D23543">
        <w:t>) = var (a</w:t>
      </w:r>
      <w:r w:rsidR="00D23543">
        <w:rPr>
          <w:vertAlign w:val="superscript"/>
        </w:rPr>
        <w:t>[l]</w:t>
      </w:r>
      <w:r w:rsidR="00D23543">
        <w:t>)). After few math steps, it concludes that n</w:t>
      </w:r>
      <w:r w:rsidR="00D23543">
        <w:rPr>
          <w:vertAlign w:val="superscript"/>
        </w:rPr>
        <w:t>[l-1]</w:t>
      </w:r>
      <w:r w:rsidR="00D23543">
        <w:t xml:space="preserve"> *</w:t>
      </w:r>
      <w:r w:rsidR="00D23543">
        <w:rPr>
          <w:vertAlign w:val="superscript"/>
        </w:rPr>
        <w:t xml:space="preserve"> </w:t>
      </w:r>
      <w:r w:rsidR="00D23543">
        <w:t>var (W</w:t>
      </w:r>
      <w:r w:rsidR="00D23543">
        <w:rPr>
          <w:vertAlign w:val="superscript"/>
        </w:rPr>
        <w:t>[l]</w:t>
      </w:r>
      <w:r w:rsidR="00D23543">
        <w:t>) = 1</w:t>
      </w:r>
    </w:p>
    <w:sectPr w:rsidR="00D21521" w:rsidRPr="00D23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A06"/>
    <w:rsid w:val="0003715B"/>
    <w:rsid w:val="00147C92"/>
    <w:rsid w:val="00477F1B"/>
    <w:rsid w:val="00CC1F44"/>
    <w:rsid w:val="00D02A06"/>
    <w:rsid w:val="00D21521"/>
    <w:rsid w:val="00D2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FB060"/>
  <w15:chartTrackingRefBased/>
  <w15:docId w15:val="{45C401D5-7AEC-4181-8694-2FB1A126B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naveena kurma</dc:creator>
  <cp:keywords/>
  <dc:description/>
  <cp:lastModifiedBy>naveena kurma</cp:lastModifiedBy>
  <cp:revision>1</cp:revision>
  <dcterms:created xsi:type="dcterms:W3CDTF">2020-08-15T12:54:00Z</dcterms:created>
  <dcterms:modified xsi:type="dcterms:W3CDTF">2020-08-15T15:04:00Z</dcterms:modified>
</cp:coreProperties>
</file>