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F0B67" w14:textId="5D6A6A8A" w:rsidR="00DB68C6" w:rsidRDefault="003D23BF" w:rsidP="003D23BF">
      <w:pPr>
        <w:jc w:val="center"/>
        <w:rPr>
          <w:b/>
          <w:bCs/>
        </w:rPr>
      </w:pPr>
      <w:r>
        <w:rPr>
          <w:b/>
          <w:bCs/>
        </w:rPr>
        <w:t>Day 40</w:t>
      </w:r>
    </w:p>
    <w:p w14:paraId="568606C0" w14:textId="323FFA3B" w:rsidR="003D23BF" w:rsidRDefault="003D23BF" w:rsidP="003D23BF">
      <w:pPr>
        <w:rPr>
          <w:b/>
          <w:bCs/>
        </w:rPr>
      </w:pPr>
      <w:r>
        <w:rPr>
          <w:b/>
          <w:bCs/>
        </w:rPr>
        <w:t>What to do?</w:t>
      </w:r>
    </w:p>
    <w:p w14:paraId="5B6F8405" w14:textId="5CFEA21F" w:rsidR="003D23BF" w:rsidRDefault="003D23BF" w:rsidP="003D23BF">
      <w:r>
        <w:t>Also try to apply regularization techniques in your project and see how the performance is changing.</w:t>
      </w:r>
    </w:p>
    <w:p w14:paraId="1204FC96" w14:textId="77777777" w:rsidR="003D23BF" w:rsidRDefault="003D23BF" w:rsidP="003D23BF">
      <w:pPr>
        <w:rPr>
          <w:b/>
          <w:bCs/>
        </w:rPr>
      </w:pPr>
      <w:r>
        <w:rPr>
          <w:b/>
          <w:bCs/>
        </w:rPr>
        <w:t>Dataset:</w:t>
      </w:r>
    </w:p>
    <w:p w14:paraId="645AD278" w14:textId="77777777" w:rsidR="003D23BF" w:rsidRPr="00445C73" w:rsidRDefault="003D23BF" w:rsidP="003D23BF">
      <w:r>
        <w:t>MNIST Handwritten Digit Recognition System from Analytics Vidhya (</w:t>
      </w:r>
      <w:r w:rsidRPr="00445C73">
        <w:t>https://datahack.analyticsvidhya.com/contest/practice-problem-identify-the-digits/#About</w:t>
      </w:r>
      <w:r>
        <w:t>)</w:t>
      </w:r>
    </w:p>
    <w:p w14:paraId="0B49267B" w14:textId="77777777" w:rsidR="003D23BF" w:rsidRDefault="003D23BF" w:rsidP="003D23BF">
      <w:pPr>
        <w:rPr>
          <w:b/>
          <w:bCs/>
        </w:rPr>
      </w:pPr>
      <w:r>
        <w:rPr>
          <w:b/>
          <w:bCs/>
        </w:rPr>
        <w:t>Process:</w:t>
      </w:r>
    </w:p>
    <w:p w14:paraId="1055EAD8" w14:textId="796218CF" w:rsidR="003D23BF" w:rsidRDefault="003D23BF" w:rsidP="003D23BF">
      <w:r>
        <w:t xml:space="preserve">The data has been preprocessed by scaling the values. </w:t>
      </w:r>
    </w:p>
    <w:p w14:paraId="4B1F0FC0" w14:textId="5D75559C" w:rsidR="003D23BF" w:rsidRDefault="003D23BF" w:rsidP="003D23BF">
      <w:r>
        <w:t xml:space="preserve">Using </w:t>
      </w:r>
      <w:proofErr w:type="spellStart"/>
      <w:r>
        <w:t>KerasTuner</w:t>
      </w:r>
      <w:proofErr w:type="spellEnd"/>
      <w:r>
        <w:t xml:space="preserve">, a model was built for </w:t>
      </w:r>
      <w:proofErr w:type="spellStart"/>
      <w:r>
        <w:t>hypertuning</w:t>
      </w:r>
      <w:proofErr w:type="spellEnd"/>
      <w:r>
        <w:t xml:space="preserve">. Initially, the images are flattened, </w:t>
      </w:r>
      <w:r w:rsidR="006C244B">
        <w:t>and the activations are batch normalized. T</w:t>
      </w:r>
      <w:r>
        <w:t xml:space="preserve">he hidden layers’ units are passed as hyperparameter that chooses units between 64 and 1024 neurons. Two hidden layers are added to the model using </w:t>
      </w:r>
      <w:proofErr w:type="spellStart"/>
      <w:r>
        <w:t>relu</w:t>
      </w:r>
      <w:proofErr w:type="spellEnd"/>
      <w:r>
        <w:t xml:space="preserve"> activation. Finally, output layer is added using </w:t>
      </w:r>
      <w:proofErr w:type="spellStart"/>
      <w:r>
        <w:t>softmax</w:t>
      </w:r>
      <w:proofErr w:type="spellEnd"/>
      <w:r>
        <w:t xml:space="preserve"> activation and 10 neurons (0-9 digits). </w:t>
      </w:r>
    </w:p>
    <w:p w14:paraId="01AC03D5" w14:textId="77777777" w:rsidR="003D23BF" w:rsidRDefault="003D23BF" w:rsidP="003D23BF">
      <w:r>
        <w:t xml:space="preserve">Learning rate parameter is also added as hyperparameter for Adam optimizer, that chooses optimal value among 0.01, 0.001, 0.0001. The model is compiled with Adam optimizer and sparse categorical cross entropy loss function. The models are trained with 10 epochs, batch size of 500 and validation split of 20%. </w:t>
      </w:r>
    </w:p>
    <w:p w14:paraId="3F1BB601" w14:textId="77777777" w:rsidR="003D23BF" w:rsidRDefault="003D23BF" w:rsidP="003D23BF">
      <w:pPr>
        <w:rPr>
          <w:b/>
          <w:bCs/>
        </w:rPr>
      </w:pPr>
      <w:r>
        <w:rPr>
          <w:b/>
          <w:bCs/>
        </w:rPr>
        <w:t>Results:</w:t>
      </w:r>
    </w:p>
    <w:p w14:paraId="252223FA" w14:textId="6F357EE1" w:rsidR="003D23BF" w:rsidRDefault="003D23BF" w:rsidP="003D23BF">
      <w:r>
        <w:t>Training Accuracy: 98.</w:t>
      </w:r>
      <w:r w:rsidR="00395653">
        <w:t>14</w:t>
      </w:r>
      <w:r>
        <w:t>%</w:t>
      </w:r>
    </w:p>
    <w:p w14:paraId="29CAEF9C" w14:textId="725168A9" w:rsidR="003D23BF" w:rsidRPr="00CD6D52" w:rsidRDefault="003D23BF" w:rsidP="003D23BF">
      <w:r>
        <w:t>Testing Accuracy: 97.</w:t>
      </w:r>
      <w:r w:rsidR="00395653">
        <w:t>25</w:t>
      </w:r>
      <w:r>
        <w:t>%</w:t>
      </w:r>
      <w:r w:rsidR="001E1D9B">
        <w:t xml:space="preserve"> </w:t>
      </w:r>
    </w:p>
    <w:p w14:paraId="6956F994" w14:textId="77777777" w:rsidR="003D23BF" w:rsidRDefault="003D23BF" w:rsidP="003D23BF">
      <w:pPr>
        <w:rPr>
          <w:b/>
          <w:bCs/>
        </w:rPr>
      </w:pPr>
      <w:r>
        <w:rPr>
          <w:b/>
          <w:bCs/>
        </w:rPr>
        <w:t>Recommendations:</w:t>
      </w:r>
    </w:p>
    <w:p w14:paraId="2F9E6A09" w14:textId="5EBAD8D0" w:rsidR="003D23BF" w:rsidRPr="003D23BF" w:rsidRDefault="003D23BF" w:rsidP="003D23BF">
      <w:r>
        <w:t>Model can be performed much better in terms of bias as some models achieved 99% - 100% accuracy.</w:t>
      </w:r>
    </w:p>
    <w:sectPr w:rsidR="003D23BF" w:rsidRPr="003D2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BF"/>
    <w:rsid w:val="001E1D9B"/>
    <w:rsid w:val="00395653"/>
    <w:rsid w:val="003D23BF"/>
    <w:rsid w:val="006C244B"/>
    <w:rsid w:val="00DB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C3C8"/>
  <w15:chartTrackingRefBased/>
  <w15:docId w15:val="{784D2EF1-52B7-44C3-85B6-800AD778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1</cp:revision>
  <dcterms:created xsi:type="dcterms:W3CDTF">2020-09-17T16:00:00Z</dcterms:created>
  <dcterms:modified xsi:type="dcterms:W3CDTF">2020-09-17T21:42:00Z</dcterms:modified>
</cp:coreProperties>
</file>