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4A94D" w14:textId="3A6A3628" w:rsidR="003F3338" w:rsidRDefault="003F3338" w:rsidP="003F333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SUMMARY</w:t>
      </w:r>
    </w:p>
    <w:p w14:paraId="17AC7DDE" w14:textId="4F655F40" w:rsidR="003F3338" w:rsidRDefault="003F3338" w:rsidP="003F333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3F28507D" w14:textId="0844B068" w:rsidR="003F3338" w:rsidRDefault="00AC1354" w:rsidP="00A62288">
      <w:pPr>
        <w:spacing w:after="0" w:line="240" w:lineRule="auto"/>
        <w:rPr>
          <w:rFonts w:ascii="Tahoma" w:hAnsi="Tahoma" w:cs="Tahoma"/>
          <w:bCs/>
          <w:sz w:val="20"/>
          <w:szCs w:val="20"/>
        </w:rPr>
      </w:pPr>
      <w:r w:rsidRPr="00AC1354">
        <w:rPr>
          <w:rFonts w:ascii="Tahoma" w:hAnsi="Tahoma" w:cs="Tahoma"/>
          <w:bCs/>
          <w:sz w:val="20"/>
          <w:szCs w:val="20"/>
        </w:rPr>
        <w:t>Experienced leader with over 1</w:t>
      </w:r>
      <w:r>
        <w:rPr>
          <w:rFonts w:ascii="Tahoma" w:hAnsi="Tahoma" w:cs="Tahoma"/>
          <w:bCs/>
          <w:sz w:val="20"/>
          <w:szCs w:val="20"/>
        </w:rPr>
        <w:t>2</w:t>
      </w:r>
      <w:r w:rsidRPr="00AC1354">
        <w:rPr>
          <w:rFonts w:ascii="Tahoma" w:hAnsi="Tahoma" w:cs="Tahoma"/>
          <w:bCs/>
          <w:sz w:val="20"/>
          <w:szCs w:val="20"/>
        </w:rPr>
        <w:t xml:space="preserve"> years in the U.S. Army Corps of Engineers</w:t>
      </w:r>
      <w:r>
        <w:rPr>
          <w:rFonts w:ascii="Tahoma" w:hAnsi="Tahoma" w:cs="Tahoma"/>
          <w:bCs/>
          <w:sz w:val="20"/>
          <w:szCs w:val="20"/>
        </w:rPr>
        <w:t xml:space="preserve"> and</w:t>
      </w:r>
      <w:r w:rsidRPr="00AC1354">
        <w:rPr>
          <w:rFonts w:ascii="Tahoma" w:hAnsi="Tahoma" w:cs="Tahoma"/>
          <w:bCs/>
          <w:sz w:val="20"/>
          <w:szCs w:val="20"/>
        </w:rPr>
        <w:t xml:space="preserve"> 2+ years of Product Management experience, working with both start-ups and large financial organizations. </w:t>
      </w:r>
      <w:r>
        <w:rPr>
          <w:rFonts w:ascii="Tahoma" w:hAnsi="Tahoma" w:cs="Tahoma"/>
          <w:bCs/>
          <w:sz w:val="20"/>
          <w:szCs w:val="20"/>
        </w:rPr>
        <w:t>Has d</w:t>
      </w:r>
      <w:r w:rsidRPr="00AC1354">
        <w:rPr>
          <w:rFonts w:ascii="Tahoma" w:hAnsi="Tahoma" w:cs="Tahoma"/>
          <w:bCs/>
          <w:sz w:val="20"/>
          <w:szCs w:val="20"/>
        </w:rPr>
        <w:t xml:space="preserve">emonstrated expertise in guiding diverse, cross-functional teams to achieve shared objectives and </w:t>
      </w:r>
      <w:r>
        <w:rPr>
          <w:rFonts w:ascii="Tahoma" w:hAnsi="Tahoma" w:cs="Tahoma"/>
          <w:bCs/>
          <w:sz w:val="20"/>
          <w:szCs w:val="20"/>
        </w:rPr>
        <w:t>goals</w:t>
      </w:r>
      <w:r w:rsidRPr="00AC1354">
        <w:rPr>
          <w:rFonts w:ascii="Tahoma" w:hAnsi="Tahoma" w:cs="Tahoma"/>
          <w:bCs/>
          <w:sz w:val="20"/>
          <w:szCs w:val="20"/>
        </w:rPr>
        <w:t>.</w:t>
      </w:r>
      <w:r>
        <w:rPr>
          <w:rFonts w:ascii="Tahoma" w:hAnsi="Tahoma" w:cs="Tahoma"/>
          <w:bCs/>
          <w:sz w:val="20"/>
          <w:szCs w:val="20"/>
        </w:rPr>
        <w:t xml:space="preserve"> </w:t>
      </w:r>
      <w:r w:rsidRPr="00AC1354">
        <w:rPr>
          <w:rFonts w:ascii="Tahoma" w:hAnsi="Tahoma" w:cs="Tahoma"/>
          <w:bCs/>
          <w:sz w:val="20"/>
          <w:szCs w:val="20"/>
        </w:rPr>
        <w:t>Currently a senior in</w:t>
      </w:r>
      <w:r>
        <w:rPr>
          <w:rFonts w:ascii="Tahoma" w:hAnsi="Tahoma" w:cs="Tahoma"/>
          <w:bCs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bCs/>
          <w:sz w:val="20"/>
          <w:szCs w:val="20"/>
        </w:rPr>
        <w:t>the</w:t>
      </w:r>
      <w:r w:rsidRPr="00AC1354">
        <w:rPr>
          <w:rFonts w:ascii="Tahoma" w:hAnsi="Tahoma" w:cs="Tahoma"/>
          <w:bCs/>
          <w:sz w:val="20"/>
          <w:szCs w:val="20"/>
        </w:rPr>
        <w:t xml:space="preserve"> Digital</w:t>
      </w:r>
      <w:proofErr w:type="gramEnd"/>
      <w:r w:rsidRPr="00AC1354">
        <w:rPr>
          <w:rFonts w:ascii="Tahoma" w:hAnsi="Tahoma" w:cs="Tahoma"/>
          <w:bCs/>
          <w:sz w:val="20"/>
          <w:szCs w:val="20"/>
        </w:rPr>
        <w:t xml:space="preserve"> and Emerging Technologies</w:t>
      </w:r>
      <w:r>
        <w:rPr>
          <w:rFonts w:ascii="Tahoma" w:hAnsi="Tahoma" w:cs="Tahoma"/>
          <w:bCs/>
          <w:sz w:val="20"/>
          <w:szCs w:val="20"/>
        </w:rPr>
        <w:t xml:space="preserve"> practice</w:t>
      </w:r>
      <w:r w:rsidRPr="00AC1354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 xml:space="preserve">under Financial Services </w:t>
      </w:r>
      <w:r w:rsidRPr="00AC1354">
        <w:rPr>
          <w:rFonts w:ascii="Tahoma" w:hAnsi="Tahoma" w:cs="Tahoma"/>
          <w:bCs/>
          <w:sz w:val="20"/>
          <w:szCs w:val="20"/>
        </w:rPr>
        <w:t>at a top global consulting firm.</w:t>
      </w:r>
    </w:p>
    <w:p w14:paraId="253B18EB" w14:textId="77777777" w:rsidR="00AC1354" w:rsidRDefault="00AC1354" w:rsidP="00A6228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363BB649" w14:textId="41504308" w:rsidR="00A62288" w:rsidRDefault="000B0579" w:rsidP="00A6228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4D099E">
        <w:rPr>
          <w:rFonts w:ascii="Tahoma" w:hAnsi="Tahoma" w:cs="Tahoma"/>
          <w:b/>
          <w:sz w:val="20"/>
          <w:szCs w:val="20"/>
        </w:rPr>
        <w:t>EDUCATION</w:t>
      </w:r>
    </w:p>
    <w:p w14:paraId="0F1A2330" w14:textId="77777777" w:rsidR="00E10B56" w:rsidRPr="00E10B56" w:rsidRDefault="00E10B56" w:rsidP="00A6228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10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  <w:gridCol w:w="2119"/>
      </w:tblGrid>
      <w:tr w:rsidR="000B0579" w:rsidRPr="004D099E" w14:paraId="454210A5" w14:textId="77777777" w:rsidTr="00E06568">
        <w:trPr>
          <w:trHeight w:val="289"/>
        </w:trPr>
        <w:tc>
          <w:tcPr>
            <w:tcW w:w="8640" w:type="dxa"/>
          </w:tcPr>
          <w:p w14:paraId="2BCCF0E7" w14:textId="77777777" w:rsidR="000B0579" w:rsidRPr="004D099E" w:rsidRDefault="000B0579" w:rsidP="00A62288">
            <w:pPr>
              <w:rPr>
                <w:rFonts w:ascii="Tahoma" w:hAnsi="Tahoma" w:cs="Tahoma"/>
                <w:b/>
                <w:sz w:val="20"/>
                <w:szCs w:val="20"/>
              </w:rPr>
            </w:pPr>
            <w:bookmarkStart w:id="0" w:name="_Hlk43972699"/>
            <w:r w:rsidRPr="004D099E">
              <w:rPr>
                <w:rFonts w:ascii="Tahoma" w:hAnsi="Tahoma" w:cs="Tahoma"/>
                <w:b/>
                <w:sz w:val="20"/>
                <w:szCs w:val="20"/>
              </w:rPr>
              <w:t>The Ohio State University, Fisher College of Business</w:t>
            </w:r>
          </w:p>
        </w:tc>
        <w:tc>
          <w:tcPr>
            <w:tcW w:w="2119" w:type="dxa"/>
          </w:tcPr>
          <w:p w14:paraId="70429459" w14:textId="77777777" w:rsidR="000B0579" w:rsidRPr="004D099E" w:rsidRDefault="000B0579" w:rsidP="0005329F">
            <w:pPr>
              <w:tabs>
                <w:tab w:val="left" w:pos="2057"/>
              </w:tabs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4D099E">
              <w:rPr>
                <w:rFonts w:ascii="Tahoma" w:hAnsi="Tahoma" w:cs="Tahoma"/>
                <w:b/>
                <w:sz w:val="20"/>
                <w:szCs w:val="20"/>
              </w:rPr>
              <w:t>Columbus, OH</w:t>
            </w:r>
          </w:p>
        </w:tc>
      </w:tr>
      <w:tr w:rsidR="000B0579" w:rsidRPr="004D099E" w14:paraId="5B0AD766" w14:textId="77777777" w:rsidTr="00E06568">
        <w:trPr>
          <w:trHeight w:val="306"/>
        </w:trPr>
        <w:tc>
          <w:tcPr>
            <w:tcW w:w="8640" w:type="dxa"/>
          </w:tcPr>
          <w:p w14:paraId="12855C97" w14:textId="2E96C308" w:rsidR="000B0579" w:rsidRPr="004D099E" w:rsidRDefault="001A51FD" w:rsidP="00A62288">
            <w:pPr>
              <w:rPr>
                <w:rFonts w:ascii="Tahoma" w:hAnsi="Tahoma" w:cs="Tahoma"/>
                <w:sz w:val="20"/>
                <w:szCs w:val="20"/>
              </w:rPr>
            </w:pPr>
            <w:r w:rsidRPr="004D099E">
              <w:rPr>
                <w:rFonts w:ascii="Tahoma" w:hAnsi="Tahoma" w:cs="Tahoma"/>
                <w:sz w:val="20"/>
                <w:szCs w:val="20"/>
              </w:rPr>
              <w:t>Master of Business Administration</w:t>
            </w:r>
          </w:p>
        </w:tc>
        <w:tc>
          <w:tcPr>
            <w:tcW w:w="2119" w:type="dxa"/>
          </w:tcPr>
          <w:p w14:paraId="213DCDBF" w14:textId="05910C7E" w:rsidR="000B0579" w:rsidRPr="004D099E" w:rsidRDefault="009A77FC" w:rsidP="0005329F">
            <w:pPr>
              <w:tabs>
                <w:tab w:val="left" w:pos="2057"/>
              </w:tabs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May 2021</w:t>
            </w:r>
          </w:p>
        </w:tc>
      </w:tr>
      <w:tr w:rsidR="003A2432" w:rsidRPr="004D099E" w14:paraId="21258DD3" w14:textId="77777777" w:rsidTr="00E06568">
        <w:trPr>
          <w:trHeight w:val="306"/>
        </w:trPr>
        <w:tc>
          <w:tcPr>
            <w:tcW w:w="8640" w:type="dxa"/>
          </w:tcPr>
          <w:p w14:paraId="4E747FF2" w14:textId="5431424D" w:rsidR="003A2432" w:rsidRPr="004D099E" w:rsidRDefault="003A2432" w:rsidP="003A2432">
            <w:pPr>
              <w:rPr>
                <w:rFonts w:ascii="Tahoma" w:hAnsi="Tahoma" w:cs="Tahoma"/>
                <w:sz w:val="20"/>
                <w:szCs w:val="20"/>
              </w:rPr>
            </w:pPr>
            <w:r w:rsidRPr="004D099E">
              <w:rPr>
                <w:rFonts w:ascii="Tahoma" w:hAnsi="Tahoma" w:cs="Tahoma"/>
                <w:b/>
                <w:sz w:val="20"/>
                <w:szCs w:val="20"/>
              </w:rPr>
              <w:t>Missouri University of Science and Technology</w:t>
            </w:r>
          </w:p>
        </w:tc>
        <w:tc>
          <w:tcPr>
            <w:tcW w:w="2119" w:type="dxa"/>
          </w:tcPr>
          <w:p w14:paraId="665D3776" w14:textId="06855205" w:rsidR="003A2432" w:rsidRPr="004D099E" w:rsidRDefault="003A2432" w:rsidP="0005329F">
            <w:pPr>
              <w:tabs>
                <w:tab w:val="left" w:pos="2057"/>
              </w:tabs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4D099E">
              <w:rPr>
                <w:rFonts w:ascii="Tahoma" w:hAnsi="Tahoma" w:cs="Tahoma"/>
                <w:b/>
                <w:sz w:val="20"/>
                <w:szCs w:val="20"/>
              </w:rPr>
              <w:t>Rolla, MO</w:t>
            </w:r>
          </w:p>
        </w:tc>
      </w:tr>
      <w:tr w:rsidR="003A2432" w:rsidRPr="004D099E" w14:paraId="123B8183" w14:textId="77777777" w:rsidTr="00E06568">
        <w:trPr>
          <w:trHeight w:val="306"/>
        </w:trPr>
        <w:tc>
          <w:tcPr>
            <w:tcW w:w="8640" w:type="dxa"/>
          </w:tcPr>
          <w:p w14:paraId="38BE96F8" w14:textId="1B8CE1DA" w:rsidR="003A2432" w:rsidRPr="004D099E" w:rsidRDefault="003A2432" w:rsidP="003A2432">
            <w:pPr>
              <w:rPr>
                <w:rFonts w:ascii="Tahoma" w:hAnsi="Tahoma" w:cs="Tahoma"/>
                <w:sz w:val="20"/>
                <w:szCs w:val="20"/>
              </w:rPr>
            </w:pPr>
            <w:r w:rsidRPr="004D099E">
              <w:rPr>
                <w:rFonts w:ascii="Tahoma" w:hAnsi="Tahoma" w:cs="Tahoma"/>
                <w:sz w:val="20"/>
                <w:szCs w:val="20"/>
              </w:rPr>
              <w:t>Master of Science</w:t>
            </w:r>
            <w:r w:rsidR="00F44372">
              <w:rPr>
                <w:rFonts w:ascii="Tahoma" w:hAnsi="Tahoma" w:cs="Tahoma"/>
                <w:sz w:val="20"/>
                <w:szCs w:val="20"/>
              </w:rPr>
              <w:t xml:space="preserve"> in</w:t>
            </w:r>
            <w:r w:rsidRPr="004D099E">
              <w:rPr>
                <w:rFonts w:ascii="Tahoma" w:hAnsi="Tahoma" w:cs="Tahoma"/>
                <w:sz w:val="20"/>
                <w:szCs w:val="20"/>
              </w:rPr>
              <w:t xml:space="preserve"> Engineering Management, </w:t>
            </w:r>
            <w:r w:rsidR="00F52243" w:rsidRPr="00E10B56">
              <w:rPr>
                <w:rFonts w:ascii="Tahoma" w:hAnsi="Tahoma" w:cs="Tahoma"/>
                <w:sz w:val="20"/>
                <w:szCs w:val="20"/>
              </w:rPr>
              <w:t>Military Construction Management Certification</w:t>
            </w:r>
          </w:p>
        </w:tc>
        <w:tc>
          <w:tcPr>
            <w:tcW w:w="2119" w:type="dxa"/>
          </w:tcPr>
          <w:p w14:paraId="02B26E3B" w14:textId="2C2F46AE" w:rsidR="003A2432" w:rsidRPr="004D099E" w:rsidRDefault="003A2432" w:rsidP="0005329F">
            <w:pPr>
              <w:tabs>
                <w:tab w:val="left" w:pos="2057"/>
              </w:tabs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4D099E">
              <w:rPr>
                <w:rFonts w:ascii="Tahoma" w:hAnsi="Tahoma" w:cs="Tahoma"/>
                <w:sz w:val="20"/>
                <w:szCs w:val="20"/>
              </w:rPr>
              <w:t>May 2016</w:t>
            </w:r>
          </w:p>
        </w:tc>
      </w:tr>
      <w:tr w:rsidR="00F52243" w:rsidRPr="004D099E" w14:paraId="7031AE5C" w14:textId="77777777" w:rsidTr="00E06568">
        <w:trPr>
          <w:trHeight w:val="306"/>
        </w:trPr>
        <w:tc>
          <w:tcPr>
            <w:tcW w:w="8640" w:type="dxa"/>
          </w:tcPr>
          <w:p w14:paraId="77ECC211" w14:textId="40B928D6" w:rsidR="00F52243" w:rsidRPr="004D099E" w:rsidRDefault="00F52243" w:rsidP="003A2432">
            <w:pPr>
              <w:rPr>
                <w:rFonts w:ascii="Tahoma" w:hAnsi="Tahoma" w:cs="Tahoma"/>
                <w:sz w:val="20"/>
                <w:szCs w:val="20"/>
              </w:rPr>
            </w:pPr>
            <w:r w:rsidRPr="004D099E">
              <w:rPr>
                <w:rFonts w:ascii="Tahoma" w:hAnsi="Tahoma" w:cs="Tahoma"/>
                <w:b/>
                <w:sz w:val="20"/>
                <w:szCs w:val="20"/>
              </w:rPr>
              <w:t>North Carolina State University</w:t>
            </w:r>
          </w:p>
        </w:tc>
        <w:tc>
          <w:tcPr>
            <w:tcW w:w="2119" w:type="dxa"/>
          </w:tcPr>
          <w:p w14:paraId="50DE034E" w14:textId="0C91EBFB" w:rsidR="00F52243" w:rsidRPr="004D099E" w:rsidRDefault="00E10B56" w:rsidP="0005329F">
            <w:pPr>
              <w:tabs>
                <w:tab w:val="left" w:pos="2057"/>
              </w:tabs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4D099E">
              <w:rPr>
                <w:rFonts w:ascii="Tahoma" w:hAnsi="Tahoma" w:cs="Tahoma"/>
                <w:b/>
                <w:sz w:val="20"/>
                <w:szCs w:val="20"/>
              </w:rPr>
              <w:t>Raleigh, NC</w:t>
            </w:r>
          </w:p>
        </w:tc>
      </w:tr>
      <w:tr w:rsidR="00F52243" w:rsidRPr="004D099E" w14:paraId="05A46CE9" w14:textId="77777777" w:rsidTr="00E06568">
        <w:trPr>
          <w:trHeight w:val="306"/>
        </w:trPr>
        <w:tc>
          <w:tcPr>
            <w:tcW w:w="8640" w:type="dxa"/>
          </w:tcPr>
          <w:p w14:paraId="3CFAF642" w14:textId="4CFAE323" w:rsidR="00F52243" w:rsidRPr="004D099E" w:rsidRDefault="00F52243" w:rsidP="003A2432">
            <w:pPr>
              <w:rPr>
                <w:rFonts w:ascii="Tahoma" w:hAnsi="Tahoma" w:cs="Tahoma"/>
                <w:sz w:val="20"/>
                <w:szCs w:val="20"/>
              </w:rPr>
            </w:pPr>
            <w:r w:rsidRPr="004D099E">
              <w:rPr>
                <w:rFonts w:ascii="Tahoma" w:hAnsi="Tahoma" w:cs="Tahoma"/>
                <w:sz w:val="20"/>
                <w:szCs w:val="20"/>
              </w:rPr>
              <w:t>Bachelor of Science</w:t>
            </w:r>
            <w:r w:rsidR="00F44372">
              <w:rPr>
                <w:rFonts w:ascii="Tahoma" w:hAnsi="Tahoma" w:cs="Tahoma"/>
                <w:sz w:val="20"/>
                <w:szCs w:val="20"/>
              </w:rPr>
              <w:t xml:space="preserve"> in</w:t>
            </w:r>
            <w:r w:rsidRPr="004D099E">
              <w:rPr>
                <w:rFonts w:ascii="Tahoma" w:hAnsi="Tahoma" w:cs="Tahoma"/>
                <w:sz w:val="20"/>
                <w:szCs w:val="20"/>
              </w:rPr>
              <w:t xml:space="preserve"> Civil Engineering (structural concentration)</w:t>
            </w:r>
            <w:r>
              <w:rPr>
                <w:rFonts w:ascii="Tahoma" w:hAnsi="Tahoma" w:cs="Tahoma"/>
                <w:sz w:val="20"/>
                <w:szCs w:val="20"/>
              </w:rPr>
              <w:t>, Minor in Military Science</w:t>
            </w:r>
          </w:p>
        </w:tc>
        <w:tc>
          <w:tcPr>
            <w:tcW w:w="2119" w:type="dxa"/>
          </w:tcPr>
          <w:p w14:paraId="02C61F1E" w14:textId="708A0C2A" w:rsidR="00F52243" w:rsidRPr="004D099E" w:rsidRDefault="00E10B56" w:rsidP="0005329F">
            <w:pPr>
              <w:tabs>
                <w:tab w:val="left" w:pos="2057"/>
              </w:tabs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4D099E">
              <w:rPr>
                <w:rFonts w:ascii="Tahoma" w:hAnsi="Tahoma" w:cs="Tahoma"/>
                <w:sz w:val="20"/>
                <w:szCs w:val="20"/>
              </w:rPr>
              <w:t>May 2011</w:t>
            </w:r>
          </w:p>
        </w:tc>
      </w:tr>
      <w:bookmarkEnd w:id="0"/>
    </w:tbl>
    <w:p w14:paraId="5A4572EB" w14:textId="77777777" w:rsidR="001A51FD" w:rsidRPr="004D099E" w:rsidRDefault="001A51FD" w:rsidP="001A51FD">
      <w:pPr>
        <w:spacing w:after="0" w:line="240" w:lineRule="auto"/>
        <w:ind w:left="90"/>
        <w:rPr>
          <w:rFonts w:ascii="Tahoma" w:hAnsi="Tahoma" w:cs="Tahoma"/>
          <w:sz w:val="20"/>
          <w:szCs w:val="20"/>
        </w:rPr>
      </w:pPr>
    </w:p>
    <w:p w14:paraId="3CD7B1F2" w14:textId="7BE3C0A7" w:rsidR="00A62288" w:rsidRDefault="000B0579" w:rsidP="00A6228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4D099E">
        <w:rPr>
          <w:rFonts w:ascii="Tahoma" w:hAnsi="Tahoma" w:cs="Tahoma"/>
          <w:b/>
          <w:sz w:val="20"/>
          <w:szCs w:val="20"/>
        </w:rPr>
        <w:t>EXPERIENCE</w:t>
      </w:r>
    </w:p>
    <w:p w14:paraId="6B62CC0A" w14:textId="77777777" w:rsidR="004118EA" w:rsidRDefault="004118EA" w:rsidP="00A6228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108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5"/>
        <w:gridCol w:w="3041"/>
      </w:tblGrid>
      <w:tr w:rsidR="004118EA" w:rsidRPr="004D099E" w14:paraId="2A67C82E" w14:textId="77777777" w:rsidTr="00283B88">
        <w:trPr>
          <w:trHeight w:val="176"/>
        </w:trPr>
        <w:tc>
          <w:tcPr>
            <w:tcW w:w="7765" w:type="dxa"/>
          </w:tcPr>
          <w:p w14:paraId="75BF38DA" w14:textId="352AC80D" w:rsidR="004118EA" w:rsidRPr="0018052F" w:rsidRDefault="004118EA" w:rsidP="00283B8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18052F">
              <w:rPr>
                <w:rFonts w:ascii="Tahoma" w:hAnsi="Tahoma" w:cs="Tahoma"/>
                <w:b/>
                <w:sz w:val="20"/>
                <w:szCs w:val="20"/>
              </w:rPr>
              <w:t>EY</w:t>
            </w:r>
          </w:p>
        </w:tc>
        <w:tc>
          <w:tcPr>
            <w:tcW w:w="3041" w:type="dxa"/>
          </w:tcPr>
          <w:p w14:paraId="43F50904" w14:textId="77777777" w:rsidR="004118EA" w:rsidRPr="004D099E" w:rsidRDefault="004118EA" w:rsidP="00283B88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Columbus, Ohio</w:t>
            </w:r>
          </w:p>
        </w:tc>
      </w:tr>
      <w:tr w:rsidR="004118EA" w:rsidRPr="004D099E" w14:paraId="5731D80D" w14:textId="77777777" w:rsidTr="00283B88">
        <w:trPr>
          <w:trHeight w:val="363"/>
        </w:trPr>
        <w:tc>
          <w:tcPr>
            <w:tcW w:w="7765" w:type="dxa"/>
          </w:tcPr>
          <w:p w14:paraId="6A774B80" w14:textId="46C7D92F" w:rsidR="004118EA" w:rsidRPr="0047499D" w:rsidRDefault="004118EA" w:rsidP="00283B88">
            <w:pPr>
              <w:rPr>
                <w:rFonts w:ascii="Tahoma" w:hAnsi="Tahoma" w:cs="Tahoma"/>
                <w:b/>
                <w:i/>
                <w:iCs/>
                <w:sz w:val="20"/>
                <w:szCs w:val="20"/>
              </w:rPr>
            </w:pPr>
            <w:r w:rsidRPr="004118EA">
              <w:rPr>
                <w:rFonts w:ascii="Tahoma" w:hAnsi="Tahoma" w:cs="Tahoma"/>
                <w:b/>
                <w:i/>
                <w:iCs/>
                <w:sz w:val="20"/>
                <w:szCs w:val="20"/>
              </w:rPr>
              <w:t xml:space="preserve">Senior, </w:t>
            </w:r>
            <w:r>
              <w:rPr>
                <w:rFonts w:ascii="Tahoma" w:hAnsi="Tahoma" w:cs="Tahoma"/>
                <w:b/>
                <w:i/>
                <w:iCs/>
                <w:sz w:val="20"/>
                <w:szCs w:val="20"/>
              </w:rPr>
              <w:t>Product Management</w:t>
            </w:r>
            <w:r w:rsidRPr="004118EA">
              <w:rPr>
                <w:rFonts w:ascii="Tahoma" w:hAnsi="Tahoma" w:cs="Tahoma"/>
                <w:b/>
                <w:i/>
                <w:iCs/>
                <w:sz w:val="20"/>
                <w:szCs w:val="20"/>
              </w:rPr>
              <w:t xml:space="preserve"> Consultant, Digital &amp; Emerging Technologies </w:t>
            </w:r>
          </w:p>
        </w:tc>
        <w:tc>
          <w:tcPr>
            <w:tcW w:w="3041" w:type="dxa"/>
          </w:tcPr>
          <w:p w14:paraId="7D984F94" w14:textId="37911846" w:rsidR="004118EA" w:rsidRPr="004D099E" w:rsidRDefault="004118EA" w:rsidP="00283B88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October 2021</w:t>
            </w:r>
            <w:r w:rsidRPr="004D099E">
              <w:rPr>
                <w:rFonts w:ascii="Tahoma" w:hAnsi="Tahoma" w:cs="Tahoma"/>
                <w:sz w:val="20"/>
                <w:szCs w:val="20"/>
              </w:rPr>
              <w:t xml:space="preserve"> – </w:t>
            </w:r>
            <w:r>
              <w:rPr>
                <w:rFonts w:ascii="Tahoma" w:hAnsi="Tahoma" w:cs="Tahoma"/>
                <w:sz w:val="20"/>
                <w:szCs w:val="20"/>
              </w:rPr>
              <w:t>Present</w:t>
            </w:r>
            <w:r w:rsidRPr="004D099E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</w:tbl>
    <w:p w14:paraId="36E045F3" w14:textId="77777777" w:rsidR="00F47F3D" w:rsidRPr="00B81653" w:rsidRDefault="00F47F3D" w:rsidP="00E3117B">
      <w:pPr>
        <w:pStyle w:val="ListParagraph"/>
        <w:numPr>
          <w:ilvl w:val="0"/>
          <w:numId w:val="5"/>
        </w:numPr>
        <w:spacing w:before="120" w:after="120" w:line="240" w:lineRule="auto"/>
        <w:ind w:left="547" w:hanging="187"/>
        <w:rPr>
          <w:rFonts w:ascii="Tahoma" w:hAnsi="Tahoma" w:cs="Tahoma"/>
          <w:sz w:val="20"/>
          <w:szCs w:val="20"/>
          <w:highlight w:val="yellow"/>
        </w:rPr>
      </w:pPr>
      <w:r w:rsidRPr="00B81653">
        <w:rPr>
          <w:rFonts w:ascii="Tahoma" w:hAnsi="Tahoma" w:cs="Tahoma"/>
          <w:sz w:val="20"/>
          <w:szCs w:val="20"/>
          <w:highlight w:val="yellow"/>
        </w:rPr>
        <w:t>Developed communications roadmap and analyzed customer journey for Business Banking Lending amid an acquisition, driving the first successful outreach within tight deadlines, boosting engagement and efficiency.</w:t>
      </w:r>
    </w:p>
    <w:p w14:paraId="5D186CD2" w14:textId="794DC089" w:rsidR="00F52094" w:rsidRDefault="00F52094" w:rsidP="00E3117B">
      <w:pPr>
        <w:pStyle w:val="ListParagraph"/>
        <w:numPr>
          <w:ilvl w:val="0"/>
          <w:numId w:val="5"/>
        </w:numPr>
        <w:spacing w:before="120" w:after="120" w:line="240" w:lineRule="auto"/>
        <w:ind w:left="547" w:hanging="187"/>
        <w:rPr>
          <w:rFonts w:ascii="Tahoma" w:hAnsi="Tahoma" w:cs="Tahoma"/>
          <w:sz w:val="20"/>
          <w:szCs w:val="20"/>
        </w:rPr>
      </w:pPr>
      <w:r w:rsidRPr="00600E7F">
        <w:rPr>
          <w:rFonts w:ascii="Tahoma" w:hAnsi="Tahoma" w:cs="Tahoma"/>
          <w:sz w:val="20"/>
          <w:szCs w:val="20"/>
          <w:highlight w:val="yellow"/>
        </w:rPr>
        <w:t xml:space="preserve">Championed the crafting and execution of the product strategy for a partner-focused product at a major financial institution, aligning it with established OKRs, </w:t>
      </w:r>
      <w:proofErr w:type="gramStart"/>
      <w:r w:rsidRPr="00600E7F">
        <w:rPr>
          <w:rFonts w:ascii="Tahoma" w:hAnsi="Tahoma" w:cs="Tahoma"/>
          <w:sz w:val="20"/>
          <w:szCs w:val="20"/>
          <w:highlight w:val="yellow"/>
        </w:rPr>
        <w:t>driving</w:t>
      </w:r>
      <w:proofErr w:type="gramEnd"/>
      <w:r w:rsidRPr="00600E7F">
        <w:rPr>
          <w:rFonts w:ascii="Tahoma" w:hAnsi="Tahoma" w:cs="Tahoma"/>
          <w:sz w:val="20"/>
          <w:szCs w:val="20"/>
          <w:highlight w:val="yellow"/>
        </w:rPr>
        <w:t xml:space="preserve"> a significant enhancement in the </w:t>
      </w:r>
      <w:proofErr w:type="gramStart"/>
      <w:r w:rsidRPr="00600E7F">
        <w:rPr>
          <w:rFonts w:ascii="Tahoma" w:hAnsi="Tahoma" w:cs="Tahoma"/>
          <w:sz w:val="20"/>
          <w:szCs w:val="20"/>
          <w:highlight w:val="yellow"/>
        </w:rPr>
        <w:t>partner</w:t>
      </w:r>
      <w:proofErr w:type="gramEnd"/>
      <w:r w:rsidRPr="00600E7F">
        <w:rPr>
          <w:rFonts w:ascii="Tahoma" w:hAnsi="Tahoma" w:cs="Tahoma"/>
          <w:sz w:val="20"/>
          <w:szCs w:val="20"/>
          <w:highlight w:val="yellow"/>
        </w:rPr>
        <w:t xml:space="preserve"> experience</w:t>
      </w:r>
      <w:r w:rsidRPr="00F52094">
        <w:rPr>
          <w:rFonts w:ascii="Tahoma" w:hAnsi="Tahoma" w:cs="Tahoma"/>
          <w:sz w:val="20"/>
          <w:szCs w:val="20"/>
        </w:rPr>
        <w:t>.</w:t>
      </w:r>
    </w:p>
    <w:p w14:paraId="13D056AD" w14:textId="3E22EE30" w:rsidR="00E3117B" w:rsidRPr="00CD2E85" w:rsidRDefault="00E3117B" w:rsidP="00E3117B">
      <w:pPr>
        <w:pStyle w:val="ListParagraph"/>
        <w:numPr>
          <w:ilvl w:val="0"/>
          <w:numId w:val="5"/>
        </w:numPr>
        <w:spacing w:before="120" w:after="120" w:line="240" w:lineRule="auto"/>
        <w:ind w:left="547" w:hanging="187"/>
        <w:rPr>
          <w:rFonts w:ascii="Tahoma" w:hAnsi="Tahoma" w:cs="Tahoma"/>
          <w:sz w:val="20"/>
          <w:szCs w:val="20"/>
          <w:highlight w:val="yellow"/>
        </w:rPr>
      </w:pPr>
      <w:r w:rsidRPr="00CD2E85">
        <w:rPr>
          <w:rFonts w:ascii="Tahoma" w:hAnsi="Tahoma" w:cs="Tahoma"/>
          <w:sz w:val="20"/>
          <w:szCs w:val="20"/>
          <w:highlight w:val="yellow"/>
        </w:rPr>
        <w:t>Spearheaded development of EY's globally adopted Product Management Playbook, expediting the implementation of Product-Led organizational components at numerous companies across industries</w:t>
      </w:r>
    </w:p>
    <w:p w14:paraId="656B95DF" w14:textId="64C205A9" w:rsidR="00AD368F" w:rsidRPr="00545D91" w:rsidRDefault="00AD368F" w:rsidP="00F44FF7">
      <w:pPr>
        <w:pStyle w:val="ListParagraph"/>
        <w:numPr>
          <w:ilvl w:val="0"/>
          <w:numId w:val="5"/>
        </w:numPr>
        <w:spacing w:before="120" w:after="120" w:line="240" w:lineRule="auto"/>
        <w:ind w:left="547" w:hanging="187"/>
        <w:rPr>
          <w:rFonts w:ascii="Tahoma" w:hAnsi="Tahoma" w:cs="Tahoma"/>
          <w:sz w:val="20"/>
          <w:szCs w:val="20"/>
          <w:highlight w:val="yellow"/>
        </w:rPr>
      </w:pPr>
      <w:r w:rsidRPr="00545D91">
        <w:rPr>
          <w:rFonts w:ascii="Tahoma" w:hAnsi="Tahoma" w:cs="Tahoma"/>
          <w:sz w:val="20"/>
          <w:szCs w:val="20"/>
          <w:highlight w:val="yellow"/>
        </w:rPr>
        <w:t xml:space="preserve">Synthesized best practices </w:t>
      </w:r>
      <w:r w:rsidR="00F52094" w:rsidRPr="00545D91">
        <w:rPr>
          <w:rFonts w:ascii="Tahoma" w:hAnsi="Tahoma" w:cs="Tahoma"/>
          <w:sz w:val="20"/>
          <w:szCs w:val="20"/>
          <w:highlight w:val="yellow"/>
        </w:rPr>
        <w:t>observed with</w:t>
      </w:r>
      <w:r w:rsidRPr="00545D91">
        <w:rPr>
          <w:rFonts w:ascii="Tahoma" w:hAnsi="Tahoma" w:cs="Tahoma"/>
          <w:sz w:val="20"/>
          <w:szCs w:val="20"/>
          <w:highlight w:val="yellow"/>
        </w:rPr>
        <w:t xml:space="preserve"> clients to develop product metrics and product strategy frameworks, which were widely embraced as the EY Standard </w:t>
      </w:r>
      <w:r w:rsidR="00F52094" w:rsidRPr="00545D91">
        <w:rPr>
          <w:rFonts w:ascii="Tahoma" w:hAnsi="Tahoma" w:cs="Tahoma"/>
          <w:sz w:val="20"/>
          <w:szCs w:val="20"/>
          <w:highlight w:val="yellow"/>
        </w:rPr>
        <w:t>and used by</w:t>
      </w:r>
      <w:r w:rsidRPr="00545D91">
        <w:rPr>
          <w:rFonts w:ascii="Tahoma" w:hAnsi="Tahoma" w:cs="Tahoma"/>
          <w:sz w:val="20"/>
          <w:szCs w:val="20"/>
          <w:highlight w:val="yellow"/>
        </w:rPr>
        <w:t xml:space="preserve"> </w:t>
      </w:r>
      <w:r w:rsidR="00F52094" w:rsidRPr="00545D91">
        <w:rPr>
          <w:rFonts w:ascii="Tahoma" w:hAnsi="Tahoma" w:cs="Tahoma"/>
          <w:sz w:val="20"/>
          <w:szCs w:val="20"/>
          <w:highlight w:val="yellow"/>
        </w:rPr>
        <w:t>multiple</w:t>
      </w:r>
      <w:r w:rsidRPr="00545D91">
        <w:rPr>
          <w:rFonts w:ascii="Tahoma" w:hAnsi="Tahoma" w:cs="Tahoma"/>
          <w:sz w:val="20"/>
          <w:szCs w:val="20"/>
          <w:highlight w:val="yellow"/>
        </w:rPr>
        <w:t xml:space="preserve"> clients and internal product </w:t>
      </w:r>
      <w:r w:rsidR="00F52094" w:rsidRPr="00545D91">
        <w:rPr>
          <w:rFonts w:ascii="Tahoma" w:hAnsi="Tahoma" w:cs="Tahoma"/>
          <w:sz w:val="20"/>
          <w:szCs w:val="20"/>
          <w:highlight w:val="yellow"/>
        </w:rPr>
        <w:t>teams at EY</w:t>
      </w:r>
    </w:p>
    <w:p w14:paraId="4C039507" w14:textId="1098D6A0" w:rsidR="006C2F15" w:rsidRPr="00BE2774" w:rsidRDefault="00F52094" w:rsidP="00F44FF7">
      <w:pPr>
        <w:pStyle w:val="ListParagraph"/>
        <w:numPr>
          <w:ilvl w:val="0"/>
          <w:numId w:val="5"/>
        </w:numPr>
        <w:spacing w:before="120" w:after="120" w:line="240" w:lineRule="auto"/>
        <w:ind w:left="547" w:hanging="187"/>
        <w:rPr>
          <w:rFonts w:ascii="Tahoma" w:hAnsi="Tahoma" w:cs="Tahoma"/>
          <w:sz w:val="20"/>
          <w:szCs w:val="20"/>
          <w:highlight w:val="yellow"/>
        </w:rPr>
      </w:pPr>
      <w:r w:rsidRPr="00BE2774">
        <w:rPr>
          <w:rFonts w:ascii="Tahoma" w:hAnsi="Tahoma" w:cs="Tahoma"/>
          <w:sz w:val="20"/>
          <w:szCs w:val="20"/>
          <w:highlight w:val="yellow"/>
        </w:rPr>
        <w:t>Enhanced product teams as a Scrum Master and Agile Coach, fostering organization-wide adoption of a coaching strategy that empowered leaders to leverage data, understand performance, and value product teams bring.</w:t>
      </w:r>
    </w:p>
    <w:tbl>
      <w:tblPr>
        <w:tblStyle w:val="TableGrid"/>
        <w:tblW w:w="108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5"/>
        <w:gridCol w:w="3041"/>
      </w:tblGrid>
      <w:tr w:rsidR="003F0120" w:rsidRPr="004D099E" w14:paraId="56DB4E54" w14:textId="77777777" w:rsidTr="004716DD">
        <w:trPr>
          <w:trHeight w:val="176"/>
        </w:trPr>
        <w:tc>
          <w:tcPr>
            <w:tcW w:w="7765" w:type="dxa"/>
          </w:tcPr>
          <w:p w14:paraId="0A7A3AEB" w14:textId="75794D1F" w:rsidR="003F0120" w:rsidRPr="0018052F" w:rsidRDefault="003F0120" w:rsidP="003F0120">
            <w:pPr>
              <w:rPr>
                <w:rFonts w:ascii="Tahoma" w:hAnsi="Tahoma" w:cs="Tahoma"/>
                <w:b/>
                <w:sz w:val="20"/>
                <w:szCs w:val="20"/>
              </w:rPr>
            </w:pPr>
            <w:bookmarkStart w:id="1" w:name="_Hlk74481802"/>
            <w:r w:rsidRPr="0018052F">
              <w:rPr>
                <w:rFonts w:ascii="Tahoma" w:hAnsi="Tahoma" w:cs="Tahoma"/>
                <w:b/>
                <w:sz w:val="20"/>
                <w:szCs w:val="20"/>
              </w:rPr>
              <w:t>Horizon Two Labs Venture Studio</w:t>
            </w:r>
          </w:p>
        </w:tc>
        <w:tc>
          <w:tcPr>
            <w:tcW w:w="3041" w:type="dxa"/>
          </w:tcPr>
          <w:p w14:paraId="0E33088A" w14:textId="1025D843" w:rsidR="003F0120" w:rsidRPr="004D099E" w:rsidRDefault="003F0120" w:rsidP="003F0120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Columbus, Ohio</w:t>
            </w:r>
          </w:p>
        </w:tc>
      </w:tr>
      <w:tr w:rsidR="003F0120" w:rsidRPr="004D099E" w14:paraId="2553486C" w14:textId="77777777" w:rsidTr="004716DD">
        <w:trPr>
          <w:trHeight w:val="363"/>
        </w:trPr>
        <w:tc>
          <w:tcPr>
            <w:tcW w:w="7765" w:type="dxa"/>
          </w:tcPr>
          <w:p w14:paraId="3658CF32" w14:textId="2598CC54" w:rsidR="003F0120" w:rsidRPr="0047499D" w:rsidRDefault="003F0120" w:rsidP="003F0120">
            <w:pPr>
              <w:rPr>
                <w:rFonts w:ascii="Tahoma" w:hAnsi="Tahoma" w:cs="Tahoma"/>
                <w:b/>
                <w:i/>
                <w:iCs/>
                <w:sz w:val="20"/>
                <w:szCs w:val="20"/>
              </w:rPr>
            </w:pPr>
            <w:r>
              <w:rPr>
                <w:rFonts w:ascii="Tahoma" w:hAnsi="Tahoma" w:cs="Tahoma"/>
                <w:b/>
                <w:i/>
                <w:iCs/>
                <w:sz w:val="20"/>
                <w:szCs w:val="20"/>
              </w:rPr>
              <w:t>Product Management Intern</w:t>
            </w:r>
          </w:p>
        </w:tc>
        <w:tc>
          <w:tcPr>
            <w:tcW w:w="3041" w:type="dxa"/>
          </w:tcPr>
          <w:p w14:paraId="08119379" w14:textId="0BE8695D" w:rsidR="003F0120" w:rsidRPr="004D099E" w:rsidRDefault="003F0120" w:rsidP="003F012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4D099E">
              <w:rPr>
                <w:rFonts w:ascii="Tahoma" w:hAnsi="Tahoma" w:cs="Tahoma"/>
                <w:sz w:val="20"/>
                <w:szCs w:val="20"/>
              </w:rPr>
              <w:t>May 20</w:t>
            </w:r>
            <w:r>
              <w:rPr>
                <w:rFonts w:ascii="Tahoma" w:hAnsi="Tahoma" w:cs="Tahoma"/>
                <w:sz w:val="20"/>
                <w:szCs w:val="20"/>
              </w:rPr>
              <w:t>21</w:t>
            </w:r>
            <w:r w:rsidRPr="004D099E">
              <w:rPr>
                <w:rFonts w:ascii="Tahoma" w:hAnsi="Tahoma" w:cs="Tahoma"/>
                <w:sz w:val="20"/>
                <w:szCs w:val="20"/>
              </w:rPr>
              <w:t xml:space="preserve"> – </w:t>
            </w:r>
            <w:r w:rsidR="004118EA">
              <w:rPr>
                <w:rFonts w:ascii="Tahoma" w:hAnsi="Tahoma" w:cs="Tahoma"/>
                <w:sz w:val="20"/>
                <w:szCs w:val="20"/>
              </w:rPr>
              <w:t>August 2021</w:t>
            </w:r>
            <w:r w:rsidRPr="004D099E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</w:tbl>
    <w:p w14:paraId="125755D3" w14:textId="77777777" w:rsidR="004118EA" w:rsidRPr="00916722" w:rsidRDefault="004118EA" w:rsidP="00283B88">
      <w:pPr>
        <w:pStyle w:val="ListParagraph"/>
        <w:numPr>
          <w:ilvl w:val="0"/>
          <w:numId w:val="5"/>
        </w:numPr>
        <w:spacing w:before="120" w:after="120" w:line="240" w:lineRule="auto"/>
        <w:ind w:left="547" w:hanging="187"/>
        <w:rPr>
          <w:rFonts w:ascii="Tahoma" w:hAnsi="Tahoma" w:cs="Tahoma"/>
          <w:sz w:val="20"/>
          <w:szCs w:val="20"/>
          <w:highlight w:val="yellow"/>
        </w:rPr>
      </w:pPr>
      <w:bookmarkStart w:id="2" w:name="_Hlk75282697"/>
      <w:bookmarkEnd w:id="1"/>
      <w:r w:rsidRPr="00916722">
        <w:rPr>
          <w:rFonts w:ascii="Tahoma" w:hAnsi="Tahoma" w:cs="Tahoma"/>
          <w:sz w:val="20"/>
          <w:szCs w:val="20"/>
          <w:highlight w:val="yellow"/>
        </w:rPr>
        <w:t xml:space="preserve">Analyzed </w:t>
      </w:r>
      <w:proofErr w:type="gramStart"/>
      <w:r w:rsidRPr="00916722">
        <w:rPr>
          <w:rFonts w:ascii="Tahoma" w:hAnsi="Tahoma" w:cs="Tahoma"/>
          <w:sz w:val="20"/>
          <w:szCs w:val="20"/>
          <w:highlight w:val="yellow"/>
        </w:rPr>
        <w:t>market</w:t>
      </w:r>
      <w:proofErr w:type="gramEnd"/>
      <w:r w:rsidRPr="00916722">
        <w:rPr>
          <w:rFonts w:ascii="Tahoma" w:hAnsi="Tahoma" w:cs="Tahoma"/>
          <w:sz w:val="20"/>
          <w:szCs w:val="20"/>
          <w:highlight w:val="yellow"/>
        </w:rPr>
        <w:t xml:space="preserve"> and competitive landscape of the IT Security consulting industry to give recommendations to studio partners on </w:t>
      </w:r>
      <w:proofErr w:type="gramStart"/>
      <w:r w:rsidRPr="00916722">
        <w:rPr>
          <w:rFonts w:ascii="Tahoma" w:hAnsi="Tahoma" w:cs="Tahoma"/>
          <w:sz w:val="20"/>
          <w:szCs w:val="20"/>
          <w:highlight w:val="yellow"/>
        </w:rPr>
        <w:t>whether or not</w:t>
      </w:r>
      <w:proofErr w:type="gramEnd"/>
      <w:r w:rsidRPr="00916722">
        <w:rPr>
          <w:rFonts w:ascii="Tahoma" w:hAnsi="Tahoma" w:cs="Tahoma"/>
          <w:sz w:val="20"/>
          <w:szCs w:val="20"/>
          <w:highlight w:val="yellow"/>
        </w:rPr>
        <w:t xml:space="preserve"> to pursue a new blockchain identification business venture</w:t>
      </w:r>
    </w:p>
    <w:bookmarkEnd w:id="2"/>
    <w:p w14:paraId="4206494C" w14:textId="3BF89B62" w:rsidR="00AC1354" w:rsidRPr="00916722" w:rsidRDefault="00AC1354" w:rsidP="004118EA">
      <w:pPr>
        <w:pStyle w:val="ListParagraph"/>
        <w:numPr>
          <w:ilvl w:val="0"/>
          <w:numId w:val="5"/>
        </w:numPr>
        <w:spacing w:before="120" w:after="120" w:line="240" w:lineRule="auto"/>
        <w:ind w:left="547" w:hanging="187"/>
        <w:rPr>
          <w:rFonts w:ascii="Tahoma" w:hAnsi="Tahoma" w:cs="Tahoma"/>
          <w:sz w:val="20"/>
          <w:szCs w:val="20"/>
          <w:highlight w:val="yellow"/>
        </w:rPr>
      </w:pPr>
      <w:r w:rsidRPr="00916722">
        <w:rPr>
          <w:rFonts w:ascii="Tahoma" w:hAnsi="Tahoma" w:cs="Tahoma"/>
          <w:sz w:val="20"/>
          <w:szCs w:val="20"/>
          <w:highlight w:val="yellow"/>
        </w:rPr>
        <w:t>Executed customer research and validation through quantitative surveys and qualitative interviews, enhancing product solutions for the home improvement and software development markets</w:t>
      </w:r>
    </w:p>
    <w:p w14:paraId="00A6A163" w14:textId="71F8D1A7" w:rsidR="004118EA" w:rsidRPr="009B102C" w:rsidRDefault="004118EA" w:rsidP="004118EA">
      <w:pPr>
        <w:pStyle w:val="ListParagraph"/>
        <w:numPr>
          <w:ilvl w:val="0"/>
          <w:numId w:val="5"/>
        </w:numPr>
        <w:spacing w:before="120" w:after="120" w:line="240" w:lineRule="auto"/>
        <w:ind w:left="547" w:hanging="187"/>
        <w:rPr>
          <w:rFonts w:ascii="Tahoma" w:hAnsi="Tahoma" w:cs="Tahoma"/>
          <w:sz w:val="20"/>
          <w:szCs w:val="20"/>
          <w:highlight w:val="yellow"/>
        </w:rPr>
      </w:pPr>
      <w:r w:rsidRPr="009B102C">
        <w:rPr>
          <w:rFonts w:ascii="Tahoma" w:hAnsi="Tahoma" w:cs="Tahoma"/>
          <w:sz w:val="20"/>
          <w:szCs w:val="20"/>
          <w:highlight w:val="yellow"/>
        </w:rPr>
        <w:t>Sp</w:t>
      </w:r>
      <w:r w:rsidR="00AC1354" w:rsidRPr="009B102C">
        <w:rPr>
          <w:rFonts w:ascii="Tahoma" w:hAnsi="Tahoma" w:cs="Tahoma"/>
          <w:sz w:val="20"/>
          <w:szCs w:val="20"/>
          <w:highlight w:val="yellow"/>
        </w:rPr>
        <w:t xml:space="preserve">earheaded beta user </w:t>
      </w:r>
      <w:r w:rsidR="00F3573C" w:rsidRPr="009B102C">
        <w:rPr>
          <w:rFonts w:ascii="Tahoma" w:hAnsi="Tahoma" w:cs="Tahoma"/>
          <w:sz w:val="20"/>
          <w:szCs w:val="20"/>
          <w:highlight w:val="yellow"/>
        </w:rPr>
        <w:t xml:space="preserve">testing </w:t>
      </w:r>
      <w:r w:rsidR="00AC1354" w:rsidRPr="009B102C">
        <w:rPr>
          <w:rFonts w:ascii="Tahoma" w:hAnsi="Tahoma" w:cs="Tahoma"/>
          <w:sz w:val="20"/>
          <w:szCs w:val="20"/>
          <w:highlight w:val="yellow"/>
        </w:rPr>
        <w:t>for an automated QA tool, enabling iterative product improvements and a pivot by using critical insights gathered from the users</w:t>
      </w:r>
    </w:p>
    <w:tbl>
      <w:tblPr>
        <w:tblStyle w:val="TableGrid"/>
        <w:tblW w:w="108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5"/>
        <w:gridCol w:w="3041"/>
      </w:tblGrid>
      <w:tr w:rsidR="006C2F15" w:rsidRPr="004D099E" w14:paraId="2F28708F" w14:textId="77777777" w:rsidTr="004716DD">
        <w:trPr>
          <w:trHeight w:val="176"/>
        </w:trPr>
        <w:tc>
          <w:tcPr>
            <w:tcW w:w="7765" w:type="dxa"/>
          </w:tcPr>
          <w:p w14:paraId="02E18B6A" w14:textId="1925AD66" w:rsidR="006C2F15" w:rsidRPr="0018052F" w:rsidRDefault="006C2F15" w:rsidP="004716DD">
            <w:pPr>
              <w:rPr>
                <w:rFonts w:ascii="Tahoma" w:hAnsi="Tahoma" w:cs="Tahoma"/>
                <w:b/>
                <w:sz w:val="20"/>
                <w:szCs w:val="20"/>
              </w:rPr>
            </w:pPr>
            <w:bookmarkStart w:id="3" w:name="_Hlk74481768"/>
            <w:r w:rsidRPr="0018052F">
              <w:rPr>
                <w:rFonts w:ascii="Tahoma" w:hAnsi="Tahoma" w:cs="Tahoma"/>
                <w:b/>
                <w:sz w:val="20"/>
                <w:szCs w:val="20"/>
              </w:rPr>
              <w:t xml:space="preserve">U.S. Army Engineer Officer, Captain </w:t>
            </w:r>
          </w:p>
        </w:tc>
        <w:tc>
          <w:tcPr>
            <w:tcW w:w="3041" w:type="dxa"/>
          </w:tcPr>
          <w:p w14:paraId="21AE1A02" w14:textId="12B3C3D8" w:rsidR="006C2F15" w:rsidRPr="004D099E" w:rsidRDefault="006C2F15" w:rsidP="004716DD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Columbus, Ohio</w:t>
            </w:r>
          </w:p>
        </w:tc>
      </w:tr>
      <w:tr w:rsidR="006C2F15" w:rsidRPr="004D099E" w14:paraId="61EE2E96" w14:textId="77777777" w:rsidTr="004716DD">
        <w:trPr>
          <w:trHeight w:val="363"/>
        </w:trPr>
        <w:tc>
          <w:tcPr>
            <w:tcW w:w="7765" w:type="dxa"/>
          </w:tcPr>
          <w:p w14:paraId="3D72E069" w14:textId="38DC8B47" w:rsidR="006C2F15" w:rsidRPr="0047499D" w:rsidRDefault="006C2F15" w:rsidP="004716DD">
            <w:pPr>
              <w:rPr>
                <w:rFonts w:ascii="Tahoma" w:hAnsi="Tahoma" w:cs="Tahoma"/>
                <w:b/>
                <w:i/>
                <w:iCs/>
                <w:sz w:val="20"/>
                <w:szCs w:val="20"/>
              </w:rPr>
            </w:pPr>
            <w:r>
              <w:rPr>
                <w:rFonts w:ascii="Tahoma" w:hAnsi="Tahoma" w:cs="Tahoma"/>
                <w:b/>
                <w:i/>
                <w:iCs/>
                <w:sz w:val="20"/>
                <w:szCs w:val="20"/>
              </w:rPr>
              <w:t>Assistant Professor of Military Science</w:t>
            </w:r>
            <w:r w:rsidR="005A654E">
              <w:rPr>
                <w:rFonts w:ascii="Tahoma" w:hAnsi="Tahoma" w:cs="Tahoma"/>
                <w:b/>
                <w:i/>
                <w:iCs/>
                <w:sz w:val="20"/>
                <w:szCs w:val="20"/>
              </w:rPr>
              <w:t xml:space="preserve"> (The Ohio State University)</w:t>
            </w:r>
          </w:p>
        </w:tc>
        <w:tc>
          <w:tcPr>
            <w:tcW w:w="3041" w:type="dxa"/>
          </w:tcPr>
          <w:p w14:paraId="7B17FA67" w14:textId="3B3089EE" w:rsidR="006C2F15" w:rsidRPr="004D099E" w:rsidRDefault="00E45A9F" w:rsidP="004716DD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November 2018 – May 2021</w:t>
            </w:r>
            <w:r w:rsidR="006C2F15" w:rsidRPr="004D099E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</w:tbl>
    <w:p w14:paraId="787AA510" w14:textId="25053027" w:rsidR="00402108" w:rsidRPr="00863627" w:rsidRDefault="00E37EEF" w:rsidP="004716DD">
      <w:pPr>
        <w:pStyle w:val="ListParagraph"/>
        <w:numPr>
          <w:ilvl w:val="0"/>
          <w:numId w:val="5"/>
        </w:numPr>
        <w:spacing w:before="120" w:after="120" w:line="240" w:lineRule="auto"/>
        <w:ind w:left="547" w:hanging="187"/>
        <w:rPr>
          <w:rFonts w:ascii="Tahoma" w:hAnsi="Tahoma" w:cs="Tahoma"/>
          <w:sz w:val="20"/>
          <w:szCs w:val="20"/>
          <w:highlight w:val="yellow"/>
        </w:rPr>
      </w:pPr>
      <w:bookmarkStart w:id="4" w:name="_Hlk75189732"/>
      <w:bookmarkStart w:id="5" w:name="_Hlk75189099"/>
      <w:bookmarkEnd w:id="3"/>
      <w:r w:rsidRPr="00863627">
        <w:rPr>
          <w:rFonts w:ascii="Tahoma" w:hAnsi="Tahoma" w:cs="Tahoma"/>
          <w:sz w:val="20"/>
          <w:szCs w:val="20"/>
          <w:highlight w:val="yellow"/>
        </w:rPr>
        <w:t xml:space="preserve">Mentored and </w:t>
      </w:r>
      <w:proofErr w:type="gramStart"/>
      <w:r w:rsidRPr="00863627">
        <w:rPr>
          <w:rFonts w:ascii="Tahoma" w:hAnsi="Tahoma" w:cs="Tahoma"/>
          <w:sz w:val="20"/>
          <w:szCs w:val="20"/>
          <w:highlight w:val="yellow"/>
        </w:rPr>
        <w:t>coached</w:t>
      </w:r>
      <w:proofErr w:type="gramEnd"/>
      <w:r w:rsidR="00402108" w:rsidRPr="00863627">
        <w:rPr>
          <w:rFonts w:ascii="Tahoma" w:hAnsi="Tahoma" w:cs="Tahoma"/>
          <w:sz w:val="20"/>
          <w:szCs w:val="20"/>
          <w:highlight w:val="yellow"/>
        </w:rPr>
        <w:t xml:space="preserve"> over 70 Cadets as their primary Cadre </w:t>
      </w:r>
      <w:proofErr w:type="gramStart"/>
      <w:r w:rsidR="00402108" w:rsidRPr="00863627">
        <w:rPr>
          <w:rFonts w:ascii="Tahoma" w:hAnsi="Tahoma" w:cs="Tahoma"/>
          <w:sz w:val="20"/>
          <w:szCs w:val="20"/>
          <w:highlight w:val="yellow"/>
        </w:rPr>
        <w:t>member</w:t>
      </w:r>
      <w:proofErr w:type="gramEnd"/>
      <w:r w:rsidR="00402108" w:rsidRPr="00863627">
        <w:rPr>
          <w:rFonts w:ascii="Tahoma" w:hAnsi="Tahoma" w:cs="Tahoma"/>
          <w:sz w:val="20"/>
          <w:szCs w:val="20"/>
          <w:highlight w:val="yellow"/>
        </w:rPr>
        <w:t xml:space="preserve"> preparing them to become leaders in the Army; established a culture of excellence having the most Cadets selected to lead the program from 2019 to 2021   </w:t>
      </w:r>
    </w:p>
    <w:p w14:paraId="12F9C360" w14:textId="6E1ABBBE" w:rsidR="00545379" w:rsidRPr="00ED4B45" w:rsidRDefault="00545379" w:rsidP="004716DD">
      <w:pPr>
        <w:pStyle w:val="ListParagraph"/>
        <w:numPr>
          <w:ilvl w:val="0"/>
          <w:numId w:val="5"/>
        </w:numPr>
        <w:spacing w:before="120" w:after="120" w:line="240" w:lineRule="auto"/>
        <w:ind w:left="547" w:hanging="187"/>
        <w:rPr>
          <w:rFonts w:ascii="Tahoma" w:hAnsi="Tahoma" w:cs="Tahoma"/>
          <w:sz w:val="20"/>
          <w:szCs w:val="20"/>
          <w:highlight w:val="yellow"/>
        </w:rPr>
      </w:pPr>
      <w:bookmarkStart w:id="6" w:name="_Hlk75193244"/>
      <w:bookmarkEnd w:id="4"/>
      <w:r w:rsidRPr="00ED4B45">
        <w:rPr>
          <w:rFonts w:ascii="Tahoma" w:hAnsi="Tahoma" w:cs="Tahoma"/>
          <w:sz w:val="20"/>
          <w:szCs w:val="20"/>
          <w:highlight w:val="yellow"/>
        </w:rPr>
        <w:t>Overhauled and re-structured the military science and leadership course curriculum and content semi-annually to cater to individual needs of students and provide custom leadership development plans to each Cadet</w:t>
      </w:r>
    </w:p>
    <w:p w14:paraId="637376B7" w14:textId="1D7D1D35" w:rsidR="004E1C28" w:rsidRPr="000430B5" w:rsidRDefault="004E1C28" w:rsidP="004716DD">
      <w:pPr>
        <w:pStyle w:val="ListParagraph"/>
        <w:numPr>
          <w:ilvl w:val="0"/>
          <w:numId w:val="5"/>
        </w:numPr>
        <w:spacing w:before="120" w:after="120" w:line="240" w:lineRule="auto"/>
        <w:ind w:left="547" w:hanging="187"/>
        <w:rPr>
          <w:rFonts w:ascii="Tahoma" w:hAnsi="Tahoma" w:cs="Tahoma"/>
          <w:sz w:val="20"/>
          <w:szCs w:val="20"/>
          <w:highlight w:val="yellow"/>
        </w:rPr>
      </w:pPr>
      <w:bookmarkStart w:id="7" w:name="_Hlk75193273"/>
      <w:bookmarkEnd w:id="6"/>
      <w:r w:rsidRPr="000430B5">
        <w:rPr>
          <w:rFonts w:ascii="Tahoma" w:hAnsi="Tahoma" w:cs="Tahoma"/>
          <w:sz w:val="20"/>
          <w:szCs w:val="20"/>
          <w:highlight w:val="yellow"/>
        </w:rPr>
        <w:t xml:space="preserve">Developed new instructional techniques </w:t>
      </w:r>
      <w:r w:rsidR="00545379" w:rsidRPr="000430B5">
        <w:rPr>
          <w:rFonts w:ascii="Tahoma" w:hAnsi="Tahoma" w:cs="Tahoma"/>
          <w:sz w:val="20"/>
          <w:szCs w:val="20"/>
          <w:highlight w:val="yellow"/>
        </w:rPr>
        <w:t xml:space="preserve">by </w:t>
      </w:r>
      <w:r w:rsidRPr="000430B5">
        <w:rPr>
          <w:rFonts w:ascii="Tahoma" w:hAnsi="Tahoma" w:cs="Tahoma"/>
          <w:sz w:val="20"/>
          <w:szCs w:val="20"/>
          <w:highlight w:val="yellow"/>
        </w:rPr>
        <w:t>integrati</w:t>
      </w:r>
      <w:r w:rsidR="00545379" w:rsidRPr="000430B5">
        <w:rPr>
          <w:rFonts w:ascii="Tahoma" w:hAnsi="Tahoma" w:cs="Tahoma"/>
          <w:sz w:val="20"/>
          <w:szCs w:val="20"/>
          <w:highlight w:val="yellow"/>
        </w:rPr>
        <w:t>ng</w:t>
      </w:r>
      <w:r w:rsidRPr="000430B5">
        <w:rPr>
          <w:rFonts w:ascii="Tahoma" w:hAnsi="Tahoma" w:cs="Tahoma"/>
          <w:sz w:val="20"/>
          <w:szCs w:val="20"/>
          <w:highlight w:val="yellow"/>
        </w:rPr>
        <w:t xml:space="preserve"> technology with the experiential learning model; constantly refined techniques based on student feedback creating </w:t>
      </w:r>
      <w:r w:rsidR="001E2CE7" w:rsidRPr="000430B5">
        <w:rPr>
          <w:rFonts w:ascii="Tahoma" w:hAnsi="Tahoma" w:cs="Tahoma"/>
          <w:sz w:val="20"/>
          <w:szCs w:val="20"/>
          <w:highlight w:val="yellow"/>
        </w:rPr>
        <w:t>a more</w:t>
      </w:r>
      <w:r w:rsidRPr="000430B5">
        <w:rPr>
          <w:rFonts w:ascii="Tahoma" w:hAnsi="Tahoma" w:cs="Tahoma"/>
          <w:sz w:val="20"/>
          <w:szCs w:val="20"/>
          <w:highlight w:val="yellow"/>
        </w:rPr>
        <w:t xml:space="preserve"> effective curriculum</w:t>
      </w:r>
    </w:p>
    <w:p w14:paraId="11C6BA8A" w14:textId="63D629C2" w:rsidR="005A654E" w:rsidRPr="000430B5" w:rsidRDefault="00545379" w:rsidP="004716DD">
      <w:pPr>
        <w:pStyle w:val="ListParagraph"/>
        <w:numPr>
          <w:ilvl w:val="0"/>
          <w:numId w:val="5"/>
        </w:numPr>
        <w:spacing w:before="120" w:after="120" w:line="240" w:lineRule="auto"/>
        <w:ind w:left="547" w:hanging="187"/>
        <w:rPr>
          <w:rFonts w:ascii="Tahoma" w:hAnsi="Tahoma" w:cs="Tahoma"/>
          <w:sz w:val="20"/>
          <w:szCs w:val="20"/>
          <w:highlight w:val="yellow"/>
        </w:rPr>
      </w:pPr>
      <w:bookmarkStart w:id="8" w:name="_Hlk75193573"/>
      <w:bookmarkEnd w:id="7"/>
      <w:r w:rsidRPr="000430B5">
        <w:rPr>
          <w:rFonts w:ascii="Tahoma" w:hAnsi="Tahoma" w:cs="Tahoma"/>
          <w:sz w:val="20"/>
          <w:szCs w:val="20"/>
          <w:highlight w:val="yellow"/>
        </w:rPr>
        <w:t xml:space="preserve">Advised senior leadership on process improvement to include a hybrid model of in-person and online instruction </w:t>
      </w:r>
      <w:r w:rsidR="001E2CE7" w:rsidRPr="000430B5">
        <w:rPr>
          <w:rFonts w:ascii="Tahoma" w:hAnsi="Tahoma" w:cs="Tahoma"/>
          <w:sz w:val="20"/>
          <w:szCs w:val="20"/>
          <w:highlight w:val="yellow"/>
        </w:rPr>
        <w:t>later</w:t>
      </w:r>
      <w:r w:rsidRPr="000430B5">
        <w:rPr>
          <w:rFonts w:ascii="Tahoma" w:hAnsi="Tahoma" w:cs="Tahoma"/>
          <w:sz w:val="20"/>
          <w:szCs w:val="20"/>
          <w:highlight w:val="yellow"/>
        </w:rPr>
        <w:t xml:space="preserve"> adopted by the entire 200+ person organization during the COVID-19 pandemic</w:t>
      </w:r>
    </w:p>
    <w:p w14:paraId="2A5208FE" w14:textId="77777777" w:rsidR="00E3117B" w:rsidRPr="006C2F15" w:rsidRDefault="00E3117B" w:rsidP="00E3117B">
      <w:pPr>
        <w:pStyle w:val="ListParagraph"/>
        <w:spacing w:before="120" w:after="120" w:line="240" w:lineRule="auto"/>
        <w:ind w:left="547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8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5"/>
        <w:gridCol w:w="3041"/>
      </w:tblGrid>
      <w:tr w:rsidR="000B0579" w:rsidRPr="004D099E" w14:paraId="58F63E62" w14:textId="77777777" w:rsidTr="004716DD">
        <w:trPr>
          <w:trHeight w:val="176"/>
        </w:trPr>
        <w:tc>
          <w:tcPr>
            <w:tcW w:w="7765" w:type="dxa"/>
          </w:tcPr>
          <w:bookmarkEnd w:id="5"/>
          <w:bookmarkEnd w:id="8"/>
          <w:p w14:paraId="39D256E6" w14:textId="2A0455C1" w:rsidR="000B0579" w:rsidRPr="0018052F" w:rsidRDefault="001A51FD" w:rsidP="004716D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18052F">
              <w:rPr>
                <w:rFonts w:ascii="Tahoma" w:hAnsi="Tahoma" w:cs="Tahoma"/>
                <w:b/>
                <w:sz w:val="20"/>
                <w:szCs w:val="20"/>
              </w:rPr>
              <w:lastRenderedPageBreak/>
              <w:t>U.S. Army Engineer Officer</w:t>
            </w:r>
            <w:r w:rsidR="00E10B56" w:rsidRPr="0018052F">
              <w:rPr>
                <w:rFonts w:ascii="Tahoma" w:hAnsi="Tahoma" w:cs="Tahoma"/>
                <w:b/>
                <w:sz w:val="20"/>
                <w:szCs w:val="20"/>
              </w:rPr>
              <w:t>, Captain</w:t>
            </w:r>
            <w:r w:rsidRPr="0018052F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41" w:type="dxa"/>
          </w:tcPr>
          <w:p w14:paraId="555C820E" w14:textId="117C904C" w:rsidR="000B0579" w:rsidRPr="004D099E" w:rsidRDefault="001A51FD" w:rsidP="004716DD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4D099E">
              <w:rPr>
                <w:rFonts w:ascii="Tahoma" w:hAnsi="Tahoma" w:cs="Tahoma"/>
                <w:b/>
                <w:sz w:val="20"/>
                <w:szCs w:val="20"/>
              </w:rPr>
              <w:t>Pyeongtaek</w:t>
            </w:r>
            <w:r w:rsidR="000B0579" w:rsidRPr="004D099E">
              <w:rPr>
                <w:rFonts w:ascii="Tahoma" w:hAnsi="Tahoma" w:cs="Tahoma"/>
                <w:b/>
                <w:sz w:val="20"/>
                <w:szCs w:val="20"/>
              </w:rPr>
              <w:t xml:space="preserve">, </w:t>
            </w:r>
            <w:r w:rsidRPr="004D099E">
              <w:rPr>
                <w:rFonts w:ascii="Tahoma" w:hAnsi="Tahoma" w:cs="Tahoma"/>
                <w:b/>
                <w:sz w:val="20"/>
                <w:szCs w:val="20"/>
              </w:rPr>
              <w:t>South Korea</w:t>
            </w:r>
          </w:p>
        </w:tc>
      </w:tr>
      <w:tr w:rsidR="000B0579" w:rsidRPr="004D099E" w14:paraId="09E143A1" w14:textId="77777777" w:rsidTr="004716DD">
        <w:trPr>
          <w:trHeight w:val="363"/>
        </w:trPr>
        <w:tc>
          <w:tcPr>
            <w:tcW w:w="7765" w:type="dxa"/>
          </w:tcPr>
          <w:p w14:paraId="79C413A2" w14:textId="49C638C2" w:rsidR="000B0579" w:rsidRPr="0047499D" w:rsidRDefault="007213B2" w:rsidP="004716DD">
            <w:pPr>
              <w:rPr>
                <w:rFonts w:ascii="Tahoma" w:hAnsi="Tahoma" w:cs="Tahoma"/>
                <w:b/>
                <w:i/>
                <w:iCs/>
                <w:sz w:val="20"/>
                <w:szCs w:val="20"/>
              </w:rPr>
            </w:pPr>
            <w:r>
              <w:rPr>
                <w:rFonts w:ascii="Tahoma" w:hAnsi="Tahoma" w:cs="Tahoma"/>
                <w:b/>
                <w:i/>
                <w:iCs/>
                <w:sz w:val="20"/>
                <w:szCs w:val="20"/>
              </w:rPr>
              <w:t xml:space="preserve">Senior Manager - </w:t>
            </w:r>
            <w:r w:rsidR="001A51FD" w:rsidRPr="0047499D">
              <w:rPr>
                <w:rFonts w:ascii="Tahoma" w:hAnsi="Tahoma" w:cs="Tahoma"/>
                <w:b/>
                <w:i/>
                <w:iCs/>
                <w:sz w:val="20"/>
                <w:szCs w:val="20"/>
              </w:rPr>
              <w:t>Engineer Company Commander</w:t>
            </w:r>
          </w:p>
        </w:tc>
        <w:tc>
          <w:tcPr>
            <w:tcW w:w="3041" w:type="dxa"/>
          </w:tcPr>
          <w:p w14:paraId="72322C7A" w14:textId="17D5FD7E" w:rsidR="000B0579" w:rsidRPr="004D099E" w:rsidRDefault="001A51FD" w:rsidP="004716DD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4D099E">
              <w:rPr>
                <w:rFonts w:ascii="Tahoma" w:hAnsi="Tahoma" w:cs="Tahoma"/>
                <w:sz w:val="20"/>
                <w:szCs w:val="20"/>
              </w:rPr>
              <w:t>May 2017</w:t>
            </w:r>
            <w:r w:rsidR="000B0579" w:rsidRPr="004D099E">
              <w:rPr>
                <w:rFonts w:ascii="Tahoma" w:hAnsi="Tahoma" w:cs="Tahoma"/>
                <w:sz w:val="20"/>
                <w:szCs w:val="20"/>
              </w:rPr>
              <w:t xml:space="preserve"> – </w:t>
            </w:r>
            <w:r w:rsidR="00965EF5">
              <w:rPr>
                <w:rFonts w:ascii="Tahoma" w:hAnsi="Tahoma" w:cs="Tahoma"/>
                <w:sz w:val="20"/>
                <w:szCs w:val="20"/>
              </w:rPr>
              <w:t>November</w:t>
            </w:r>
            <w:r w:rsidRPr="004D099E">
              <w:rPr>
                <w:rFonts w:ascii="Tahoma" w:hAnsi="Tahoma" w:cs="Tahoma"/>
                <w:sz w:val="20"/>
                <w:szCs w:val="20"/>
              </w:rPr>
              <w:t xml:space="preserve"> 2018</w:t>
            </w:r>
            <w:r w:rsidR="000B0579" w:rsidRPr="004D099E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</w:tbl>
    <w:p w14:paraId="7C1F1248" w14:textId="1BA0328A" w:rsidR="0005329F" w:rsidRPr="00966A86" w:rsidRDefault="0005329F" w:rsidP="004716DD">
      <w:pPr>
        <w:pStyle w:val="ListParagraph"/>
        <w:numPr>
          <w:ilvl w:val="0"/>
          <w:numId w:val="5"/>
        </w:numPr>
        <w:spacing w:before="120" w:after="120" w:line="240" w:lineRule="auto"/>
        <w:ind w:left="547" w:hanging="187"/>
        <w:rPr>
          <w:rFonts w:ascii="Tahoma" w:hAnsi="Tahoma" w:cs="Tahoma"/>
          <w:sz w:val="20"/>
          <w:szCs w:val="20"/>
          <w:highlight w:val="yellow"/>
        </w:rPr>
      </w:pPr>
      <w:r w:rsidRPr="00966A86">
        <w:rPr>
          <w:rFonts w:ascii="Tahoma" w:hAnsi="Tahoma" w:cs="Tahoma"/>
          <w:sz w:val="20"/>
          <w:szCs w:val="20"/>
          <w:highlight w:val="yellow"/>
        </w:rPr>
        <w:t xml:space="preserve">Led 33 junior managers influencing, guiding, and prioritizing efforts aligned with higher strategic goals resulting in a “mastery” rating and being named most disciplined of 6 organizations by external evaluators </w:t>
      </w:r>
      <w:r w:rsidR="00052525" w:rsidRPr="00966A86">
        <w:rPr>
          <w:rFonts w:ascii="Tahoma" w:hAnsi="Tahoma" w:cs="Tahoma"/>
          <w:sz w:val="20"/>
          <w:szCs w:val="20"/>
          <w:highlight w:val="yellow"/>
        </w:rPr>
        <w:t>within one year</w:t>
      </w:r>
    </w:p>
    <w:p w14:paraId="384633B0" w14:textId="200BA44D" w:rsidR="0005329F" w:rsidRPr="00FC7BFA" w:rsidRDefault="0005329F" w:rsidP="004716DD">
      <w:pPr>
        <w:pStyle w:val="ListParagraph"/>
        <w:numPr>
          <w:ilvl w:val="0"/>
          <w:numId w:val="5"/>
        </w:numPr>
        <w:spacing w:before="120" w:after="120" w:line="240" w:lineRule="auto"/>
        <w:ind w:left="547" w:hanging="187"/>
        <w:rPr>
          <w:rFonts w:ascii="Tahoma" w:hAnsi="Tahoma" w:cs="Tahoma"/>
          <w:sz w:val="20"/>
          <w:szCs w:val="20"/>
          <w:highlight w:val="yellow"/>
        </w:rPr>
      </w:pPr>
      <w:r w:rsidRPr="00FC7BFA">
        <w:rPr>
          <w:rFonts w:ascii="Tahoma" w:hAnsi="Tahoma" w:cs="Tahoma"/>
          <w:sz w:val="20"/>
          <w:szCs w:val="20"/>
          <w:highlight w:val="yellow"/>
        </w:rPr>
        <w:t>Orchestrated and designed a strategic roadmap for relocation of 72 personnel, and $24M worth of equipment from the U.S. to South Korea,</w:t>
      </w:r>
      <w:r w:rsidR="0075136E" w:rsidRPr="00FC7BFA">
        <w:rPr>
          <w:rFonts w:ascii="Tahoma" w:hAnsi="Tahoma" w:cs="Tahoma"/>
          <w:sz w:val="20"/>
          <w:szCs w:val="20"/>
          <w:highlight w:val="yellow"/>
        </w:rPr>
        <w:t xml:space="preserve"> completing integration</w:t>
      </w:r>
      <w:r w:rsidRPr="00FC7BFA">
        <w:rPr>
          <w:rFonts w:ascii="Tahoma" w:hAnsi="Tahoma" w:cs="Tahoma"/>
          <w:sz w:val="20"/>
          <w:szCs w:val="20"/>
          <w:highlight w:val="yellow"/>
        </w:rPr>
        <w:t xml:space="preserve"> into a new organization 6 months ahead of schedule</w:t>
      </w:r>
    </w:p>
    <w:p w14:paraId="0B26933C" w14:textId="0510FFDF" w:rsidR="0005329F" w:rsidRPr="00EB2F78" w:rsidRDefault="0052300A" w:rsidP="004716DD">
      <w:pPr>
        <w:pStyle w:val="ListParagraph"/>
        <w:numPr>
          <w:ilvl w:val="0"/>
          <w:numId w:val="5"/>
        </w:numPr>
        <w:spacing w:before="120" w:after="120" w:line="240" w:lineRule="auto"/>
        <w:ind w:left="547" w:hanging="187"/>
        <w:rPr>
          <w:rFonts w:ascii="Tahoma" w:hAnsi="Tahoma" w:cs="Tahoma"/>
          <w:sz w:val="20"/>
          <w:szCs w:val="20"/>
          <w:highlight w:val="yellow"/>
        </w:rPr>
      </w:pPr>
      <w:r w:rsidRPr="00EB2F78">
        <w:rPr>
          <w:rFonts w:ascii="Tahoma" w:hAnsi="Tahoma" w:cs="Tahoma"/>
          <w:sz w:val="20"/>
          <w:szCs w:val="20"/>
          <w:highlight w:val="yellow"/>
        </w:rPr>
        <w:t>Partnered</w:t>
      </w:r>
      <w:r w:rsidR="0005329F" w:rsidRPr="00EB2F78">
        <w:rPr>
          <w:rFonts w:ascii="Tahoma" w:hAnsi="Tahoma" w:cs="Tahoma"/>
          <w:sz w:val="20"/>
          <w:szCs w:val="20"/>
          <w:highlight w:val="yellow"/>
        </w:rPr>
        <w:t xml:space="preserve"> </w:t>
      </w:r>
      <w:proofErr w:type="gramStart"/>
      <w:r w:rsidR="0005329F" w:rsidRPr="00EB2F78">
        <w:rPr>
          <w:rFonts w:ascii="Tahoma" w:hAnsi="Tahoma" w:cs="Tahoma"/>
          <w:sz w:val="20"/>
          <w:szCs w:val="20"/>
          <w:highlight w:val="yellow"/>
        </w:rPr>
        <w:t>with</w:t>
      </w:r>
      <w:proofErr w:type="gramEnd"/>
      <w:r w:rsidR="0005329F" w:rsidRPr="00EB2F78">
        <w:rPr>
          <w:rFonts w:ascii="Tahoma" w:hAnsi="Tahoma" w:cs="Tahoma"/>
          <w:sz w:val="20"/>
          <w:szCs w:val="20"/>
          <w:highlight w:val="yellow"/>
        </w:rPr>
        <w:t xml:space="preserve"> a cross-functional team developing and implementing training products used to accelerate training cycle</w:t>
      </w:r>
      <w:r w:rsidR="00052525" w:rsidRPr="00EB2F78">
        <w:rPr>
          <w:rFonts w:ascii="Tahoma" w:hAnsi="Tahoma" w:cs="Tahoma"/>
          <w:sz w:val="20"/>
          <w:szCs w:val="20"/>
          <w:highlight w:val="yellow"/>
        </w:rPr>
        <w:t>s</w:t>
      </w:r>
      <w:r w:rsidR="0005329F" w:rsidRPr="00EB2F78">
        <w:rPr>
          <w:rFonts w:ascii="Tahoma" w:hAnsi="Tahoma" w:cs="Tahoma"/>
          <w:sz w:val="20"/>
          <w:szCs w:val="20"/>
          <w:highlight w:val="yellow"/>
        </w:rPr>
        <w:t xml:space="preserve"> by 50%</w:t>
      </w:r>
      <w:proofErr w:type="gramStart"/>
      <w:r w:rsidR="0005329F" w:rsidRPr="00EB2F78">
        <w:rPr>
          <w:rFonts w:ascii="Tahoma" w:hAnsi="Tahoma" w:cs="Tahoma"/>
          <w:sz w:val="20"/>
          <w:szCs w:val="20"/>
          <w:highlight w:val="yellow"/>
        </w:rPr>
        <w:t xml:space="preserve"> reducing</w:t>
      </w:r>
      <w:proofErr w:type="gramEnd"/>
      <w:r w:rsidR="0005329F" w:rsidRPr="00EB2F78">
        <w:rPr>
          <w:rFonts w:ascii="Tahoma" w:hAnsi="Tahoma" w:cs="Tahoma"/>
          <w:sz w:val="20"/>
          <w:szCs w:val="20"/>
          <w:highlight w:val="yellow"/>
        </w:rPr>
        <w:t xml:space="preserve"> organizational shortfalls caused by a 90% annual </w:t>
      </w:r>
      <w:proofErr w:type="gramStart"/>
      <w:r w:rsidR="0005329F" w:rsidRPr="00EB2F78">
        <w:rPr>
          <w:rFonts w:ascii="Tahoma" w:hAnsi="Tahoma" w:cs="Tahoma"/>
          <w:sz w:val="20"/>
          <w:szCs w:val="20"/>
          <w:highlight w:val="yellow"/>
        </w:rPr>
        <w:t>turn-over</w:t>
      </w:r>
      <w:proofErr w:type="gramEnd"/>
      <w:r w:rsidR="0005329F" w:rsidRPr="00EB2F78">
        <w:rPr>
          <w:rFonts w:ascii="Tahoma" w:hAnsi="Tahoma" w:cs="Tahoma"/>
          <w:sz w:val="20"/>
          <w:szCs w:val="20"/>
          <w:highlight w:val="yellow"/>
        </w:rPr>
        <w:t xml:space="preserve"> rate</w:t>
      </w:r>
    </w:p>
    <w:p w14:paraId="0119369F" w14:textId="6DA4AF28" w:rsidR="0005329F" w:rsidRPr="00735905" w:rsidRDefault="0005329F" w:rsidP="004716DD">
      <w:pPr>
        <w:pStyle w:val="ListParagraph"/>
        <w:numPr>
          <w:ilvl w:val="0"/>
          <w:numId w:val="5"/>
        </w:numPr>
        <w:spacing w:before="120" w:after="120" w:line="240" w:lineRule="auto"/>
        <w:ind w:left="547" w:hanging="187"/>
        <w:rPr>
          <w:rFonts w:ascii="Tahoma" w:hAnsi="Tahoma" w:cs="Tahoma"/>
          <w:sz w:val="20"/>
          <w:szCs w:val="20"/>
          <w:highlight w:val="yellow"/>
        </w:rPr>
      </w:pPr>
      <w:r w:rsidRPr="00735905">
        <w:rPr>
          <w:rFonts w:ascii="Tahoma" w:hAnsi="Tahoma" w:cs="Tahoma"/>
          <w:sz w:val="20"/>
          <w:szCs w:val="20"/>
          <w:highlight w:val="yellow"/>
        </w:rPr>
        <w:t xml:space="preserve">Empowered and developed </w:t>
      </w:r>
      <w:r w:rsidR="00052525" w:rsidRPr="00735905">
        <w:rPr>
          <w:rFonts w:ascii="Tahoma" w:hAnsi="Tahoma" w:cs="Tahoma"/>
          <w:sz w:val="20"/>
          <w:szCs w:val="20"/>
          <w:highlight w:val="yellow"/>
        </w:rPr>
        <w:t>others</w:t>
      </w:r>
      <w:r w:rsidRPr="00735905">
        <w:rPr>
          <w:rFonts w:ascii="Tahoma" w:hAnsi="Tahoma" w:cs="Tahoma"/>
          <w:sz w:val="20"/>
          <w:szCs w:val="20"/>
          <w:highlight w:val="yellow"/>
        </w:rPr>
        <w:t xml:space="preserve"> through creation </w:t>
      </w:r>
      <w:r w:rsidR="00052525" w:rsidRPr="00735905">
        <w:rPr>
          <w:rFonts w:ascii="Tahoma" w:hAnsi="Tahoma" w:cs="Tahoma"/>
          <w:sz w:val="20"/>
          <w:szCs w:val="20"/>
          <w:highlight w:val="yellow"/>
        </w:rPr>
        <w:t xml:space="preserve">and implementation </w:t>
      </w:r>
      <w:r w:rsidRPr="00735905">
        <w:rPr>
          <w:rFonts w:ascii="Tahoma" w:hAnsi="Tahoma" w:cs="Tahoma"/>
          <w:sz w:val="20"/>
          <w:szCs w:val="20"/>
          <w:highlight w:val="yellow"/>
        </w:rPr>
        <w:t xml:space="preserve">of a unique program developing SOPs at User level </w:t>
      </w:r>
      <w:r w:rsidR="009C6C00" w:rsidRPr="00735905">
        <w:rPr>
          <w:rFonts w:ascii="Tahoma" w:hAnsi="Tahoma" w:cs="Tahoma"/>
          <w:sz w:val="20"/>
          <w:szCs w:val="20"/>
          <w:highlight w:val="yellow"/>
        </w:rPr>
        <w:t xml:space="preserve">and </w:t>
      </w:r>
      <w:r w:rsidRPr="00735905">
        <w:rPr>
          <w:rFonts w:ascii="Tahoma" w:hAnsi="Tahoma" w:cs="Tahoma"/>
          <w:sz w:val="20"/>
          <w:szCs w:val="20"/>
          <w:highlight w:val="yellow"/>
        </w:rPr>
        <w:t>verif</w:t>
      </w:r>
      <w:r w:rsidR="009C6C00" w:rsidRPr="00735905">
        <w:rPr>
          <w:rFonts w:ascii="Tahoma" w:hAnsi="Tahoma" w:cs="Tahoma"/>
          <w:sz w:val="20"/>
          <w:szCs w:val="20"/>
          <w:highlight w:val="yellow"/>
        </w:rPr>
        <w:t>ying ideas through</w:t>
      </w:r>
      <w:r w:rsidRPr="00735905">
        <w:rPr>
          <w:rFonts w:ascii="Tahoma" w:hAnsi="Tahoma" w:cs="Tahoma"/>
          <w:sz w:val="20"/>
          <w:szCs w:val="20"/>
          <w:highlight w:val="yellow"/>
        </w:rPr>
        <w:t xml:space="preserve"> 5 levels of leadership enhancing knowledge and buy-in from everyone</w:t>
      </w:r>
    </w:p>
    <w:tbl>
      <w:tblPr>
        <w:tblStyle w:val="TableGrid"/>
        <w:tblW w:w="108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74"/>
        <w:gridCol w:w="3060"/>
      </w:tblGrid>
      <w:tr w:rsidR="000B0579" w:rsidRPr="004D099E" w14:paraId="7073AB90" w14:textId="77777777" w:rsidTr="004716DD">
        <w:trPr>
          <w:trHeight w:val="92"/>
        </w:trPr>
        <w:tc>
          <w:tcPr>
            <w:tcW w:w="7774" w:type="dxa"/>
          </w:tcPr>
          <w:p w14:paraId="7DD14446" w14:textId="4C31D287" w:rsidR="000B0579" w:rsidRPr="0018052F" w:rsidRDefault="003A2432" w:rsidP="004716D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18052F">
              <w:rPr>
                <w:rFonts w:ascii="Tahoma" w:hAnsi="Tahoma" w:cs="Tahoma"/>
                <w:b/>
                <w:sz w:val="20"/>
                <w:szCs w:val="20"/>
              </w:rPr>
              <w:t>U.S. Army Engineer Officer</w:t>
            </w:r>
            <w:r w:rsidR="00E10B56" w:rsidRPr="0018052F">
              <w:rPr>
                <w:rFonts w:ascii="Tahoma" w:hAnsi="Tahoma" w:cs="Tahoma"/>
                <w:b/>
                <w:sz w:val="20"/>
                <w:szCs w:val="20"/>
              </w:rPr>
              <w:t>, Captain</w:t>
            </w:r>
          </w:p>
        </w:tc>
        <w:tc>
          <w:tcPr>
            <w:tcW w:w="3060" w:type="dxa"/>
          </w:tcPr>
          <w:p w14:paraId="60351BAD" w14:textId="4A83792D" w:rsidR="000B0579" w:rsidRPr="004D099E" w:rsidRDefault="00030942" w:rsidP="004716DD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4D099E">
              <w:rPr>
                <w:rFonts w:ascii="Tahoma" w:hAnsi="Tahoma" w:cs="Tahoma"/>
                <w:b/>
                <w:sz w:val="20"/>
                <w:szCs w:val="20"/>
              </w:rPr>
              <w:t>Seoul</w:t>
            </w:r>
            <w:r w:rsidR="000B0579" w:rsidRPr="004D099E">
              <w:rPr>
                <w:rFonts w:ascii="Tahoma" w:hAnsi="Tahoma" w:cs="Tahoma"/>
                <w:b/>
                <w:sz w:val="20"/>
                <w:szCs w:val="20"/>
              </w:rPr>
              <w:t xml:space="preserve">, </w:t>
            </w:r>
            <w:r w:rsidRPr="004D099E">
              <w:rPr>
                <w:rFonts w:ascii="Tahoma" w:hAnsi="Tahoma" w:cs="Tahoma"/>
                <w:b/>
                <w:sz w:val="20"/>
                <w:szCs w:val="20"/>
              </w:rPr>
              <w:t>South Korea</w:t>
            </w:r>
          </w:p>
        </w:tc>
      </w:tr>
      <w:tr w:rsidR="000B0579" w:rsidRPr="004D099E" w14:paraId="3881E2FD" w14:textId="77777777" w:rsidTr="004716DD">
        <w:trPr>
          <w:trHeight w:val="191"/>
        </w:trPr>
        <w:tc>
          <w:tcPr>
            <w:tcW w:w="7774" w:type="dxa"/>
          </w:tcPr>
          <w:p w14:paraId="2089ACD9" w14:textId="2B90949F" w:rsidR="000B0579" w:rsidRPr="0047499D" w:rsidRDefault="007213B2" w:rsidP="004716DD">
            <w:pPr>
              <w:rPr>
                <w:rFonts w:ascii="Tahoma" w:hAnsi="Tahoma" w:cs="Tahoma"/>
                <w:b/>
                <w:i/>
                <w:iCs/>
                <w:sz w:val="20"/>
                <w:szCs w:val="20"/>
              </w:rPr>
            </w:pPr>
            <w:r>
              <w:rPr>
                <w:rFonts w:ascii="Tahoma" w:hAnsi="Tahoma" w:cs="Tahoma"/>
                <w:b/>
                <w:i/>
                <w:iCs/>
                <w:sz w:val="20"/>
                <w:szCs w:val="20"/>
              </w:rPr>
              <w:t xml:space="preserve">Program Manager - </w:t>
            </w:r>
            <w:r w:rsidR="0030329C">
              <w:rPr>
                <w:rFonts w:ascii="Tahoma" w:hAnsi="Tahoma" w:cs="Tahoma"/>
                <w:b/>
                <w:i/>
                <w:iCs/>
                <w:sz w:val="20"/>
                <w:szCs w:val="20"/>
              </w:rPr>
              <w:t xml:space="preserve">Host Nation Funded </w:t>
            </w:r>
            <w:r w:rsidR="003A2432" w:rsidRPr="0047499D">
              <w:rPr>
                <w:rFonts w:ascii="Tahoma" w:hAnsi="Tahoma" w:cs="Tahoma"/>
                <w:b/>
                <w:i/>
                <w:iCs/>
                <w:sz w:val="20"/>
                <w:szCs w:val="20"/>
              </w:rPr>
              <w:t>Construction Program</w:t>
            </w:r>
          </w:p>
        </w:tc>
        <w:tc>
          <w:tcPr>
            <w:tcW w:w="3060" w:type="dxa"/>
          </w:tcPr>
          <w:p w14:paraId="5CB8CC49" w14:textId="597AC509" w:rsidR="000B0579" w:rsidRPr="004D099E" w:rsidRDefault="00030942" w:rsidP="004716DD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4D099E">
              <w:rPr>
                <w:rFonts w:ascii="Tahoma" w:hAnsi="Tahoma" w:cs="Tahoma"/>
                <w:sz w:val="20"/>
                <w:szCs w:val="20"/>
              </w:rPr>
              <w:t>May 2016</w:t>
            </w:r>
            <w:r w:rsidR="000B0579" w:rsidRPr="004D099E">
              <w:rPr>
                <w:rFonts w:ascii="Tahoma" w:hAnsi="Tahoma" w:cs="Tahoma"/>
                <w:sz w:val="20"/>
                <w:szCs w:val="20"/>
              </w:rPr>
              <w:t xml:space="preserve"> – </w:t>
            </w:r>
            <w:r w:rsidRPr="004D099E">
              <w:rPr>
                <w:rFonts w:ascii="Tahoma" w:hAnsi="Tahoma" w:cs="Tahoma"/>
                <w:sz w:val="20"/>
                <w:szCs w:val="20"/>
              </w:rPr>
              <w:t>May 2017</w:t>
            </w:r>
            <w:r w:rsidR="000B0579" w:rsidRPr="004D099E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</w:tbl>
    <w:p w14:paraId="253EC31A" w14:textId="7D87EA22" w:rsidR="0005329F" w:rsidRPr="00854F1A" w:rsidRDefault="0005329F" w:rsidP="004716DD">
      <w:pPr>
        <w:pStyle w:val="ListParagraph"/>
        <w:numPr>
          <w:ilvl w:val="0"/>
          <w:numId w:val="6"/>
        </w:numPr>
        <w:spacing w:before="120" w:after="0" w:line="240" w:lineRule="auto"/>
        <w:ind w:left="547" w:hanging="187"/>
        <w:rPr>
          <w:rFonts w:ascii="Tahoma" w:hAnsi="Tahoma" w:cs="Tahoma"/>
          <w:sz w:val="20"/>
          <w:szCs w:val="20"/>
          <w:highlight w:val="yellow"/>
        </w:rPr>
      </w:pPr>
      <w:r w:rsidRPr="00854F1A">
        <w:rPr>
          <w:rFonts w:ascii="Tahoma" w:hAnsi="Tahoma" w:cs="Tahoma"/>
          <w:sz w:val="20"/>
          <w:szCs w:val="20"/>
          <w:highlight w:val="yellow"/>
        </w:rPr>
        <w:t>C</w:t>
      </w:r>
      <w:r w:rsidR="0052300A" w:rsidRPr="00854F1A">
        <w:rPr>
          <w:rFonts w:ascii="Tahoma" w:hAnsi="Tahoma" w:cs="Tahoma"/>
          <w:sz w:val="20"/>
          <w:szCs w:val="20"/>
          <w:highlight w:val="yellow"/>
        </w:rPr>
        <w:t>onsulted</w:t>
      </w:r>
      <w:r w:rsidRPr="00854F1A">
        <w:rPr>
          <w:rFonts w:ascii="Tahoma" w:hAnsi="Tahoma" w:cs="Tahoma"/>
          <w:sz w:val="20"/>
          <w:szCs w:val="20"/>
          <w:highlight w:val="yellow"/>
        </w:rPr>
        <w:t xml:space="preserve"> with users defining </w:t>
      </w:r>
      <w:r w:rsidR="009C6C00" w:rsidRPr="00854F1A">
        <w:rPr>
          <w:rFonts w:ascii="Tahoma" w:hAnsi="Tahoma" w:cs="Tahoma"/>
          <w:sz w:val="20"/>
          <w:szCs w:val="20"/>
          <w:highlight w:val="yellow"/>
        </w:rPr>
        <w:t xml:space="preserve">and outlining </w:t>
      </w:r>
      <w:r w:rsidRPr="00854F1A">
        <w:rPr>
          <w:rFonts w:ascii="Tahoma" w:hAnsi="Tahoma" w:cs="Tahoma"/>
          <w:sz w:val="20"/>
          <w:szCs w:val="20"/>
          <w:highlight w:val="yellow"/>
        </w:rPr>
        <w:t>scope and requirements necessary for 17 new construction projects valued at $</w:t>
      </w:r>
      <w:proofErr w:type="gramStart"/>
      <w:r w:rsidRPr="00854F1A">
        <w:rPr>
          <w:rFonts w:ascii="Tahoma" w:hAnsi="Tahoma" w:cs="Tahoma"/>
          <w:sz w:val="20"/>
          <w:szCs w:val="20"/>
          <w:highlight w:val="yellow"/>
        </w:rPr>
        <w:t>901M;</w:t>
      </w:r>
      <w:proofErr w:type="gramEnd"/>
      <w:r w:rsidRPr="00854F1A">
        <w:rPr>
          <w:rFonts w:ascii="Tahoma" w:hAnsi="Tahoma" w:cs="Tahoma"/>
          <w:sz w:val="20"/>
          <w:szCs w:val="20"/>
          <w:highlight w:val="yellow"/>
        </w:rPr>
        <w:t xml:space="preserve"> accelerating delays of a U.S. agreement to move 12,000 Soldiers off Korean owned land </w:t>
      </w:r>
    </w:p>
    <w:p w14:paraId="4650B0FC" w14:textId="00FE4B55" w:rsidR="0005329F" w:rsidRPr="00507B81" w:rsidRDefault="0005329F" w:rsidP="004716DD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Tahoma" w:hAnsi="Tahoma" w:cs="Tahoma"/>
          <w:sz w:val="20"/>
          <w:szCs w:val="20"/>
          <w:highlight w:val="yellow"/>
        </w:rPr>
      </w:pPr>
      <w:r w:rsidRPr="00507B81">
        <w:rPr>
          <w:rFonts w:ascii="Tahoma" w:hAnsi="Tahoma" w:cs="Tahoma"/>
          <w:sz w:val="20"/>
          <w:szCs w:val="20"/>
          <w:highlight w:val="yellow"/>
        </w:rPr>
        <w:t xml:space="preserve">Analyzed and communicated strategic implications of construction projects in Korea </w:t>
      </w:r>
      <w:r w:rsidR="00052525" w:rsidRPr="00507B81">
        <w:rPr>
          <w:rFonts w:ascii="Tahoma" w:hAnsi="Tahoma" w:cs="Tahoma"/>
          <w:sz w:val="20"/>
          <w:szCs w:val="20"/>
          <w:highlight w:val="yellow"/>
        </w:rPr>
        <w:t>aiding</w:t>
      </w:r>
      <w:r w:rsidRPr="00507B81">
        <w:rPr>
          <w:rFonts w:ascii="Tahoma" w:hAnsi="Tahoma" w:cs="Tahoma"/>
          <w:sz w:val="20"/>
          <w:szCs w:val="20"/>
          <w:highlight w:val="yellow"/>
        </w:rPr>
        <w:t xml:space="preserve"> executive leadership to negotiate over 50% of a shared $350M annual budget with the Air Force, Navy, and Marine engineers</w:t>
      </w:r>
    </w:p>
    <w:p w14:paraId="246F6D2F" w14:textId="7A856932" w:rsidR="0005329F" w:rsidRPr="004835C4" w:rsidRDefault="0005329F" w:rsidP="004716DD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Tahoma" w:hAnsi="Tahoma" w:cs="Tahoma"/>
          <w:sz w:val="20"/>
          <w:szCs w:val="20"/>
          <w:highlight w:val="yellow"/>
        </w:rPr>
      </w:pPr>
      <w:r w:rsidRPr="004835C4">
        <w:rPr>
          <w:rFonts w:ascii="Tahoma" w:hAnsi="Tahoma" w:cs="Tahoma"/>
          <w:sz w:val="20"/>
          <w:szCs w:val="20"/>
          <w:highlight w:val="yellow"/>
        </w:rPr>
        <w:t xml:space="preserve">Established a comprehensive tracking system for 150 construction projects </w:t>
      </w:r>
      <w:r w:rsidR="009C6C00" w:rsidRPr="004835C4">
        <w:rPr>
          <w:rFonts w:ascii="Tahoma" w:hAnsi="Tahoma" w:cs="Tahoma"/>
          <w:sz w:val="20"/>
          <w:szCs w:val="20"/>
          <w:highlight w:val="yellow"/>
        </w:rPr>
        <w:t>prioritizing</w:t>
      </w:r>
      <w:r w:rsidRPr="004835C4">
        <w:rPr>
          <w:rFonts w:ascii="Tahoma" w:hAnsi="Tahoma" w:cs="Tahoma"/>
          <w:sz w:val="20"/>
          <w:szCs w:val="20"/>
          <w:highlight w:val="yellow"/>
        </w:rPr>
        <w:t xml:space="preserve"> projects nested with the Commanding Generals strategic initiatives enabling</w:t>
      </w:r>
      <w:r w:rsidR="009C6C00" w:rsidRPr="004835C4">
        <w:rPr>
          <w:rFonts w:ascii="Tahoma" w:hAnsi="Tahoma" w:cs="Tahoma"/>
          <w:sz w:val="20"/>
          <w:szCs w:val="20"/>
          <w:highlight w:val="yellow"/>
        </w:rPr>
        <w:t xml:space="preserve"> </w:t>
      </w:r>
      <w:r w:rsidRPr="004835C4">
        <w:rPr>
          <w:rFonts w:ascii="Tahoma" w:hAnsi="Tahoma" w:cs="Tahoma"/>
          <w:sz w:val="20"/>
          <w:szCs w:val="20"/>
          <w:highlight w:val="yellow"/>
        </w:rPr>
        <w:t xml:space="preserve">real time strategic decisions </w:t>
      </w:r>
      <w:r w:rsidR="009C6C00" w:rsidRPr="004835C4">
        <w:rPr>
          <w:rFonts w:ascii="Tahoma" w:hAnsi="Tahoma" w:cs="Tahoma"/>
          <w:sz w:val="20"/>
          <w:szCs w:val="20"/>
          <w:highlight w:val="yellow"/>
        </w:rPr>
        <w:t xml:space="preserve">to be made </w:t>
      </w:r>
      <w:r w:rsidRPr="004835C4">
        <w:rPr>
          <w:rFonts w:ascii="Tahoma" w:hAnsi="Tahoma" w:cs="Tahoma"/>
          <w:sz w:val="20"/>
          <w:szCs w:val="20"/>
          <w:highlight w:val="yellow"/>
        </w:rPr>
        <w:t xml:space="preserve">in </w:t>
      </w:r>
      <w:r w:rsidR="00902578" w:rsidRPr="004835C4">
        <w:rPr>
          <w:rFonts w:ascii="Tahoma" w:hAnsi="Tahoma" w:cs="Tahoma"/>
          <w:sz w:val="20"/>
          <w:szCs w:val="20"/>
          <w:highlight w:val="yellow"/>
        </w:rPr>
        <w:t>Southeast</w:t>
      </w:r>
      <w:r w:rsidRPr="004835C4">
        <w:rPr>
          <w:rFonts w:ascii="Tahoma" w:hAnsi="Tahoma" w:cs="Tahoma"/>
          <w:sz w:val="20"/>
          <w:szCs w:val="20"/>
          <w:highlight w:val="yellow"/>
        </w:rPr>
        <w:t xml:space="preserve"> Asia</w:t>
      </w:r>
    </w:p>
    <w:p w14:paraId="14BD4118" w14:textId="259AED83" w:rsidR="0005329F" w:rsidRPr="000D4936" w:rsidRDefault="0005329F" w:rsidP="004716DD">
      <w:pPr>
        <w:pStyle w:val="ListParagraph"/>
        <w:numPr>
          <w:ilvl w:val="0"/>
          <w:numId w:val="6"/>
        </w:numPr>
        <w:spacing w:before="120" w:after="120" w:line="240" w:lineRule="auto"/>
        <w:ind w:left="547" w:hanging="187"/>
        <w:rPr>
          <w:rFonts w:ascii="Tahoma" w:hAnsi="Tahoma" w:cs="Tahoma"/>
          <w:sz w:val="20"/>
          <w:szCs w:val="20"/>
          <w:highlight w:val="yellow"/>
        </w:rPr>
      </w:pPr>
      <w:bookmarkStart w:id="9" w:name="_Hlk59648012"/>
      <w:r w:rsidRPr="000D4936">
        <w:rPr>
          <w:rFonts w:ascii="Tahoma" w:hAnsi="Tahoma" w:cs="Tahoma"/>
          <w:sz w:val="20"/>
          <w:szCs w:val="20"/>
          <w:highlight w:val="yellow"/>
        </w:rPr>
        <w:t>Collaborated and formed strong stakeholder relations with users, designers, local nationals, project managers, and senior leadership ensuring user needs were met</w:t>
      </w:r>
      <w:r w:rsidR="00965EF5" w:rsidRPr="000D4936">
        <w:rPr>
          <w:rFonts w:ascii="Tahoma" w:hAnsi="Tahoma" w:cs="Tahoma"/>
          <w:sz w:val="20"/>
          <w:szCs w:val="20"/>
          <w:highlight w:val="yellow"/>
        </w:rPr>
        <w:t>,</w:t>
      </w:r>
      <w:r w:rsidRPr="000D4936">
        <w:rPr>
          <w:rFonts w:ascii="Tahoma" w:hAnsi="Tahoma" w:cs="Tahoma"/>
          <w:sz w:val="20"/>
          <w:szCs w:val="20"/>
          <w:highlight w:val="yellow"/>
        </w:rPr>
        <w:t xml:space="preserve"> completing one of the largest re-location projects in DoD history</w:t>
      </w:r>
    </w:p>
    <w:tbl>
      <w:tblPr>
        <w:tblStyle w:val="TableGrid"/>
        <w:tblW w:w="107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9"/>
        <w:gridCol w:w="3522"/>
      </w:tblGrid>
      <w:tr w:rsidR="00030942" w:rsidRPr="004D099E" w14:paraId="72084945" w14:textId="77777777" w:rsidTr="004716DD">
        <w:trPr>
          <w:trHeight w:val="213"/>
        </w:trPr>
        <w:tc>
          <w:tcPr>
            <w:tcW w:w="7269" w:type="dxa"/>
          </w:tcPr>
          <w:bookmarkEnd w:id="9"/>
          <w:p w14:paraId="16D3805B" w14:textId="10D51D81" w:rsidR="00030942" w:rsidRPr="0018052F" w:rsidRDefault="003A2432" w:rsidP="004716D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18052F">
              <w:rPr>
                <w:rFonts w:ascii="Tahoma" w:hAnsi="Tahoma" w:cs="Tahoma"/>
                <w:b/>
                <w:sz w:val="20"/>
                <w:szCs w:val="20"/>
              </w:rPr>
              <w:t>U.S. Army Engineer Officer</w:t>
            </w:r>
            <w:r w:rsidR="00E10B56" w:rsidRPr="0018052F">
              <w:rPr>
                <w:rFonts w:ascii="Tahoma" w:hAnsi="Tahoma" w:cs="Tahoma"/>
                <w:b/>
                <w:sz w:val="20"/>
                <w:szCs w:val="20"/>
              </w:rPr>
              <w:t>, Lieutenant</w:t>
            </w:r>
          </w:p>
        </w:tc>
        <w:tc>
          <w:tcPr>
            <w:tcW w:w="3522" w:type="dxa"/>
          </w:tcPr>
          <w:p w14:paraId="4AEFF149" w14:textId="4D1CC79E" w:rsidR="00030942" w:rsidRPr="004D099E" w:rsidRDefault="00320732" w:rsidP="004716DD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Killeen</w:t>
            </w:r>
            <w:r w:rsidR="00030942" w:rsidRPr="004D099E">
              <w:rPr>
                <w:rFonts w:ascii="Tahoma" w:hAnsi="Tahoma" w:cs="Tahoma"/>
                <w:b/>
                <w:sz w:val="20"/>
                <w:szCs w:val="20"/>
              </w:rPr>
              <w:t>, Texas</w:t>
            </w:r>
          </w:p>
        </w:tc>
      </w:tr>
      <w:tr w:rsidR="00030942" w:rsidRPr="004D099E" w14:paraId="7965AA04" w14:textId="77777777" w:rsidTr="004716DD">
        <w:trPr>
          <w:trHeight w:val="427"/>
        </w:trPr>
        <w:tc>
          <w:tcPr>
            <w:tcW w:w="7269" w:type="dxa"/>
          </w:tcPr>
          <w:p w14:paraId="42EFCE68" w14:textId="21642E7A" w:rsidR="00030942" w:rsidRPr="0047499D" w:rsidRDefault="003D1715" w:rsidP="004716DD">
            <w:pPr>
              <w:rPr>
                <w:rFonts w:ascii="Tahoma" w:hAnsi="Tahoma" w:cs="Tahoma"/>
                <w:b/>
                <w:i/>
                <w:iCs/>
                <w:sz w:val="20"/>
                <w:szCs w:val="20"/>
              </w:rPr>
            </w:pPr>
            <w:r>
              <w:rPr>
                <w:rFonts w:ascii="Tahoma" w:hAnsi="Tahoma" w:cs="Tahoma"/>
                <w:b/>
                <w:i/>
                <w:iCs/>
                <w:sz w:val="20"/>
                <w:szCs w:val="20"/>
              </w:rPr>
              <w:t xml:space="preserve">Manager - </w:t>
            </w:r>
            <w:r w:rsidR="00E66C90" w:rsidRPr="0047499D">
              <w:rPr>
                <w:rFonts w:ascii="Tahoma" w:hAnsi="Tahoma" w:cs="Tahoma"/>
                <w:b/>
                <w:i/>
                <w:iCs/>
                <w:sz w:val="20"/>
                <w:szCs w:val="20"/>
              </w:rPr>
              <w:t xml:space="preserve">Project Engineer / </w:t>
            </w:r>
            <w:r w:rsidR="003A2432" w:rsidRPr="0047499D">
              <w:rPr>
                <w:rFonts w:ascii="Tahoma" w:hAnsi="Tahoma" w:cs="Tahoma"/>
                <w:b/>
                <w:i/>
                <w:iCs/>
                <w:sz w:val="20"/>
                <w:szCs w:val="20"/>
              </w:rPr>
              <w:t>Executive Officer</w:t>
            </w:r>
            <w:r w:rsidR="00E66C90" w:rsidRPr="0047499D">
              <w:rPr>
                <w:rFonts w:ascii="Tahoma" w:hAnsi="Tahoma" w:cs="Tahoma"/>
                <w:b/>
                <w:i/>
                <w:iCs/>
                <w:sz w:val="20"/>
                <w:szCs w:val="20"/>
              </w:rPr>
              <w:t xml:space="preserve"> </w:t>
            </w:r>
            <w:r w:rsidR="003A2432" w:rsidRPr="0047499D">
              <w:rPr>
                <w:rFonts w:ascii="Tahoma" w:hAnsi="Tahoma" w:cs="Tahoma"/>
                <w:b/>
                <w:i/>
                <w:iCs/>
                <w:sz w:val="20"/>
                <w:szCs w:val="20"/>
              </w:rPr>
              <w:t>/</w:t>
            </w:r>
            <w:r w:rsidR="00E66C90" w:rsidRPr="0047499D">
              <w:rPr>
                <w:rFonts w:ascii="Tahoma" w:hAnsi="Tahoma" w:cs="Tahoma"/>
                <w:b/>
                <w:i/>
                <w:iCs/>
                <w:sz w:val="20"/>
                <w:szCs w:val="20"/>
              </w:rPr>
              <w:t xml:space="preserve"> </w:t>
            </w:r>
            <w:r w:rsidR="003A2432" w:rsidRPr="0047499D">
              <w:rPr>
                <w:rFonts w:ascii="Tahoma" w:hAnsi="Tahoma" w:cs="Tahoma"/>
                <w:b/>
                <w:i/>
                <w:iCs/>
                <w:sz w:val="20"/>
                <w:szCs w:val="20"/>
              </w:rPr>
              <w:t>Platoon Leader</w:t>
            </w:r>
          </w:p>
        </w:tc>
        <w:tc>
          <w:tcPr>
            <w:tcW w:w="3522" w:type="dxa"/>
          </w:tcPr>
          <w:p w14:paraId="04CE4CD1" w14:textId="4D9D8158" w:rsidR="00030942" w:rsidRPr="004D099E" w:rsidRDefault="00030942" w:rsidP="004716DD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4D099E">
              <w:rPr>
                <w:rFonts w:ascii="Tahoma" w:hAnsi="Tahoma" w:cs="Tahoma"/>
                <w:sz w:val="20"/>
                <w:szCs w:val="20"/>
              </w:rPr>
              <w:t xml:space="preserve">December 2011 – </w:t>
            </w:r>
            <w:r w:rsidR="00583144">
              <w:rPr>
                <w:rFonts w:ascii="Tahoma" w:hAnsi="Tahoma" w:cs="Tahoma"/>
                <w:sz w:val="20"/>
                <w:szCs w:val="20"/>
              </w:rPr>
              <w:t>June 2015</w:t>
            </w:r>
          </w:p>
        </w:tc>
      </w:tr>
    </w:tbl>
    <w:p w14:paraId="5B58D7F4" w14:textId="77777777" w:rsidR="00C55EC6" w:rsidRPr="000078B8" w:rsidRDefault="00C55EC6" w:rsidP="004716DD">
      <w:pPr>
        <w:pStyle w:val="ListParagraph"/>
        <w:numPr>
          <w:ilvl w:val="0"/>
          <w:numId w:val="7"/>
        </w:numPr>
        <w:spacing w:before="120" w:after="120" w:line="240" w:lineRule="auto"/>
        <w:ind w:left="547" w:hanging="187"/>
        <w:rPr>
          <w:rFonts w:ascii="Tahoma" w:hAnsi="Tahoma" w:cs="Tahoma"/>
          <w:sz w:val="20"/>
          <w:szCs w:val="20"/>
          <w:highlight w:val="yellow"/>
        </w:rPr>
      </w:pPr>
      <w:bookmarkStart w:id="10" w:name="_Hlk59994938"/>
      <w:r w:rsidRPr="000078B8">
        <w:rPr>
          <w:rFonts w:ascii="Tahoma" w:hAnsi="Tahoma" w:cs="Tahoma"/>
          <w:sz w:val="20"/>
          <w:szCs w:val="20"/>
          <w:highlight w:val="yellow"/>
        </w:rPr>
        <w:t>Synchronized 50 property transfers and 440 supply transactions as operational manager of 112 personnel, and $39M of equipment in a project modernizing the organization and increasing capabilities on time and under budget</w:t>
      </w:r>
    </w:p>
    <w:p w14:paraId="23777B5E" w14:textId="77117F45" w:rsidR="00254B81" w:rsidRDefault="00254B81" w:rsidP="004716DD">
      <w:pPr>
        <w:pStyle w:val="ListParagraph"/>
        <w:numPr>
          <w:ilvl w:val="0"/>
          <w:numId w:val="7"/>
        </w:numPr>
        <w:spacing w:after="0" w:line="240" w:lineRule="auto"/>
        <w:ind w:left="540" w:hanging="180"/>
        <w:rPr>
          <w:rFonts w:ascii="Tahoma" w:hAnsi="Tahoma" w:cs="Tahoma"/>
          <w:sz w:val="20"/>
          <w:szCs w:val="20"/>
        </w:rPr>
      </w:pPr>
      <w:r w:rsidRPr="00A216DA">
        <w:rPr>
          <w:rFonts w:ascii="Tahoma" w:hAnsi="Tahoma" w:cs="Tahoma"/>
          <w:sz w:val="20"/>
          <w:szCs w:val="20"/>
          <w:highlight w:val="yellow"/>
        </w:rPr>
        <w:t>Planned and coordinated resources for 89 operations, synchronizing training programs of a 1,000+ person Engineer Battalion to align with the commander’s vision while meeting needs of employees</w:t>
      </w:r>
      <w:r>
        <w:rPr>
          <w:rFonts w:ascii="Tahoma" w:hAnsi="Tahoma" w:cs="Tahoma"/>
          <w:sz w:val="20"/>
          <w:szCs w:val="20"/>
        </w:rPr>
        <w:t xml:space="preserve"> (</w:t>
      </w:r>
      <w:r w:rsidRPr="00254B81">
        <w:rPr>
          <w:rFonts w:ascii="Tahoma" w:hAnsi="Tahoma" w:cs="Tahoma"/>
          <w:sz w:val="20"/>
          <w:szCs w:val="20"/>
        </w:rPr>
        <w:t>users</w:t>
      </w:r>
      <w:r>
        <w:rPr>
          <w:rFonts w:ascii="Tahoma" w:hAnsi="Tahoma" w:cs="Tahoma"/>
          <w:sz w:val="20"/>
          <w:szCs w:val="20"/>
        </w:rPr>
        <w:t>)</w:t>
      </w:r>
    </w:p>
    <w:bookmarkEnd w:id="10"/>
    <w:p w14:paraId="56F5901E" w14:textId="77777777" w:rsidR="00914BFC" w:rsidRPr="00CB1E65" w:rsidRDefault="00914BFC" w:rsidP="004716DD">
      <w:pPr>
        <w:pStyle w:val="ListParagraph"/>
        <w:numPr>
          <w:ilvl w:val="0"/>
          <w:numId w:val="7"/>
        </w:numPr>
        <w:spacing w:after="0" w:line="240" w:lineRule="auto"/>
        <w:ind w:left="540" w:hanging="180"/>
        <w:rPr>
          <w:rFonts w:ascii="Tahoma" w:hAnsi="Tahoma" w:cs="Tahoma"/>
          <w:sz w:val="20"/>
          <w:szCs w:val="20"/>
          <w:highlight w:val="yellow"/>
        </w:rPr>
      </w:pPr>
      <w:r w:rsidRPr="00CB1E65">
        <w:rPr>
          <w:rFonts w:ascii="Tahoma" w:hAnsi="Tahoma" w:cs="Tahoma"/>
          <w:sz w:val="20"/>
          <w:szCs w:val="20"/>
          <w:highlight w:val="yellow"/>
        </w:rPr>
        <w:t>Implemented a</w:t>
      </w:r>
      <w:r w:rsidR="00342A6B" w:rsidRPr="00CB1E65">
        <w:rPr>
          <w:rFonts w:ascii="Tahoma" w:hAnsi="Tahoma" w:cs="Tahoma"/>
          <w:sz w:val="20"/>
          <w:szCs w:val="20"/>
          <w:highlight w:val="yellow"/>
        </w:rPr>
        <w:t xml:space="preserve"> tracking system and prepared weekly updates for </w:t>
      </w:r>
      <w:r w:rsidR="001F6E49" w:rsidRPr="00CB1E65">
        <w:rPr>
          <w:rFonts w:ascii="Tahoma" w:hAnsi="Tahoma" w:cs="Tahoma"/>
          <w:sz w:val="20"/>
          <w:szCs w:val="20"/>
          <w:highlight w:val="yellow"/>
        </w:rPr>
        <w:t>executive</w:t>
      </w:r>
      <w:r w:rsidR="00342A6B" w:rsidRPr="00CB1E65">
        <w:rPr>
          <w:rFonts w:ascii="Tahoma" w:hAnsi="Tahoma" w:cs="Tahoma"/>
          <w:sz w:val="20"/>
          <w:szCs w:val="20"/>
          <w:highlight w:val="yellow"/>
        </w:rPr>
        <w:t xml:space="preserve"> leadership to see progress on tasks and major issues in the organizational </w:t>
      </w:r>
      <w:proofErr w:type="gramStart"/>
      <w:r w:rsidR="00342A6B" w:rsidRPr="00CB1E65">
        <w:rPr>
          <w:rFonts w:ascii="Tahoma" w:hAnsi="Tahoma" w:cs="Tahoma"/>
          <w:sz w:val="20"/>
          <w:szCs w:val="20"/>
          <w:highlight w:val="yellow"/>
        </w:rPr>
        <w:t>backlog;</w:t>
      </w:r>
      <w:proofErr w:type="gramEnd"/>
      <w:r w:rsidR="00342A6B" w:rsidRPr="00CB1E65">
        <w:rPr>
          <w:rFonts w:ascii="Tahoma" w:hAnsi="Tahoma" w:cs="Tahoma"/>
          <w:sz w:val="20"/>
          <w:szCs w:val="20"/>
          <w:highlight w:val="yellow"/>
        </w:rPr>
        <w:t xml:space="preserve"> </w:t>
      </w:r>
      <w:r w:rsidR="00052525" w:rsidRPr="00CB1E65">
        <w:rPr>
          <w:rFonts w:ascii="Tahoma" w:hAnsi="Tahoma" w:cs="Tahoma"/>
          <w:sz w:val="20"/>
          <w:szCs w:val="20"/>
          <w:highlight w:val="yellow"/>
        </w:rPr>
        <w:t>creating</w:t>
      </w:r>
      <w:r w:rsidR="00342A6B" w:rsidRPr="00CB1E65">
        <w:rPr>
          <w:rFonts w:ascii="Tahoma" w:hAnsi="Tahoma" w:cs="Tahoma"/>
          <w:sz w:val="20"/>
          <w:szCs w:val="20"/>
          <w:highlight w:val="yellow"/>
        </w:rPr>
        <w:t xml:space="preserve"> transparency and eliminating 25% of missed deadlines</w:t>
      </w:r>
    </w:p>
    <w:p w14:paraId="1016D329" w14:textId="5674B94D" w:rsidR="00914BFC" w:rsidRPr="001F4A53" w:rsidRDefault="00914BFC" w:rsidP="004716DD">
      <w:pPr>
        <w:pStyle w:val="ListParagraph"/>
        <w:numPr>
          <w:ilvl w:val="0"/>
          <w:numId w:val="7"/>
        </w:numPr>
        <w:spacing w:after="0" w:line="240" w:lineRule="auto"/>
        <w:ind w:left="540" w:hanging="180"/>
        <w:rPr>
          <w:rFonts w:ascii="Tahoma" w:hAnsi="Tahoma" w:cs="Tahoma"/>
          <w:sz w:val="20"/>
          <w:szCs w:val="20"/>
          <w:highlight w:val="yellow"/>
        </w:rPr>
      </w:pPr>
      <w:r w:rsidRPr="001F4A53">
        <w:rPr>
          <w:rFonts w:ascii="Tahoma" w:hAnsi="Tahoma" w:cs="Tahoma"/>
          <w:sz w:val="20"/>
          <w:szCs w:val="20"/>
          <w:highlight w:val="yellow"/>
        </w:rPr>
        <w:t>Supervised and mentored between 30 to 112 personnel achieving perfect inspection results at organizational level, and being named top leader in the organization on multiple annual evaluations</w:t>
      </w:r>
    </w:p>
    <w:p w14:paraId="06AA65B8" w14:textId="77777777" w:rsidR="00744354" w:rsidRDefault="00744354" w:rsidP="004716D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42719B4A" w14:textId="2A625024" w:rsidR="00A62288" w:rsidRPr="004D099E" w:rsidRDefault="000B0579" w:rsidP="004716D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4D099E">
        <w:rPr>
          <w:rFonts w:ascii="Tahoma" w:hAnsi="Tahoma" w:cs="Tahoma"/>
          <w:b/>
          <w:sz w:val="20"/>
          <w:szCs w:val="20"/>
        </w:rPr>
        <w:t>ADDITIONAL INFORMATION</w:t>
      </w:r>
    </w:p>
    <w:p w14:paraId="2C5C2AFA" w14:textId="013801A6" w:rsidR="00F52094" w:rsidRPr="00F52094" w:rsidRDefault="00F52094" w:rsidP="00F52094">
      <w:pPr>
        <w:pStyle w:val="ListParagraph"/>
        <w:numPr>
          <w:ilvl w:val="0"/>
          <w:numId w:val="2"/>
        </w:numPr>
        <w:spacing w:after="0" w:line="240" w:lineRule="auto"/>
        <w:ind w:left="547" w:hanging="18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U.S. Army Reserve Officer (Major) for the Far East District U.S. Army Corps of Engineers</w:t>
      </w:r>
    </w:p>
    <w:p w14:paraId="3AF3093D" w14:textId="0CEE4866" w:rsidR="00AE4875" w:rsidRDefault="00AE4875" w:rsidP="00F52094">
      <w:pPr>
        <w:pStyle w:val="ListParagraph"/>
        <w:numPr>
          <w:ilvl w:val="1"/>
          <w:numId w:val="2"/>
        </w:num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10 years of Project and Program Management in the U.S. Army managing over 18 projects or programs</w:t>
      </w:r>
    </w:p>
    <w:p w14:paraId="184DFEB3" w14:textId="05C85EF3" w:rsidR="00F52094" w:rsidRPr="00F52094" w:rsidRDefault="00F52094" w:rsidP="00F52094">
      <w:pPr>
        <w:pStyle w:val="ListParagraph"/>
        <w:numPr>
          <w:ilvl w:val="0"/>
          <w:numId w:val="2"/>
        </w:numPr>
        <w:spacing w:after="0" w:line="240" w:lineRule="auto"/>
        <w:ind w:left="547" w:hanging="18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Boy Scouts of America: </w:t>
      </w:r>
      <w:r w:rsidRPr="004D099E">
        <w:rPr>
          <w:rFonts w:ascii="Tahoma" w:hAnsi="Tahoma" w:cs="Tahoma"/>
          <w:sz w:val="20"/>
          <w:szCs w:val="20"/>
        </w:rPr>
        <w:t>Eagle Scout</w:t>
      </w:r>
      <w:r>
        <w:rPr>
          <w:rFonts w:ascii="Tahoma" w:hAnsi="Tahoma" w:cs="Tahoma"/>
          <w:sz w:val="20"/>
          <w:szCs w:val="20"/>
        </w:rPr>
        <w:t xml:space="preserve">, </w:t>
      </w:r>
      <w:r w:rsidRPr="004D099E">
        <w:rPr>
          <w:rFonts w:ascii="Tahoma" w:hAnsi="Tahoma" w:cs="Tahoma"/>
          <w:sz w:val="20"/>
          <w:szCs w:val="20"/>
        </w:rPr>
        <w:t>Senior Patrol Leader, Order of the arrow (brother)</w:t>
      </w:r>
    </w:p>
    <w:p w14:paraId="2C8DD5F4" w14:textId="69ABF4BF" w:rsidR="00561608" w:rsidRDefault="00561608" w:rsidP="00463344">
      <w:pPr>
        <w:pStyle w:val="ListParagraph"/>
        <w:numPr>
          <w:ilvl w:val="0"/>
          <w:numId w:val="2"/>
        </w:numPr>
        <w:spacing w:after="0" w:line="240" w:lineRule="auto"/>
        <w:ind w:left="547" w:hanging="18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Founder </w:t>
      </w:r>
      <w:r w:rsidR="002A5112">
        <w:rPr>
          <w:rFonts w:ascii="Tahoma" w:hAnsi="Tahoma" w:cs="Tahoma"/>
          <w:sz w:val="20"/>
          <w:szCs w:val="20"/>
        </w:rPr>
        <w:t xml:space="preserve">and owner </w:t>
      </w:r>
      <w:r>
        <w:rPr>
          <w:rFonts w:ascii="Tahoma" w:hAnsi="Tahoma" w:cs="Tahoma"/>
          <w:sz w:val="20"/>
          <w:szCs w:val="20"/>
        </w:rPr>
        <w:t xml:space="preserve">of </w:t>
      </w:r>
      <w:r w:rsidR="002A5112">
        <w:rPr>
          <w:rFonts w:ascii="Tahoma" w:hAnsi="Tahoma" w:cs="Tahoma"/>
          <w:sz w:val="20"/>
          <w:szCs w:val="20"/>
        </w:rPr>
        <w:t xml:space="preserve">Lanahan Innovations LLC.  A company dedicated to innovating in the health and fitness </w:t>
      </w:r>
      <w:r w:rsidR="007739CE">
        <w:rPr>
          <w:rFonts w:ascii="Tahoma" w:hAnsi="Tahoma" w:cs="Tahoma"/>
          <w:sz w:val="20"/>
          <w:szCs w:val="20"/>
        </w:rPr>
        <w:t>industry</w:t>
      </w:r>
    </w:p>
    <w:p w14:paraId="29B0CAA8" w14:textId="0236C8D9" w:rsidR="00463344" w:rsidRPr="004D099E" w:rsidRDefault="00463344" w:rsidP="00463344">
      <w:pPr>
        <w:pStyle w:val="ListParagraph"/>
        <w:numPr>
          <w:ilvl w:val="0"/>
          <w:numId w:val="2"/>
        </w:numPr>
        <w:spacing w:after="0" w:line="240" w:lineRule="auto"/>
        <w:ind w:left="547" w:hanging="187"/>
        <w:rPr>
          <w:rFonts w:ascii="Tahoma" w:hAnsi="Tahoma" w:cs="Tahoma"/>
          <w:sz w:val="20"/>
          <w:szCs w:val="20"/>
        </w:rPr>
      </w:pPr>
      <w:r w:rsidRPr="00C00746">
        <w:rPr>
          <w:rFonts w:ascii="Tahoma" w:hAnsi="Tahoma" w:cs="Tahoma"/>
          <w:sz w:val="20"/>
          <w:szCs w:val="20"/>
          <w:u w:val="single"/>
        </w:rPr>
        <w:t>Skills/Certifications</w:t>
      </w:r>
      <w:r w:rsidRPr="004D099E"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 w:rsidR="007739CE">
        <w:rPr>
          <w:rFonts w:ascii="Tahoma" w:hAnsi="Tahoma" w:cs="Tahoma"/>
          <w:sz w:val="20"/>
          <w:szCs w:val="20"/>
        </w:rPr>
        <w:t xml:space="preserve">Jira System Administrator, Product Strategy, </w:t>
      </w:r>
      <w:r>
        <w:rPr>
          <w:rFonts w:ascii="Tahoma" w:hAnsi="Tahoma" w:cs="Tahoma"/>
          <w:sz w:val="20"/>
          <w:szCs w:val="20"/>
        </w:rPr>
        <w:t>Certified Scrum Product Owner (CSPO),</w:t>
      </w:r>
      <w:r w:rsidR="007739CE">
        <w:rPr>
          <w:rFonts w:ascii="Tahoma" w:hAnsi="Tahoma" w:cs="Tahoma"/>
          <w:sz w:val="20"/>
          <w:szCs w:val="20"/>
        </w:rPr>
        <w:t xml:space="preserve"> Scrum Master,</w:t>
      </w:r>
      <w:r>
        <w:rPr>
          <w:rFonts w:ascii="Tahoma" w:hAnsi="Tahoma" w:cs="Tahoma"/>
          <w:sz w:val="20"/>
          <w:szCs w:val="20"/>
        </w:rPr>
        <w:t xml:space="preserve"> Excel, Tableau, Project Management, Program Management, Adobe products, Customer interviews, Market Research</w:t>
      </w:r>
      <w:r w:rsidR="00E3117B">
        <w:rPr>
          <w:rFonts w:ascii="Tahoma" w:hAnsi="Tahoma" w:cs="Tahoma"/>
          <w:sz w:val="20"/>
          <w:szCs w:val="20"/>
        </w:rPr>
        <w:t xml:space="preserve">, </w:t>
      </w:r>
      <w:r w:rsidR="007739CE">
        <w:rPr>
          <w:rFonts w:ascii="Tahoma" w:hAnsi="Tahoma" w:cs="Tahoma"/>
          <w:sz w:val="20"/>
          <w:szCs w:val="20"/>
        </w:rPr>
        <w:t>Agile Methodologies (various), Coaching and Mentoring</w:t>
      </w:r>
    </w:p>
    <w:p w14:paraId="4CEB5AC9" w14:textId="217FBA28" w:rsidR="00463344" w:rsidRPr="003F3338" w:rsidRDefault="00463344" w:rsidP="00463344">
      <w:pPr>
        <w:pStyle w:val="ListParagraph"/>
        <w:numPr>
          <w:ilvl w:val="0"/>
          <w:numId w:val="2"/>
        </w:numPr>
        <w:spacing w:after="0" w:line="240" w:lineRule="auto"/>
        <w:ind w:left="547" w:hanging="187"/>
        <w:rPr>
          <w:rFonts w:ascii="Tahoma" w:hAnsi="Tahoma" w:cs="Tahoma"/>
          <w:sz w:val="20"/>
          <w:szCs w:val="20"/>
        </w:rPr>
      </w:pPr>
      <w:r w:rsidRPr="00C00746">
        <w:rPr>
          <w:rFonts w:ascii="Tahoma" w:hAnsi="Tahoma" w:cs="Tahoma"/>
          <w:sz w:val="20"/>
          <w:szCs w:val="20"/>
          <w:u w:val="single"/>
        </w:rPr>
        <w:t>Books of Professional Interest</w:t>
      </w:r>
      <w:r>
        <w:rPr>
          <w:rFonts w:ascii="Tahoma" w:hAnsi="Tahoma" w:cs="Tahoma"/>
          <w:sz w:val="20"/>
          <w:szCs w:val="20"/>
        </w:rPr>
        <w:t xml:space="preserve">: </w:t>
      </w:r>
      <w:r w:rsidR="00E3117B">
        <w:rPr>
          <w:rFonts w:ascii="Tahoma" w:hAnsi="Tahoma" w:cs="Tahoma"/>
          <w:sz w:val="20"/>
          <w:szCs w:val="20"/>
        </w:rPr>
        <w:t xml:space="preserve">Good Strategy Bad Strategy, </w:t>
      </w:r>
      <w:r w:rsidR="00C00746">
        <w:rPr>
          <w:rFonts w:ascii="Tahoma" w:hAnsi="Tahoma" w:cs="Tahoma"/>
          <w:sz w:val="20"/>
          <w:szCs w:val="20"/>
        </w:rPr>
        <w:t xml:space="preserve">Inspired, Empowered, </w:t>
      </w:r>
      <w:r>
        <w:rPr>
          <w:rFonts w:ascii="Tahoma" w:hAnsi="Tahoma" w:cs="Tahoma"/>
          <w:sz w:val="20"/>
          <w:szCs w:val="20"/>
        </w:rPr>
        <w:t xml:space="preserve">The Lean Startup, Running Lean, The Lean Product Playbook, The Innovators Dilemma, Zero to One, </w:t>
      </w:r>
      <w:proofErr w:type="gramStart"/>
      <w:r>
        <w:rPr>
          <w:rFonts w:ascii="Tahoma" w:hAnsi="Tahoma" w:cs="Tahoma"/>
          <w:sz w:val="20"/>
          <w:szCs w:val="20"/>
        </w:rPr>
        <w:t>Competing</w:t>
      </w:r>
      <w:proofErr w:type="gramEnd"/>
      <w:r>
        <w:rPr>
          <w:rFonts w:ascii="Tahoma" w:hAnsi="Tahoma" w:cs="Tahoma"/>
          <w:sz w:val="20"/>
          <w:szCs w:val="20"/>
        </w:rPr>
        <w:t xml:space="preserve"> against Luck, Never Split the Difference</w:t>
      </w:r>
      <w:r w:rsidR="007739CE">
        <w:rPr>
          <w:rFonts w:ascii="Tahoma" w:hAnsi="Tahoma" w:cs="Tahoma"/>
          <w:sz w:val="20"/>
          <w:szCs w:val="20"/>
        </w:rPr>
        <w:t>, The Build Trap</w:t>
      </w:r>
    </w:p>
    <w:p w14:paraId="1DF3E77B" w14:textId="63C83AD9" w:rsidR="00463344" w:rsidRDefault="00005D45" w:rsidP="00463344">
      <w:pPr>
        <w:pStyle w:val="ListParagraph"/>
        <w:numPr>
          <w:ilvl w:val="0"/>
          <w:numId w:val="2"/>
        </w:numPr>
        <w:spacing w:after="0" w:line="240" w:lineRule="auto"/>
        <w:ind w:left="547" w:hanging="18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Interests: personal finance (value investing), blockchain</w:t>
      </w:r>
      <w:r w:rsidR="00E3117B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technology</w:t>
      </w:r>
      <w:r w:rsidR="00463344">
        <w:rPr>
          <w:rFonts w:ascii="Tahoma" w:hAnsi="Tahoma" w:cs="Tahoma"/>
          <w:sz w:val="20"/>
          <w:szCs w:val="20"/>
        </w:rPr>
        <w:t>, entrepreneurship</w:t>
      </w:r>
    </w:p>
    <w:p w14:paraId="75826C33" w14:textId="333A6440" w:rsidR="00AE4875" w:rsidRPr="00463344" w:rsidRDefault="00AE4875" w:rsidP="00463344">
      <w:pPr>
        <w:pStyle w:val="ListParagraph"/>
        <w:numPr>
          <w:ilvl w:val="0"/>
          <w:numId w:val="2"/>
        </w:numPr>
        <w:spacing w:after="0" w:line="240" w:lineRule="auto"/>
        <w:ind w:left="547" w:hanging="18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Earned the EY Bronze Blockchain Badge, member of the EY Blockchain </w:t>
      </w:r>
      <w:r w:rsidR="00E3117B">
        <w:rPr>
          <w:rFonts w:ascii="Tahoma" w:hAnsi="Tahoma" w:cs="Tahoma"/>
          <w:sz w:val="20"/>
          <w:szCs w:val="20"/>
        </w:rPr>
        <w:t>and Agile Product G</w:t>
      </w:r>
      <w:r>
        <w:rPr>
          <w:rFonts w:ascii="Tahoma" w:hAnsi="Tahoma" w:cs="Tahoma"/>
          <w:sz w:val="20"/>
          <w:szCs w:val="20"/>
        </w:rPr>
        <w:t>uil</w:t>
      </w:r>
      <w:r w:rsidR="00EF1FF5">
        <w:rPr>
          <w:rFonts w:ascii="Tahoma" w:hAnsi="Tahoma" w:cs="Tahoma"/>
          <w:sz w:val="20"/>
          <w:szCs w:val="20"/>
        </w:rPr>
        <w:t>d</w:t>
      </w:r>
      <w:r w:rsidR="00E3117B">
        <w:rPr>
          <w:rFonts w:ascii="Tahoma" w:hAnsi="Tahoma" w:cs="Tahoma"/>
          <w:sz w:val="20"/>
          <w:szCs w:val="20"/>
        </w:rPr>
        <w:t>s</w:t>
      </w:r>
    </w:p>
    <w:sectPr w:rsidR="00AE4875" w:rsidRPr="00463344" w:rsidSect="00F317DF">
      <w:head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CAC30" w14:textId="77777777" w:rsidR="00951D1F" w:rsidRDefault="00951D1F" w:rsidP="00985280">
      <w:pPr>
        <w:spacing w:after="0" w:line="240" w:lineRule="auto"/>
      </w:pPr>
      <w:r>
        <w:separator/>
      </w:r>
    </w:p>
  </w:endnote>
  <w:endnote w:type="continuationSeparator" w:id="0">
    <w:p w14:paraId="79185113" w14:textId="77777777" w:rsidR="00951D1F" w:rsidRDefault="00951D1F" w:rsidP="0098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AA0C9" w14:textId="77777777" w:rsidR="00951D1F" w:rsidRDefault="00951D1F" w:rsidP="00985280">
      <w:pPr>
        <w:spacing w:after="0" w:line="240" w:lineRule="auto"/>
      </w:pPr>
      <w:r>
        <w:separator/>
      </w:r>
    </w:p>
  </w:footnote>
  <w:footnote w:type="continuationSeparator" w:id="0">
    <w:p w14:paraId="25340A72" w14:textId="77777777" w:rsidR="00951D1F" w:rsidRDefault="00951D1F" w:rsidP="00985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33EF8" w14:textId="74D6822C" w:rsidR="00985280" w:rsidRPr="0014583D" w:rsidRDefault="00985280" w:rsidP="00F44372">
    <w:pPr>
      <w:pStyle w:val="Header"/>
      <w:jc w:val="center"/>
      <w:rPr>
        <w:rFonts w:ascii="Tahoma" w:hAnsi="Tahoma" w:cs="Tahoma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00" w:type="dxa"/>
      <w:tblBorders>
        <w:bottom w:val="none" w:sz="0" w:space="0" w:color="auto"/>
      </w:tblBorders>
      <w:tblLook w:val="04A0" w:firstRow="1" w:lastRow="0" w:firstColumn="1" w:lastColumn="0" w:noHBand="0" w:noVBand="1"/>
    </w:tblPr>
    <w:tblGrid>
      <w:gridCol w:w="3240"/>
      <w:gridCol w:w="3870"/>
      <w:gridCol w:w="3690"/>
    </w:tblGrid>
    <w:tr w:rsidR="004716DD" w14:paraId="21BAD762" w14:textId="77777777" w:rsidTr="00284C73">
      <w:trPr>
        <w:trHeight w:val="298"/>
      </w:trPr>
      <w:tc>
        <w:tcPr>
          <w:tcW w:w="10800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144477F6" w14:textId="77777777" w:rsidR="004716DD" w:rsidRDefault="004716DD" w:rsidP="004716DD">
          <w:pPr>
            <w:pStyle w:val="Header"/>
            <w:jc w:val="center"/>
            <w:rPr>
              <w:rFonts w:ascii="Tahoma" w:hAnsi="Tahoma" w:cs="Tahoma"/>
              <w:b/>
              <w:sz w:val="28"/>
              <w:szCs w:val="28"/>
            </w:rPr>
          </w:pPr>
          <w:r>
            <w:rPr>
              <w:rFonts w:ascii="Tahoma" w:hAnsi="Tahoma" w:cs="Tahoma"/>
              <w:b/>
              <w:sz w:val="28"/>
              <w:szCs w:val="28"/>
            </w:rPr>
            <w:t>JOHNATHAN NICHOLAS LANAHAN</w:t>
          </w:r>
        </w:p>
      </w:tc>
    </w:tr>
    <w:tr w:rsidR="004716DD" w:rsidRPr="009C6C00" w14:paraId="759A30DD" w14:textId="77777777" w:rsidTr="00284C73">
      <w:trPr>
        <w:trHeight w:val="298"/>
      </w:trPr>
      <w:tc>
        <w:tcPr>
          <w:tcW w:w="324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17E59B3A" w14:textId="77777777" w:rsidR="004716DD" w:rsidRPr="008F0A34" w:rsidRDefault="004716DD" w:rsidP="004716DD">
          <w:pPr>
            <w:pStyle w:val="Header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828-844-0692</w:t>
          </w:r>
        </w:p>
      </w:tc>
      <w:tc>
        <w:tcPr>
          <w:tcW w:w="387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E80C4A1" w14:textId="77777777" w:rsidR="004716DD" w:rsidRPr="009C6C00" w:rsidRDefault="004716DD" w:rsidP="004716DD">
          <w:pPr>
            <w:pStyle w:val="Header"/>
            <w:jc w:val="center"/>
            <w:rPr>
              <w:rFonts w:ascii="Tahoma" w:hAnsi="Tahoma" w:cs="Tahoma"/>
            </w:rPr>
          </w:pPr>
          <w:r w:rsidRPr="009C6C00">
            <w:rPr>
              <w:rFonts w:ascii="Tahoma" w:hAnsi="Tahoma" w:cs="Tahoma"/>
            </w:rPr>
            <w:t>jnlanahan@gmail.com</w:t>
          </w:r>
        </w:p>
      </w:tc>
      <w:tc>
        <w:tcPr>
          <w:tcW w:w="369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D04360C" w14:textId="77777777" w:rsidR="004716DD" w:rsidRPr="009C6C00" w:rsidRDefault="004716DD" w:rsidP="004716DD">
          <w:pPr>
            <w:pStyle w:val="Header"/>
            <w:jc w:val="center"/>
            <w:rPr>
              <w:rFonts w:ascii="Tahoma" w:hAnsi="Tahoma" w:cs="Tahoma"/>
            </w:rPr>
          </w:pPr>
          <w:hyperlink r:id="rId1" w:history="1">
            <w:r w:rsidRPr="009C6C00">
              <w:rPr>
                <w:rStyle w:val="Hyperlink"/>
                <w:rFonts w:ascii="Tahoma" w:hAnsi="Tahoma" w:cs="Tahoma"/>
                <w:color w:val="auto"/>
                <w:u w:val="none"/>
                <w:bdr w:val="none" w:sz="0" w:space="0" w:color="auto" w:frame="1"/>
                <w:shd w:val="clear" w:color="auto" w:fill="FFFFFF"/>
              </w:rPr>
              <w:t>www.linkedin.com/in/nick-lanahan</w:t>
            </w:r>
          </w:hyperlink>
          <w:r w:rsidRPr="009C6C00">
            <w:rPr>
              <w:rStyle w:val="vanity-namedisplay-name"/>
              <w:rFonts w:ascii="Tahoma" w:hAnsi="Tahoma" w:cs="Tahoma"/>
              <w:bdr w:val="none" w:sz="0" w:space="0" w:color="auto" w:frame="1"/>
              <w:shd w:val="clear" w:color="auto" w:fill="FFFFFF"/>
            </w:rPr>
            <w:t xml:space="preserve"> </w:t>
          </w:r>
        </w:p>
      </w:tc>
    </w:tr>
  </w:tbl>
  <w:p w14:paraId="5FF031DF" w14:textId="77777777" w:rsidR="004716DD" w:rsidRDefault="004716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F5C4E"/>
    <w:multiLevelType w:val="hybridMultilevel"/>
    <w:tmpl w:val="1F2C1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622CD"/>
    <w:multiLevelType w:val="hybridMultilevel"/>
    <w:tmpl w:val="AC7A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65E31"/>
    <w:multiLevelType w:val="hybridMultilevel"/>
    <w:tmpl w:val="51360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D78AB"/>
    <w:multiLevelType w:val="hybridMultilevel"/>
    <w:tmpl w:val="33C6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200CD"/>
    <w:multiLevelType w:val="hybridMultilevel"/>
    <w:tmpl w:val="2086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828FA"/>
    <w:multiLevelType w:val="hybridMultilevel"/>
    <w:tmpl w:val="C9E0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01897"/>
    <w:multiLevelType w:val="hybridMultilevel"/>
    <w:tmpl w:val="1B28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56866"/>
    <w:multiLevelType w:val="hybridMultilevel"/>
    <w:tmpl w:val="7CCC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1314E"/>
    <w:multiLevelType w:val="hybridMultilevel"/>
    <w:tmpl w:val="8CC4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3593">
    <w:abstractNumId w:val="1"/>
  </w:num>
  <w:num w:numId="2" w16cid:durableId="1825586773">
    <w:abstractNumId w:val="6"/>
  </w:num>
  <w:num w:numId="3" w16cid:durableId="587737842">
    <w:abstractNumId w:val="5"/>
  </w:num>
  <w:num w:numId="4" w16cid:durableId="1460031422">
    <w:abstractNumId w:val="2"/>
  </w:num>
  <w:num w:numId="5" w16cid:durableId="700402334">
    <w:abstractNumId w:val="4"/>
  </w:num>
  <w:num w:numId="6" w16cid:durableId="308706991">
    <w:abstractNumId w:val="0"/>
  </w:num>
  <w:num w:numId="7" w16cid:durableId="227305828">
    <w:abstractNumId w:val="8"/>
  </w:num>
  <w:num w:numId="8" w16cid:durableId="1510758167">
    <w:abstractNumId w:val="7"/>
  </w:num>
  <w:num w:numId="9" w16cid:durableId="859315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280"/>
    <w:rsid w:val="00005D45"/>
    <w:rsid w:val="000078B8"/>
    <w:rsid w:val="00010D82"/>
    <w:rsid w:val="00030942"/>
    <w:rsid w:val="000430B5"/>
    <w:rsid w:val="00052525"/>
    <w:rsid w:val="0005329F"/>
    <w:rsid w:val="00056BAF"/>
    <w:rsid w:val="00082DE0"/>
    <w:rsid w:val="000B0579"/>
    <w:rsid w:val="000B4776"/>
    <w:rsid w:val="000D4936"/>
    <w:rsid w:val="000F298D"/>
    <w:rsid w:val="00136413"/>
    <w:rsid w:val="0014583D"/>
    <w:rsid w:val="001628AD"/>
    <w:rsid w:val="00171CA7"/>
    <w:rsid w:val="0018052F"/>
    <w:rsid w:val="00192982"/>
    <w:rsid w:val="001A44D8"/>
    <w:rsid w:val="001A51FD"/>
    <w:rsid w:val="001C1DF4"/>
    <w:rsid w:val="001E2CE7"/>
    <w:rsid w:val="001F4A53"/>
    <w:rsid w:val="001F6E49"/>
    <w:rsid w:val="00216F3A"/>
    <w:rsid w:val="00254B81"/>
    <w:rsid w:val="00265285"/>
    <w:rsid w:val="00290292"/>
    <w:rsid w:val="002A5112"/>
    <w:rsid w:val="002B6169"/>
    <w:rsid w:val="002C5273"/>
    <w:rsid w:val="002F5600"/>
    <w:rsid w:val="0030329C"/>
    <w:rsid w:val="00315EA8"/>
    <w:rsid w:val="00320732"/>
    <w:rsid w:val="00342A6B"/>
    <w:rsid w:val="00355357"/>
    <w:rsid w:val="00371E12"/>
    <w:rsid w:val="003806D8"/>
    <w:rsid w:val="003A2432"/>
    <w:rsid w:val="003A755A"/>
    <w:rsid w:val="003B7A4C"/>
    <w:rsid w:val="003D1715"/>
    <w:rsid w:val="003F0120"/>
    <w:rsid w:val="003F3338"/>
    <w:rsid w:val="004017ED"/>
    <w:rsid w:val="00402108"/>
    <w:rsid w:val="004118EA"/>
    <w:rsid w:val="00411F71"/>
    <w:rsid w:val="004277BA"/>
    <w:rsid w:val="00463344"/>
    <w:rsid w:val="0046639A"/>
    <w:rsid w:val="004670B3"/>
    <w:rsid w:val="004716DD"/>
    <w:rsid w:val="0047426C"/>
    <w:rsid w:val="0047499D"/>
    <w:rsid w:val="004835C4"/>
    <w:rsid w:val="004A0427"/>
    <w:rsid w:val="004A050C"/>
    <w:rsid w:val="004A4B10"/>
    <w:rsid w:val="004A500B"/>
    <w:rsid w:val="004A51D9"/>
    <w:rsid w:val="004B6F35"/>
    <w:rsid w:val="004C277B"/>
    <w:rsid w:val="004D099E"/>
    <w:rsid w:val="004E1C28"/>
    <w:rsid w:val="00507B81"/>
    <w:rsid w:val="0052300A"/>
    <w:rsid w:val="0053028A"/>
    <w:rsid w:val="005441FF"/>
    <w:rsid w:val="00545379"/>
    <w:rsid w:val="00545D91"/>
    <w:rsid w:val="00561608"/>
    <w:rsid w:val="00583144"/>
    <w:rsid w:val="00593838"/>
    <w:rsid w:val="005A654E"/>
    <w:rsid w:val="005B338C"/>
    <w:rsid w:val="005D1361"/>
    <w:rsid w:val="005D305C"/>
    <w:rsid w:val="005E23CE"/>
    <w:rsid w:val="00600E7F"/>
    <w:rsid w:val="006129F6"/>
    <w:rsid w:val="006554B0"/>
    <w:rsid w:val="00660A19"/>
    <w:rsid w:val="00665CA5"/>
    <w:rsid w:val="00697078"/>
    <w:rsid w:val="006C2F15"/>
    <w:rsid w:val="006C3DC4"/>
    <w:rsid w:val="007213B2"/>
    <w:rsid w:val="00735905"/>
    <w:rsid w:val="00743284"/>
    <w:rsid w:val="00744354"/>
    <w:rsid w:val="0075136E"/>
    <w:rsid w:val="007534F0"/>
    <w:rsid w:val="007739CE"/>
    <w:rsid w:val="007B271B"/>
    <w:rsid w:val="007F6324"/>
    <w:rsid w:val="00824F37"/>
    <w:rsid w:val="00844F62"/>
    <w:rsid w:val="00854F1A"/>
    <w:rsid w:val="00863627"/>
    <w:rsid w:val="00873844"/>
    <w:rsid w:val="00885FFE"/>
    <w:rsid w:val="008A0FF1"/>
    <w:rsid w:val="008C6011"/>
    <w:rsid w:val="008E01B3"/>
    <w:rsid w:val="008F0A34"/>
    <w:rsid w:val="008F3E78"/>
    <w:rsid w:val="00902578"/>
    <w:rsid w:val="00914BFC"/>
    <w:rsid w:val="00916722"/>
    <w:rsid w:val="00951D1F"/>
    <w:rsid w:val="00965EF5"/>
    <w:rsid w:val="00966A86"/>
    <w:rsid w:val="00985280"/>
    <w:rsid w:val="009A0500"/>
    <w:rsid w:val="009A1943"/>
    <w:rsid w:val="009A77FC"/>
    <w:rsid w:val="009B102C"/>
    <w:rsid w:val="009C669E"/>
    <w:rsid w:val="009C6C00"/>
    <w:rsid w:val="00A04341"/>
    <w:rsid w:val="00A216DA"/>
    <w:rsid w:val="00A56713"/>
    <w:rsid w:val="00A62288"/>
    <w:rsid w:val="00A71B76"/>
    <w:rsid w:val="00AC1354"/>
    <w:rsid w:val="00AC2038"/>
    <w:rsid w:val="00AD368F"/>
    <w:rsid w:val="00AE1E80"/>
    <w:rsid w:val="00AE4875"/>
    <w:rsid w:val="00AE7D29"/>
    <w:rsid w:val="00B64F35"/>
    <w:rsid w:val="00B81653"/>
    <w:rsid w:val="00B947C9"/>
    <w:rsid w:val="00BC08BD"/>
    <w:rsid w:val="00BE2774"/>
    <w:rsid w:val="00BE60AC"/>
    <w:rsid w:val="00C00746"/>
    <w:rsid w:val="00C00EA3"/>
    <w:rsid w:val="00C11314"/>
    <w:rsid w:val="00C327E2"/>
    <w:rsid w:val="00C32F02"/>
    <w:rsid w:val="00C3331B"/>
    <w:rsid w:val="00C55EC6"/>
    <w:rsid w:val="00C66338"/>
    <w:rsid w:val="00CB1E65"/>
    <w:rsid w:val="00CB7000"/>
    <w:rsid w:val="00CD2E85"/>
    <w:rsid w:val="00D14CB0"/>
    <w:rsid w:val="00D2416E"/>
    <w:rsid w:val="00D47067"/>
    <w:rsid w:val="00D473CF"/>
    <w:rsid w:val="00D93357"/>
    <w:rsid w:val="00D9348A"/>
    <w:rsid w:val="00D94978"/>
    <w:rsid w:val="00DA3A0B"/>
    <w:rsid w:val="00DC06E5"/>
    <w:rsid w:val="00DC7D79"/>
    <w:rsid w:val="00DF6890"/>
    <w:rsid w:val="00E03F40"/>
    <w:rsid w:val="00E06568"/>
    <w:rsid w:val="00E10B56"/>
    <w:rsid w:val="00E3117B"/>
    <w:rsid w:val="00E335D1"/>
    <w:rsid w:val="00E37EEF"/>
    <w:rsid w:val="00E37F7E"/>
    <w:rsid w:val="00E45A9F"/>
    <w:rsid w:val="00E66C90"/>
    <w:rsid w:val="00E81758"/>
    <w:rsid w:val="00EA7372"/>
    <w:rsid w:val="00EB2F78"/>
    <w:rsid w:val="00EB7E3A"/>
    <w:rsid w:val="00ED4B45"/>
    <w:rsid w:val="00EF1FF5"/>
    <w:rsid w:val="00F05861"/>
    <w:rsid w:val="00F317DF"/>
    <w:rsid w:val="00F3573C"/>
    <w:rsid w:val="00F40D0B"/>
    <w:rsid w:val="00F44372"/>
    <w:rsid w:val="00F44FF7"/>
    <w:rsid w:val="00F47F3D"/>
    <w:rsid w:val="00F52094"/>
    <w:rsid w:val="00F52243"/>
    <w:rsid w:val="00F87940"/>
    <w:rsid w:val="00FA0024"/>
    <w:rsid w:val="00FA090A"/>
    <w:rsid w:val="00FB6ACE"/>
    <w:rsid w:val="00FC7BFA"/>
    <w:rsid w:val="00FE48C1"/>
    <w:rsid w:val="00FE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CF8A4"/>
  <w15:chartTrackingRefBased/>
  <w15:docId w15:val="{0DA7B863-25F5-4B54-8A8A-804866BB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280"/>
  </w:style>
  <w:style w:type="paragraph" w:styleId="Footer">
    <w:name w:val="footer"/>
    <w:basedOn w:val="Normal"/>
    <w:link w:val="FooterChar"/>
    <w:uiPriority w:val="99"/>
    <w:unhideWhenUsed/>
    <w:rsid w:val="0098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280"/>
  </w:style>
  <w:style w:type="table" w:styleId="TableGrid">
    <w:name w:val="Table Grid"/>
    <w:basedOn w:val="TableNormal"/>
    <w:uiPriority w:val="39"/>
    <w:rsid w:val="00985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05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B56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F44372"/>
  </w:style>
  <w:style w:type="character" w:customStyle="1" w:styleId="vanity-namedisplay-name">
    <w:name w:val="vanity-name__display-name"/>
    <w:basedOn w:val="DefaultParagraphFont"/>
    <w:rsid w:val="00F44372"/>
  </w:style>
  <w:style w:type="paragraph" w:styleId="BalloonText">
    <w:name w:val="Balloon Text"/>
    <w:basedOn w:val="Normal"/>
    <w:link w:val="BalloonTextChar"/>
    <w:uiPriority w:val="99"/>
    <w:semiHidden/>
    <w:unhideWhenUsed/>
    <w:rsid w:val="00192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9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3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nick-lana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Mandy</dc:creator>
  <cp:keywords/>
  <dc:description/>
  <cp:lastModifiedBy>nick lanahan</cp:lastModifiedBy>
  <cp:revision>19</cp:revision>
  <cp:lastPrinted>2021-07-08T18:45:00Z</cp:lastPrinted>
  <dcterms:created xsi:type="dcterms:W3CDTF">2025-06-03T03:31:00Z</dcterms:created>
  <dcterms:modified xsi:type="dcterms:W3CDTF">2025-06-10T03:15:00Z</dcterms:modified>
</cp:coreProperties>
</file>