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B8918" w14:textId="77777777" w:rsidR="00D43019" w:rsidRDefault="00D43019" w:rsidP="00D43019">
      <w:r>
        <w:t>1. Time Series Analysis of Stock Price and Volume</w:t>
      </w:r>
    </w:p>
    <w:p w14:paraId="24E74EB6" w14:textId="77777777" w:rsidR="00D43019" w:rsidRDefault="00D43019" w:rsidP="00D43019">
      <w:r>
        <w:t>Visualization Type: Line Chart</w:t>
      </w:r>
    </w:p>
    <w:p w14:paraId="58C372A8" w14:textId="77777777" w:rsidR="00D43019" w:rsidRDefault="00D43019" w:rsidP="00D43019">
      <w:r>
        <w:t>Description: Plot the closing price (close) and trading volume (volume) over time. This can help identify trends and any correlations between price movements and trading volume. Use dual axes to display both metrics effectively.</w:t>
      </w:r>
    </w:p>
    <w:p w14:paraId="5D128F5D" w14:textId="77777777" w:rsidR="00D43019" w:rsidRDefault="00D43019" w:rsidP="00D43019">
      <w:r>
        <w:t>2. Earnings and Sales Performance Over Time</w:t>
      </w:r>
    </w:p>
    <w:p w14:paraId="2C12D80D" w14:textId="77777777" w:rsidR="00D43019" w:rsidRDefault="00D43019" w:rsidP="00D43019">
      <w:r>
        <w:t>Visualization Type: Bar Chart (Stacked or Grouped)</w:t>
      </w:r>
    </w:p>
    <w:p w14:paraId="69F72876" w14:textId="77777777" w:rsidR="00D43019" w:rsidRDefault="00D43019" w:rsidP="00D43019">
      <w:r>
        <w:t xml:space="preserve">Description: Visualize the </w:t>
      </w:r>
      <w:proofErr w:type="spellStart"/>
      <w:r>
        <w:t>ttm_net_eps</w:t>
      </w:r>
      <w:proofErr w:type="spellEnd"/>
      <w:r>
        <w:t xml:space="preserve"> (trailing twelve months net earnings per share) and </w:t>
      </w:r>
      <w:proofErr w:type="spellStart"/>
      <w:r>
        <w:t>ttm_sales_per_share</w:t>
      </w:r>
      <w:proofErr w:type="spellEnd"/>
      <w:r>
        <w:t xml:space="preserve"> over time. This could highlight the company's earnings and sales growth or decline, providing insights into its financial health.</w:t>
      </w:r>
    </w:p>
    <w:p w14:paraId="49D82A7B" w14:textId="77777777" w:rsidR="00D43019" w:rsidRDefault="00D43019" w:rsidP="00D43019">
      <w:r>
        <w:t>3. Valuation Ratios Analysis</w:t>
      </w:r>
    </w:p>
    <w:p w14:paraId="04E294F1" w14:textId="77777777" w:rsidR="00D43019" w:rsidRDefault="00D43019" w:rsidP="00D43019">
      <w:r>
        <w:t>Visualization Type: Line Chart or Area Chart</w:t>
      </w:r>
    </w:p>
    <w:p w14:paraId="03789661" w14:textId="77777777" w:rsidR="00D43019" w:rsidRDefault="00D43019" w:rsidP="00D43019">
      <w:r>
        <w:t xml:space="preserve">Description: Plot various valuation ratios such as </w:t>
      </w:r>
      <w:proofErr w:type="spellStart"/>
      <w:r>
        <w:t>pe_ratio</w:t>
      </w:r>
      <w:proofErr w:type="spellEnd"/>
      <w:r>
        <w:t xml:space="preserve"> (price to earnings ratio), </w:t>
      </w:r>
      <w:proofErr w:type="spellStart"/>
      <w:r>
        <w:t>ps_ratio</w:t>
      </w:r>
      <w:proofErr w:type="spellEnd"/>
      <w:r>
        <w:t xml:space="preserve"> (price to sales ratio), </w:t>
      </w:r>
      <w:proofErr w:type="spellStart"/>
      <w:r>
        <w:t>pb_ratio</w:t>
      </w:r>
      <w:proofErr w:type="spellEnd"/>
      <w:r>
        <w:t xml:space="preserve"> (price to book ratio), and </w:t>
      </w:r>
      <w:proofErr w:type="spellStart"/>
      <w:r>
        <w:t>pfcf_ratio</w:t>
      </w:r>
      <w:proofErr w:type="spellEnd"/>
      <w:r>
        <w:t xml:space="preserve"> (price to free cash flow ratio) over time. This will help in understanding how the market's valuation of the company has changed.</w:t>
      </w:r>
    </w:p>
    <w:p w14:paraId="442DBCE3" w14:textId="77777777" w:rsidR="00D43019" w:rsidRDefault="00D43019" w:rsidP="00D43019">
      <w:r>
        <w:t>4. Financial Health Indicators</w:t>
      </w:r>
    </w:p>
    <w:p w14:paraId="29B42C67" w14:textId="77777777" w:rsidR="00D43019" w:rsidRDefault="00D43019" w:rsidP="00D43019">
      <w:r>
        <w:t>Visualization Type: Radar Chart</w:t>
      </w:r>
    </w:p>
    <w:p w14:paraId="00184064" w14:textId="77777777" w:rsidR="00D43019" w:rsidRDefault="00D43019" w:rsidP="00D43019">
      <w:r>
        <w:t xml:space="preserve">Description: Use a radar chart to display multiple indicators of financial health at a single point in time, such as </w:t>
      </w:r>
      <w:proofErr w:type="spellStart"/>
      <w:r>
        <w:t>current_ratio</w:t>
      </w:r>
      <w:proofErr w:type="spellEnd"/>
      <w:r>
        <w:t xml:space="preserve">, </w:t>
      </w:r>
      <w:proofErr w:type="spellStart"/>
      <w:r>
        <w:t>book_value_per_share</w:t>
      </w:r>
      <w:proofErr w:type="spellEnd"/>
      <w:r>
        <w:t xml:space="preserve">, and </w:t>
      </w:r>
      <w:proofErr w:type="spellStart"/>
      <w:r>
        <w:t>ttm_fcf_per_share</w:t>
      </w:r>
      <w:proofErr w:type="spellEnd"/>
      <w:r>
        <w:t>. This visualization can provide a quick overview of the company's financial stability.</w:t>
      </w:r>
    </w:p>
    <w:p w14:paraId="3D6AEF0E" w14:textId="77777777" w:rsidR="00D43019" w:rsidRDefault="00D43019" w:rsidP="00D43019">
      <w:r>
        <w:t>5. Interactive Scatter Plot of PE Ratio vs. EPS Growth</w:t>
      </w:r>
    </w:p>
    <w:p w14:paraId="4A61C4CD" w14:textId="77777777" w:rsidR="00D43019" w:rsidRDefault="00D43019" w:rsidP="00D43019">
      <w:r>
        <w:t>Visualization Type: Interactive Scatter Plot</w:t>
      </w:r>
    </w:p>
    <w:p w14:paraId="6C3A90BD" w14:textId="23C7D659" w:rsidR="00000000" w:rsidRDefault="00D43019" w:rsidP="00D43019">
      <w:r>
        <w:t xml:space="preserve">Description: Create an interactive scatter plot comparing the </w:t>
      </w:r>
      <w:proofErr w:type="spellStart"/>
      <w:r>
        <w:t>pe_ratio</w:t>
      </w:r>
      <w:proofErr w:type="spellEnd"/>
      <w:r>
        <w:t xml:space="preserve"> to the </w:t>
      </w:r>
      <w:proofErr w:type="spellStart"/>
      <w:r>
        <w:t>eps_earnings_per_share_diluted</w:t>
      </w:r>
      <w:proofErr w:type="spellEnd"/>
      <w:r>
        <w:t xml:space="preserve"> growth rate. This can help identify if there's a correlation between the company's earnings growth and its valuation. The interactivity could allow users to filter or select specific time frames to examine more closely.</w:t>
      </w:r>
    </w:p>
    <w:sectPr w:rsidR="003D3B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014"/>
    <w:rsid w:val="00124FD0"/>
    <w:rsid w:val="0049229E"/>
    <w:rsid w:val="00596504"/>
    <w:rsid w:val="007A712B"/>
    <w:rsid w:val="008738A5"/>
    <w:rsid w:val="00CF4014"/>
    <w:rsid w:val="00D4301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44651-AE43-4A17-A5B4-7B6F2C316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6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Yu</dc:creator>
  <cp:keywords/>
  <dc:description/>
  <cp:lastModifiedBy>Joshua Yu</cp:lastModifiedBy>
  <cp:revision>2</cp:revision>
  <dcterms:created xsi:type="dcterms:W3CDTF">2024-03-24T19:50:00Z</dcterms:created>
  <dcterms:modified xsi:type="dcterms:W3CDTF">2024-03-24T19:53:00Z</dcterms:modified>
</cp:coreProperties>
</file>