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72D" w:rsidRPr="002C272D" w:rsidRDefault="002C272D" w:rsidP="002C272D">
      <w:pPr>
        <w:rPr>
          <w:rFonts w:ascii="Times" w:hAnsi="Times"/>
          <w:sz w:val="20"/>
          <w:szCs w:val="20"/>
        </w:rPr>
      </w:pPr>
      <w:r w:rsidRPr="002C272D">
        <w:rPr>
          <w:rFonts w:ascii="Verdana" w:hAnsi="Verdana"/>
          <w:color w:val="000000"/>
          <w:sz w:val="19"/>
          <w:szCs w:val="19"/>
        </w:rPr>
        <w:t>Pennington, Bill. "How to take lessons in the winter (or in secret)."</w:t>
      </w:r>
      <w:r w:rsidRPr="002C272D">
        <w:rPr>
          <w:rFonts w:ascii="Verdana" w:hAnsi="Verdana"/>
          <w:i/>
          <w:color w:val="000000"/>
          <w:sz w:val="19"/>
          <w:szCs w:val="19"/>
          <w:bdr w:val="none" w:sz="0" w:space="0" w:color="auto" w:frame="1"/>
        </w:rPr>
        <w:t>New York Times</w:t>
      </w:r>
      <w:r w:rsidRPr="002C272D">
        <w:rPr>
          <w:rFonts w:ascii="Verdana" w:hAnsi="Verdana"/>
          <w:color w:val="000000"/>
          <w:sz w:val="19"/>
        </w:rPr>
        <w:t> </w:t>
      </w:r>
      <w:r w:rsidRPr="002C272D">
        <w:rPr>
          <w:rFonts w:ascii="Verdana" w:hAnsi="Verdana"/>
          <w:color w:val="000000"/>
          <w:sz w:val="19"/>
          <w:szCs w:val="19"/>
        </w:rPr>
        <w:t xml:space="preserve">22 Aug. 2011: </w:t>
      </w:r>
      <w:proofErr w:type="gramStart"/>
      <w:r w:rsidRPr="002C272D">
        <w:rPr>
          <w:rFonts w:ascii="Verdana" w:hAnsi="Verdana"/>
          <w:color w:val="000000"/>
          <w:sz w:val="19"/>
          <w:szCs w:val="19"/>
        </w:rPr>
        <w:t>D6(</w:t>
      </w:r>
      <w:proofErr w:type="gramEnd"/>
      <w:r w:rsidRPr="002C272D">
        <w:rPr>
          <w:rFonts w:ascii="Verdana" w:hAnsi="Verdana"/>
          <w:color w:val="000000"/>
          <w:sz w:val="19"/>
          <w:szCs w:val="19"/>
        </w:rPr>
        <w:t>L).</w:t>
      </w:r>
      <w:r w:rsidRPr="002C272D">
        <w:rPr>
          <w:rFonts w:ascii="Verdana" w:hAnsi="Verdana"/>
          <w:color w:val="000000"/>
          <w:sz w:val="19"/>
        </w:rPr>
        <w:t> </w:t>
      </w:r>
      <w:r w:rsidRPr="002C272D">
        <w:rPr>
          <w:rFonts w:ascii="Verdana" w:hAnsi="Verdana"/>
          <w:i/>
          <w:color w:val="000000"/>
          <w:sz w:val="19"/>
          <w:szCs w:val="19"/>
          <w:bdr w:val="none" w:sz="0" w:space="0" w:color="auto" w:frame="1"/>
        </w:rPr>
        <w:t xml:space="preserve">Academic </w:t>
      </w:r>
      <w:proofErr w:type="spellStart"/>
      <w:r w:rsidRPr="002C272D">
        <w:rPr>
          <w:rFonts w:ascii="Verdana" w:hAnsi="Verdana"/>
          <w:i/>
          <w:color w:val="000000"/>
          <w:sz w:val="19"/>
          <w:szCs w:val="19"/>
          <w:bdr w:val="none" w:sz="0" w:space="0" w:color="auto" w:frame="1"/>
        </w:rPr>
        <w:t>OneFile</w:t>
      </w:r>
      <w:proofErr w:type="spellEnd"/>
      <w:r w:rsidRPr="002C272D">
        <w:rPr>
          <w:rFonts w:ascii="Verdana" w:hAnsi="Verdana"/>
          <w:color w:val="000000"/>
          <w:sz w:val="19"/>
          <w:szCs w:val="19"/>
        </w:rPr>
        <w:t>. Web. 24 Feb. 2012.</w:t>
      </w:r>
    </w:p>
    <w:p w:rsidR="002C272D" w:rsidRDefault="002C272D"/>
    <w:p w:rsidR="002C272D" w:rsidRDefault="002C272D">
      <w:r>
        <w:t>People, especially men, do not like taking golf lessons</w:t>
      </w:r>
    </w:p>
    <w:p w:rsidR="001B218A" w:rsidRDefault="002C272D">
      <w:r>
        <w:t>Simulators are becoming popular because they are private</w:t>
      </w:r>
    </w:p>
    <w:p w:rsidR="00BA2ABA" w:rsidRDefault="00BA2ABA"/>
    <w:p w:rsidR="00BA2ABA" w:rsidRPr="00BA2ABA" w:rsidRDefault="00BA2ABA" w:rsidP="00BA2ABA">
      <w:pPr>
        <w:rPr>
          <w:rFonts w:ascii="Times" w:hAnsi="Times"/>
          <w:sz w:val="20"/>
          <w:szCs w:val="20"/>
        </w:rPr>
      </w:pPr>
      <w:proofErr w:type="spellStart"/>
      <w:r w:rsidRPr="00BA2ABA">
        <w:rPr>
          <w:rFonts w:ascii="Verdana" w:hAnsi="Verdana"/>
          <w:color w:val="000000"/>
          <w:sz w:val="19"/>
          <w:szCs w:val="19"/>
        </w:rPr>
        <w:t>Tedeschi</w:t>
      </w:r>
      <w:proofErr w:type="spellEnd"/>
      <w:r w:rsidRPr="00BA2ABA">
        <w:rPr>
          <w:rFonts w:ascii="Verdana" w:hAnsi="Verdana"/>
          <w:color w:val="000000"/>
          <w:sz w:val="19"/>
          <w:szCs w:val="19"/>
        </w:rPr>
        <w:t>, Bob. "To Improve Your Swing: Bend Your Knees and Find a Good App."</w:t>
      </w:r>
      <w:r w:rsidRPr="00BA2ABA">
        <w:rPr>
          <w:rFonts w:ascii="Verdana" w:hAnsi="Verdana"/>
          <w:color w:val="000000"/>
          <w:sz w:val="19"/>
        </w:rPr>
        <w:t> </w:t>
      </w:r>
      <w:r w:rsidRPr="00BA2ABA">
        <w:rPr>
          <w:rFonts w:ascii="Verdana" w:hAnsi="Verdana"/>
          <w:i/>
          <w:color w:val="000000"/>
          <w:sz w:val="19"/>
          <w:szCs w:val="19"/>
          <w:bdr w:val="none" w:sz="0" w:space="0" w:color="auto" w:frame="1"/>
        </w:rPr>
        <w:t>New York Times</w:t>
      </w:r>
      <w:r w:rsidRPr="00BA2ABA">
        <w:rPr>
          <w:rFonts w:ascii="Verdana" w:hAnsi="Verdana"/>
          <w:color w:val="000000"/>
          <w:sz w:val="19"/>
        </w:rPr>
        <w:t> </w:t>
      </w:r>
      <w:r w:rsidRPr="00BA2ABA">
        <w:rPr>
          <w:rFonts w:ascii="Verdana" w:hAnsi="Verdana"/>
          <w:color w:val="000000"/>
          <w:sz w:val="19"/>
          <w:szCs w:val="19"/>
        </w:rPr>
        <w:t xml:space="preserve">5 May 2011: </w:t>
      </w:r>
      <w:proofErr w:type="gramStart"/>
      <w:r w:rsidRPr="00BA2ABA">
        <w:rPr>
          <w:rFonts w:ascii="Verdana" w:hAnsi="Verdana"/>
          <w:color w:val="000000"/>
          <w:sz w:val="19"/>
          <w:szCs w:val="19"/>
        </w:rPr>
        <w:t>B8(</w:t>
      </w:r>
      <w:proofErr w:type="gramEnd"/>
      <w:r w:rsidRPr="00BA2ABA">
        <w:rPr>
          <w:rFonts w:ascii="Verdana" w:hAnsi="Verdana"/>
          <w:color w:val="000000"/>
          <w:sz w:val="19"/>
          <w:szCs w:val="19"/>
        </w:rPr>
        <w:t>L).</w:t>
      </w:r>
      <w:r w:rsidRPr="00BA2ABA">
        <w:rPr>
          <w:rFonts w:ascii="Verdana" w:hAnsi="Verdana"/>
          <w:color w:val="000000"/>
          <w:sz w:val="19"/>
        </w:rPr>
        <w:t> </w:t>
      </w:r>
      <w:r w:rsidRPr="00BA2ABA">
        <w:rPr>
          <w:rFonts w:ascii="Verdana" w:hAnsi="Verdana"/>
          <w:i/>
          <w:color w:val="000000"/>
          <w:sz w:val="19"/>
          <w:szCs w:val="19"/>
          <w:bdr w:val="none" w:sz="0" w:space="0" w:color="auto" w:frame="1"/>
        </w:rPr>
        <w:t xml:space="preserve">Academic </w:t>
      </w:r>
      <w:proofErr w:type="spellStart"/>
      <w:r w:rsidRPr="00BA2ABA">
        <w:rPr>
          <w:rFonts w:ascii="Verdana" w:hAnsi="Verdana"/>
          <w:i/>
          <w:color w:val="000000"/>
          <w:sz w:val="19"/>
          <w:szCs w:val="19"/>
          <w:bdr w:val="none" w:sz="0" w:space="0" w:color="auto" w:frame="1"/>
        </w:rPr>
        <w:t>OneFile</w:t>
      </w:r>
      <w:proofErr w:type="spellEnd"/>
      <w:r w:rsidRPr="00BA2ABA">
        <w:rPr>
          <w:rFonts w:ascii="Verdana" w:hAnsi="Verdana"/>
          <w:color w:val="000000"/>
          <w:sz w:val="19"/>
          <w:szCs w:val="19"/>
        </w:rPr>
        <w:t>. Web. 28 Feb. 2012.</w:t>
      </w:r>
    </w:p>
    <w:p w:rsidR="00BA2ABA" w:rsidRDefault="00BA2ABA"/>
    <w:p w:rsidR="00BA2ABA" w:rsidRDefault="00BA2ABA">
      <w:r>
        <w:t>Tiger Woods: My Swing ($10)</w:t>
      </w:r>
    </w:p>
    <w:p w:rsidR="00BA2ABA" w:rsidRDefault="00BA2ABA">
      <w:r>
        <w:t>-</w:t>
      </w:r>
      <w:proofErr w:type="gramStart"/>
      <w:r>
        <w:t>record</w:t>
      </w:r>
      <w:proofErr w:type="gramEnd"/>
      <w:r>
        <w:t xml:space="preserve"> your swing, draws lines on how the swing should look, lets you take notes or record audio, which is saves in your My Swing library</w:t>
      </w:r>
    </w:p>
    <w:p w:rsidR="00BA2ABA" w:rsidRDefault="00BA2ABA"/>
    <w:p w:rsidR="00BA2ABA" w:rsidRDefault="00BA2ABA">
      <w:proofErr w:type="spellStart"/>
      <w:r>
        <w:t>Golfplan</w:t>
      </w:r>
      <w:proofErr w:type="spellEnd"/>
      <w:r>
        <w:t xml:space="preserve"> ($1)</w:t>
      </w:r>
    </w:p>
    <w:p w:rsidR="00BA2ABA" w:rsidRDefault="00BA2ABA">
      <w:proofErr w:type="spellStart"/>
      <w:proofErr w:type="gramStart"/>
      <w:r>
        <w:t>iSwing</w:t>
      </w:r>
      <w:proofErr w:type="spellEnd"/>
      <w:proofErr w:type="gramEnd"/>
      <w:r>
        <w:t xml:space="preserve"> ($3)</w:t>
      </w:r>
    </w:p>
    <w:p w:rsidR="00BA2ABA" w:rsidRDefault="00BA2ABA"/>
    <w:p w:rsidR="007F37E0" w:rsidRDefault="007F37E0">
      <w:hyperlink r:id="rId4" w:history="1">
        <w:r w:rsidRPr="00845185">
          <w:rPr>
            <w:rStyle w:val="Hyperlink"/>
          </w:rPr>
          <w:t>http://blog.nielsen.com/nielsenwire/online_mobile/iphone-users-watch-more-video-and-are-older-than-you-think/</w:t>
        </w:r>
      </w:hyperlink>
    </w:p>
    <w:p w:rsidR="002C272D" w:rsidRDefault="007F37E0">
      <w:r>
        <w:t xml:space="preserve">17% of </w:t>
      </w:r>
      <w:proofErr w:type="spellStart"/>
      <w:r>
        <w:t>iPhone</w:t>
      </w:r>
      <w:proofErr w:type="spellEnd"/>
      <w:r>
        <w:t xml:space="preserve"> sales are 55+</w:t>
      </w:r>
    </w:p>
    <w:sectPr w:rsidR="002C272D" w:rsidSect="002C272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C272D"/>
    <w:rsid w:val="001B218A"/>
    <w:rsid w:val="002C272D"/>
    <w:rsid w:val="00393144"/>
    <w:rsid w:val="005A7D89"/>
    <w:rsid w:val="007F37E0"/>
    <w:rsid w:val="00BA2ABA"/>
    <w:rsid w:val="00F461D5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2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2C272D"/>
  </w:style>
  <w:style w:type="character" w:styleId="Hyperlink">
    <w:name w:val="Hyperlink"/>
    <w:basedOn w:val="DefaultParagraphFont"/>
    <w:uiPriority w:val="99"/>
    <w:semiHidden/>
    <w:unhideWhenUsed/>
    <w:rsid w:val="007F37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nielsen.com/nielsenwire/online_mobile/iphone-users-watch-more-video-and-are-older-than-you-think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496</Characters>
  <Application>Microsoft Macintosh Word</Application>
  <DocSecurity>0</DocSecurity>
  <Lines>4</Lines>
  <Paragraphs>1</Paragraphs>
  <ScaleCrop>false</ScaleCrop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Noble</dc:creator>
  <cp:keywords/>
  <cp:lastModifiedBy>Jessica Noble</cp:lastModifiedBy>
  <cp:revision>2</cp:revision>
  <dcterms:created xsi:type="dcterms:W3CDTF">2012-02-24T20:58:00Z</dcterms:created>
  <dcterms:modified xsi:type="dcterms:W3CDTF">2012-03-05T19:25:00Z</dcterms:modified>
</cp:coreProperties>
</file>