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dhwsqmwki47d" w:id="0"/>
      <w:bookmarkEnd w:id="0"/>
      <w:r w:rsidDel="00000000" w:rsidR="00000000" w:rsidRPr="00000000">
        <w:rPr>
          <w:rtl w:val="0"/>
        </w:rPr>
        <w:t xml:space="preserve">Client Portal Update </w:t>
      </w:r>
    </w:p>
    <w:p w:rsidR="00000000" w:rsidDel="00000000" w:rsidP="00000000" w:rsidRDefault="00000000" w:rsidRPr="00000000" w14:paraId="00000002">
      <w:pPr>
        <w:numPr>
          <w:ilvl w:val="0"/>
          <w:numId w:val="5"/>
        </w:numPr>
        <w:spacing w:after="240" w:before="240" w:lineRule="auto"/>
        <w:ind w:left="720" w:hanging="360"/>
        <w:rPr>
          <w:rFonts w:ascii="Poppins" w:cs="Poppins" w:eastAsia="Poppins" w:hAnsi="Poppins"/>
          <w:b w:val="1"/>
          <w:bCs w:val="1"/>
          <w:sz w:val="24"/>
          <w:szCs w:val="24"/>
          <w:u w:val="none"/>
        </w:rPr>
      </w:pPr>
      <w:r w:rsidDel="00000000" w:rsidR="00000000" w:rsidRPr="00000000">
        <w:rPr>
          <w:rFonts w:ascii="Poppins" w:cs="Poppins" w:eastAsia="Poppins" w:hAnsi="Poppins"/>
          <w:b w:val="1"/>
          <w:bCs w:val="1"/>
          <w:sz w:val="24"/>
          <w:szCs w:val="24"/>
          <w:rtl w:val="0"/>
        </w:rPr>
        <w:t xml:space="preserve">Welcome message </w:t>
      </w:r>
    </w:p>
    <w:p w:rsidR="00000000" w:rsidDel="00000000" w:rsidP="00000000" w:rsidRDefault="00000000" w:rsidRPr="00000000" w14:paraId="00000003">
      <w:pPr>
        <w:spacing w:after="240" w:before="240" w:lineRule="auto"/>
        <w:ind w:left="720" w:firstLine="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Welcome to CapitalQuest Funding!</w:t>
      </w:r>
    </w:p>
    <w:p w:rsidR="00000000" w:rsidDel="00000000" w:rsidP="00000000" w:rsidRDefault="00000000" w:rsidRPr="00000000" w14:paraId="00000004">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We’re excited to have you on board! At CapitalQuest Funding, our mission is to help business owners like you secure the capital needed to grow and scale your business. Our process is designed to maximize your approval odds by optimizing your credit profile to align with what banks look for when approving high-limit business credit.</w:t>
      </w:r>
    </w:p>
    <w:p w:rsidR="00000000" w:rsidDel="00000000" w:rsidP="00000000" w:rsidRDefault="00000000" w:rsidRPr="00000000" w14:paraId="00000005">
      <w:pPr>
        <w:pStyle w:val="Heading3"/>
        <w:keepNext w:val="0"/>
        <w:keepLines w:val="0"/>
        <w:spacing w:before="280" w:lineRule="auto"/>
        <w:ind w:left="720" w:firstLine="0"/>
        <w:rPr>
          <w:rFonts w:ascii="Poppins" w:cs="Poppins" w:eastAsia="Poppins" w:hAnsi="Poppins"/>
          <w:b w:val="1"/>
          <w:bCs w:val="1"/>
          <w:color w:val="000000"/>
          <w:sz w:val="26"/>
          <w:szCs w:val="26"/>
        </w:rPr>
      </w:pPr>
      <w:bookmarkStart w:colFirst="0" w:colLast="0" w:name="_c8a7cp2ul910" w:id="1"/>
      <w:bookmarkEnd w:id="1"/>
      <w:r w:rsidDel="00000000" w:rsidR="00000000" w:rsidRPr="00000000">
        <w:rPr>
          <w:rFonts w:ascii="Poppins" w:cs="Poppins" w:eastAsia="Poppins" w:hAnsi="Poppins"/>
          <w:b w:val="1"/>
          <w:bCs w:val="1"/>
          <w:color w:val="000000"/>
          <w:sz w:val="26"/>
          <w:szCs w:val="26"/>
          <w:rtl w:val="0"/>
        </w:rPr>
        <w:t xml:space="preserve">What You Can Expect from Us:</w:t>
      </w:r>
    </w:p>
    <w:p w:rsidR="00000000" w:rsidDel="00000000" w:rsidP="00000000" w:rsidRDefault="00000000" w:rsidRPr="00000000" w14:paraId="00000006">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Personalized Credit Optimization</w:t>
      </w:r>
      <w:r w:rsidDel="00000000" w:rsidR="00000000" w:rsidRPr="00000000">
        <w:rPr>
          <w:rFonts w:ascii="Poppins" w:cs="Poppins" w:eastAsia="Poppins" w:hAnsi="Poppins"/>
          <w:sz w:val="24"/>
          <w:szCs w:val="24"/>
          <w:rtl w:val="0"/>
        </w:rPr>
        <w:t xml:space="preserve"> – We analyze your credit profile in detail and make strategic adjustments to position you for the highest funding approvals possible.</w:t>
      </w:r>
    </w:p>
    <w:p w:rsidR="00000000" w:rsidDel="00000000" w:rsidP="00000000" w:rsidRDefault="00000000" w:rsidRPr="00000000" w14:paraId="00000007">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Strategic Bank Matching</w:t>
      </w:r>
      <w:r w:rsidDel="00000000" w:rsidR="00000000" w:rsidRPr="00000000">
        <w:rPr>
          <w:rFonts w:ascii="Poppins" w:cs="Poppins" w:eastAsia="Poppins" w:hAnsi="Poppins"/>
          <w:sz w:val="24"/>
          <w:szCs w:val="24"/>
          <w:rtl w:val="0"/>
        </w:rPr>
        <w:t xml:space="preserve"> – Not all banks approve the same way. We structure your applications to match the specific criteria each lender looks for, ensuring the best results.</w:t>
      </w:r>
    </w:p>
    <w:p w:rsidR="00000000" w:rsidDel="00000000" w:rsidP="00000000" w:rsidRDefault="00000000" w:rsidRPr="00000000" w14:paraId="00000008">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Step-by-Step Guidance</w:t>
      </w:r>
      <w:r w:rsidDel="00000000" w:rsidR="00000000" w:rsidRPr="00000000">
        <w:rPr>
          <w:rFonts w:ascii="Poppins" w:cs="Poppins" w:eastAsia="Poppins" w:hAnsi="Poppins"/>
          <w:sz w:val="24"/>
          <w:szCs w:val="24"/>
          <w:rtl w:val="0"/>
        </w:rPr>
        <w:t xml:space="preserve"> – From credit analysis to funding applications, we guide you through every stage, making sure you understand what’s happening at each step.</w:t>
      </w:r>
    </w:p>
    <w:p w:rsidR="00000000" w:rsidDel="00000000" w:rsidP="00000000" w:rsidRDefault="00000000" w:rsidRPr="00000000" w14:paraId="00000009">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Ongoing Support</w:t>
      </w:r>
      <w:r w:rsidDel="00000000" w:rsidR="00000000" w:rsidRPr="00000000">
        <w:rPr>
          <w:rFonts w:ascii="Poppins" w:cs="Poppins" w:eastAsia="Poppins" w:hAnsi="Poppins"/>
          <w:sz w:val="24"/>
          <w:szCs w:val="24"/>
          <w:rtl w:val="0"/>
        </w:rPr>
        <w:t xml:space="preserve"> – Whether it's credit adjustments, application strategies, or funding insights, we’re here to ensure your success.</w:t>
      </w:r>
    </w:p>
    <w:p w:rsidR="00000000" w:rsidDel="00000000" w:rsidP="00000000" w:rsidRDefault="00000000" w:rsidRPr="00000000" w14:paraId="0000000A">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Your journey to securing business funding starts now! Click </w:t>
      </w:r>
      <w:r w:rsidDel="00000000" w:rsidR="00000000" w:rsidRPr="00000000">
        <w:rPr>
          <w:rFonts w:ascii="Poppins" w:cs="Poppins" w:eastAsia="Poppins" w:hAnsi="Poppins"/>
          <w:b w:val="1"/>
          <w:bCs w:val="1"/>
          <w:sz w:val="24"/>
          <w:szCs w:val="24"/>
          <w:rtl w:val="0"/>
        </w:rPr>
        <w:t xml:space="preserve">Next</w:t>
      </w:r>
      <w:r w:rsidDel="00000000" w:rsidR="00000000" w:rsidRPr="00000000">
        <w:rPr>
          <w:rFonts w:ascii="Poppins" w:cs="Poppins" w:eastAsia="Poppins" w:hAnsi="Poppins"/>
          <w:sz w:val="24"/>
          <w:szCs w:val="24"/>
          <w:rtl w:val="0"/>
        </w:rPr>
        <w:t xml:space="preserve"> to sign your contract and move forward with the process. </w:t>
      </w:r>
    </w:p>
    <w:p w:rsidR="00000000" w:rsidDel="00000000" w:rsidP="00000000" w:rsidRDefault="00000000" w:rsidRPr="00000000" w14:paraId="0000000B">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(Please align title to center)</w:t>
      </w:r>
    </w:p>
    <w:p w:rsidR="00000000" w:rsidDel="00000000" w:rsidP="00000000" w:rsidRDefault="00000000" w:rsidRPr="00000000" w14:paraId="0000000C">
      <w:pPr>
        <w:spacing w:after="240" w:before="240" w:lineRule="auto"/>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D">
      <w:pPr>
        <w:spacing w:after="240" w:before="240" w:lineRule="auto"/>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0E">
      <w:pPr>
        <w:numPr>
          <w:ilvl w:val="0"/>
          <w:numId w:val="5"/>
        </w:numPr>
        <w:spacing w:after="24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Please use address fields in the app should follow the </w:t>
      </w:r>
      <w:r w:rsidDel="00000000" w:rsidR="00000000" w:rsidRPr="00000000">
        <w:rPr>
          <w:rFonts w:ascii="Poppins" w:cs="Poppins" w:eastAsia="Poppins" w:hAnsi="Poppins"/>
          <w:b w:val="1"/>
          <w:bCs w:val="1"/>
          <w:sz w:val="24"/>
          <w:szCs w:val="24"/>
          <w:rtl w:val="0"/>
        </w:rPr>
        <w:t xml:space="preserve">United States address format</w:t>
      </w:r>
      <w:r w:rsidDel="00000000" w:rsidR="00000000" w:rsidRPr="00000000">
        <w:rPr>
          <w:rFonts w:ascii="Poppins" w:cs="Poppins" w:eastAsia="Poppins" w:hAnsi="Poppins"/>
          <w:sz w:val="24"/>
          <w:szCs w:val="24"/>
          <w:rtl w:val="0"/>
        </w:rPr>
        <w:t xml:space="preserve"> for both </w:t>
      </w:r>
      <w:r w:rsidDel="00000000" w:rsidR="00000000" w:rsidRPr="00000000">
        <w:rPr>
          <w:rFonts w:ascii="Poppins" w:cs="Poppins" w:eastAsia="Poppins" w:hAnsi="Poppins"/>
          <w:b w:val="1"/>
          <w:bCs w:val="1"/>
          <w:sz w:val="24"/>
          <w:szCs w:val="24"/>
          <w:rtl w:val="0"/>
        </w:rPr>
        <w:t xml:space="preserve">personal and business addresses</w:t>
      </w:r>
      <w:r w:rsidDel="00000000" w:rsidR="00000000" w:rsidRPr="00000000">
        <w:rPr>
          <w:rFonts w:ascii="Poppins" w:cs="Poppins" w:eastAsia="Poppins" w:hAnsi="Poppins"/>
          <w:sz w:val="24"/>
          <w:szCs w:val="24"/>
          <w:rtl w:val="0"/>
        </w:rPr>
        <w:t xml:space="preserve">. (PLEASE REMOVE ADDRESS 2)</w:t>
      </w:r>
    </w:p>
    <w:p w:rsidR="00000000" w:rsidDel="00000000" w:rsidP="00000000" w:rsidRDefault="00000000" w:rsidRPr="00000000" w14:paraId="0000000F">
      <w:pPr>
        <w:pStyle w:val="Heading3"/>
        <w:keepNext w:val="0"/>
        <w:keepLines w:val="0"/>
        <w:spacing w:before="280" w:lineRule="auto"/>
        <w:ind w:left="720" w:firstLine="0"/>
        <w:rPr>
          <w:rFonts w:ascii="Poppins" w:cs="Poppins" w:eastAsia="Poppins" w:hAnsi="Poppins"/>
          <w:b w:val="1"/>
          <w:bCs w:val="1"/>
          <w:color w:val="000000"/>
          <w:sz w:val="26"/>
          <w:szCs w:val="26"/>
        </w:rPr>
      </w:pPr>
      <w:bookmarkStart w:colFirst="0" w:colLast="0" w:name="_r7q3vuqmhoze" w:id="2"/>
      <w:bookmarkEnd w:id="2"/>
      <w:r w:rsidDel="00000000" w:rsidR="00000000" w:rsidRPr="00000000">
        <w:rPr>
          <w:rFonts w:ascii="Poppins" w:cs="Poppins" w:eastAsia="Poppins" w:hAnsi="Poppins"/>
          <w:b w:val="1"/>
          <w:bCs w:val="1"/>
          <w:color w:val="000000"/>
          <w:sz w:val="26"/>
          <w:szCs w:val="26"/>
          <w:rtl w:val="0"/>
        </w:rPr>
        <w:t xml:space="preserve">USA Address Format:</w:t>
      </w:r>
    </w:p>
    <w:p w:rsidR="00000000" w:rsidDel="00000000" w:rsidP="00000000" w:rsidRDefault="00000000" w:rsidRPr="00000000" w14:paraId="00000010">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Street Address:</w:t>
      </w:r>
      <w:r w:rsidDel="00000000" w:rsidR="00000000" w:rsidRPr="00000000">
        <w:rPr>
          <w:rFonts w:ascii="Poppins" w:cs="Poppins" w:eastAsia="Poppins" w:hAnsi="Poppins"/>
          <w:sz w:val="24"/>
          <w:szCs w:val="24"/>
          <w:rtl w:val="0"/>
        </w:rPr>
        <w:t xml:space="preserve"> [House/Building Number] + [Street Name] + [Apartment/Suite/Unit # (if applicable)]</w:t>
        <w:br w:type="textWrapping"/>
      </w:r>
      <w:r w:rsidDel="00000000" w:rsidR="00000000" w:rsidRPr="00000000">
        <w:rPr>
          <w:rFonts w:ascii="Poppins" w:cs="Poppins" w:eastAsia="Poppins" w:hAnsi="Poppins"/>
          <w:b w:val="1"/>
          <w:bCs w:val="1"/>
          <w:sz w:val="24"/>
          <w:szCs w:val="24"/>
          <w:rtl w:val="0"/>
        </w:rPr>
        <w:t xml:space="preserve">City:</w:t>
      </w:r>
      <w:r w:rsidDel="00000000" w:rsidR="00000000" w:rsidRPr="00000000">
        <w:rPr>
          <w:rFonts w:ascii="Poppins" w:cs="Poppins" w:eastAsia="Poppins" w:hAnsi="Poppins"/>
          <w:sz w:val="24"/>
          <w:szCs w:val="24"/>
          <w:rtl w:val="0"/>
        </w:rPr>
        <w:t xml:space="preserve"> [City Name]</w:t>
        <w:br w:type="textWrapping"/>
      </w:r>
      <w:r w:rsidDel="00000000" w:rsidR="00000000" w:rsidRPr="00000000">
        <w:rPr>
          <w:rFonts w:ascii="Poppins" w:cs="Poppins" w:eastAsia="Poppins" w:hAnsi="Poppins"/>
          <w:b w:val="1"/>
          <w:bCs w:val="1"/>
          <w:sz w:val="24"/>
          <w:szCs w:val="24"/>
          <w:rtl w:val="0"/>
        </w:rPr>
        <w:t xml:space="preserve">State:</w:t>
      </w:r>
      <w:r w:rsidDel="00000000" w:rsidR="00000000" w:rsidRPr="00000000">
        <w:rPr>
          <w:rFonts w:ascii="Poppins" w:cs="Poppins" w:eastAsia="Poppins" w:hAnsi="Poppins"/>
          <w:sz w:val="24"/>
          <w:szCs w:val="24"/>
          <w:rtl w:val="0"/>
        </w:rPr>
        <w:t xml:space="preserve"> [State Abbreviation (e.g., CA, NY, TX)]</w:t>
        <w:br w:type="textWrapping"/>
      </w:r>
      <w:r w:rsidDel="00000000" w:rsidR="00000000" w:rsidRPr="00000000">
        <w:rPr>
          <w:rFonts w:ascii="Poppins" w:cs="Poppins" w:eastAsia="Poppins" w:hAnsi="Poppins"/>
          <w:b w:val="1"/>
          <w:bCs w:val="1"/>
          <w:sz w:val="24"/>
          <w:szCs w:val="24"/>
          <w:rtl w:val="0"/>
        </w:rPr>
        <w:t xml:space="preserve">ZIP Code:</w:t>
      </w:r>
      <w:r w:rsidDel="00000000" w:rsidR="00000000" w:rsidRPr="00000000">
        <w:rPr>
          <w:rFonts w:ascii="Poppins" w:cs="Poppins" w:eastAsia="Poppins" w:hAnsi="Poppins"/>
          <w:sz w:val="24"/>
          <w:szCs w:val="24"/>
          <w:rtl w:val="0"/>
        </w:rPr>
        <w:t xml:space="preserve"> [5-digit or 9-digit ZIP Code]</w:t>
        <w:br w:type="textWrapping"/>
        <w:br w:type="textWrapping"/>
        <w:t xml:space="preserve">EXAMPLE  BELOW</w:t>
      </w:r>
    </w:p>
    <w:p w:rsidR="00000000" w:rsidDel="00000000" w:rsidP="00000000" w:rsidRDefault="00000000" w:rsidRPr="00000000" w14:paraId="00000011">
      <w:pPr>
        <w:spacing w:after="240" w:before="240" w:lineRule="auto"/>
        <w:ind w:left="72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943600" cy="2425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ind w:left="72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13">
      <w:pPr>
        <w:numPr>
          <w:ilvl w:val="0"/>
          <w:numId w:val="5"/>
        </w:numPr>
        <w:spacing w:after="0" w:afterAutospacing="0" w:before="240" w:lineRule="auto"/>
        <w:ind w:left="720" w:hanging="360"/>
      </w:pPr>
      <w:r w:rsidDel="00000000" w:rsidR="00000000" w:rsidRPr="00000000">
        <w:rPr>
          <w:rFonts w:ascii="Poppins" w:cs="Poppins" w:eastAsia="Poppins" w:hAnsi="Poppins"/>
          <w:b w:val="1"/>
          <w:bCs w:val="1"/>
          <w:sz w:val="24"/>
          <w:szCs w:val="24"/>
          <w:rtl w:val="0"/>
        </w:rPr>
        <w:t xml:space="preserve">Privacy Policy &amp; Terms of Service Placement</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Fonts w:ascii="Poppins" w:cs="Poppins" w:eastAsia="Poppins" w:hAnsi="Poppins"/>
          <w:sz w:val="24"/>
          <w:szCs w:val="24"/>
          <w:rtl w:val="0"/>
        </w:rPr>
        <w:t xml:space="preserve">Clients should be required to review and accept the Privacy Policy and Terms of Service immediately upon logging into their account.</w:t>
      </w:r>
    </w:p>
    <w:p w:rsidR="00000000" w:rsidDel="00000000" w:rsidP="00000000" w:rsidRDefault="00000000" w:rsidRPr="00000000" w14:paraId="00000015">
      <w:pPr>
        <w:numPr>
          <w:ilvl w:val="1"/>
          <w:numId w:val="5"/>
        </w:numPr>
        <w:spacing w:after="240" w:before="0" w:beforeAutospacing="0" w:lineRule="auto"/>
        <w:ind w:left="1440" w:hanging="360"/>
      </w:pPr>
      <w:r w:rsidDel="00000000" w:rsidR="00000000" w:rsidRPr="00000000">
        <w:rPr>
          <w:rFonts w:ascii="Poppins" w:cs="Poppins" w:eastAsia="Poppins" w:hAnsi="Poppins"/>
          <w:sz w:val="24"/>
          <w:szCs w:val="24"/>
          <w:rtl w:val="0"/>
        </w:rPr>
        <w:t xml:space="preserve">This must happen </w:t>
      </w:r>
      <w:r w:rsidDel="00000000" w:rsidR="00000000" w:rsidRPr="00000000">
        <w:rPr>
          <w:rFonts w:ascii="Poppins" w:cs="Poppins" w:eastAsia="Poppins" w:hAnsi="Poppins"/>
          <w:b w:val="1"/>
          <w:bCs w:val="1"/>
          <w:sz w:val="24"/>
          <w:szCs w:val="24"/>
          <w:rtl w:val="0"/>
        </w:rPr>
        <w:t xml:space="preserve">before</w:t>
      </w:r>
      <w:r w:rsidDel="00000000" w:rsidR="00000000" w:rsidRPr="00000000">
        <w:rPr>
          <w:rFonts w:ascii="Poppins" w:cs="Poppins" w:eastAsia="Poppins" w:hAnsi="Poppins"/>
          <w:sz w:val="24"/>
          <w:szCs w:val="24"/>
          <w:rtl w:val="0"/>
        </w:rPr>
        <w:t xml:space="preserve"> they sign the contract or proceed with any other actions.</w:t>
      </w:r>
    </w:p>
    <w:p w:rsidR="00000000" w:rsidDel="00000000" w:rsidP="00000000" w:rsidRDefault="00000000" w:rsidRPr="00000000" w14:paraId="00000016">
      <w:pPr>
        <w:keepNext w:val="0"/>
        <w:keepLines w:val="0"/>
        <w:spacing w:after="80" w:lineRule="auto"/>
        <w:ind w:left="720" w:hanging="360"/>
        <w:rPr>
          <w:b w:val="1"/>
          <w:bCs w:val="1"/>
        </w:rPr>
      </w:pPr>
      <w:r w:rsidDel="00000000" w:rsidR="00000000" w:rsidRPr="00000000">
        <w:rPr>
          <w:rtl w:val="0"/>
        </w:rPr>
        <w:t xml:space="preserve">4</w:t>
      </w:r>
      <w:r w:rsidDel="00000000" w:rsidR="00000000" w:rsidRPr="00000000">
        <w:rPr>
          <w:b w:val="1"/>
          <w:bCs w:val="1"/>
          <w:rtl w:val="0"/>
        </w:rPr>
        <w:t xml:space="preserve">. Contract Viewing Before Signing</w:t>
      </w:r>
    </w:p>
    <w:p w:rsidR="00000000" w:rsidDel="00000000" w:rsidP="00000000" w:rsidRDefault="00000000" w:rsidRPr="00000000" w14:paraId="00000017">
      <w:pPr>
        <w:numPr>
          <w:ilvl w:val="0"/>
          <w:numId w:val="8"/>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Change the flow so that clients </w:t>
      </w:r>
      <w:r w:rsidDel="00000000" w:rsidR="00000000" w:rsidRPr="00000000">
        <w:rPr>
          <w:rFonts w:ascii="Poppins" w:cs="Poppins" w:eastAsia="Poppins" w:hAnsi="Poppins"/>
          <w:b w:val="1"/>
          <w:bCs w:val="1"/>
          <w:sz w:val="24"/>
          <w:szCs w:val="24"/>
          <w:rtl w:val="0"/>
        </w:rPr>
        <w:t xml:space="preserve">view the contract first</w:t>
      </w:r>
      <w:r w:rsidDel="00000000" w:rsidR="00000000" w:rsidRPr="00000000">
        <w:rPr>
          <w:rFonts w:ascii="Poppins" w:cs="Poppins" w:eastAsia="Poppins" w:hAnsi="Poppins"/>
          <w:sz w:val="24"/>
          <w:szCs w:val="24"/>
          <w:rtl w:val="0"/>
        </w:rPr>
        <w:t xml:space="preserve"> before entering their name, business info, and signing.</w:t>
      </w:r>
    </w:p>
    <w:p w:rsidR="00000000" w:rsidDel="00000000" w:rsidP="00000000" w:rsidRDefault="00000000" w:rsidRPr="00000000" w14:paraId="00000018">
      <w:pPr>
        <w:numPr>
          <w:ilvl w:val="0"/>
          <w:numId w:val="8"/>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Ensure the contract is readable before requiring any input.</w:t>
      </w:r>
    </w:p>
    <w:p w:rsidR="00000000" w:rsidDel="00000000" w:rsidP="00000000" w:rsidRDefault="00000000" w:rsidRPr="00000000" w14:paraId="00000019">
      <w:pPr>
        <w:numPr>
          <w:ilvl w:val="0"/>
          <w:numId w:val="8"/>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Clients should </w:t>
      </w:r>
      <w:r w:rsidDel="00000000" w:rsidR="00000000" w:rsidRPr="00000000">
        <w:rPr>
          <w:rFonts w:ascii="Poppins" w:cs="Poppins" w:eastAsia="Poppins" w:hAnsi="Poppins"/>
          <w:b w:val="1"/>
          <w:bCs w:val="1"/>
          <w:sz w:val="24"/>
          <w:szCs w:val="24"/>
          <w:rtl w:val="0"/>
        </w:rPr>
        <w:t xml:space="preserve">only proceed to signing after fully reviewing the document</w:t>
      </w:r>
    </w:p>
    <w:p w:rsidR="00000000" w:rsidDel="00000000" w:rsidP="00000000" w:rsidRDefault="00000000" w:rsidRPr="00000000" w14:paraId="0000001A">
      <w:pPr>
        <w:ind w:left="720" w:firstLine="0"/>
        <w:rPr>
          <w:rFonts w:ascii="Poppins" w:cs="Poppins" w:eastAsia="Poppins" w:hAnsi="Poppins"/>
          <w:b w:val="1"/>
          <w:bCs w:val="1"/>
          <w:sz w:val="24"/>
          <w:szCs w:val="24"/>
        </w:rPr>
      </w:pPr>
      <w:r w:rsidDel="00000000" w:rsidR="00000000" w:rsidRPr="00000000">
        <w:rPr>
          <w:rFonts w:ascii="Poppins" w:cs="Poppins" w:eastAsia="Poppins" w:hAnsi="Poppins"/>
          <w:sz w:val="24"/>
          <w:szCs w:val="24"/>
          <w:rtl w:val="0"/>
        </w:rPr>
        <w:t xml:space="preserve">5. </w:t>
      </w:r>
      <w:r w:rsidDel="00000000" w:rsidR="00000000" w:rsidRPr="00000000">
        <w:rPr>
          <w:rFonts w:ascii="Poppins" w:cs="Poppins" w:eastAsia="Poppins" w:hAnsi="Poppins"/>
          <w:b w:val="1"/>
          <w:bCs w:val="1"/>
          <w:sz w:val="24"/>
          <w:szCs w:val="24"/>
          <w:rtl w:val="0"/>
        </w:rPr>
        <w:t xml:space="preserve">Add All Banks Under Funding Details</w:t>
      </w:r>
    </w:p>
    <w:p w:rsidR="00000000" w:rsidDel="00000000" w:rsidP="00000000" w:rsidRDefault="00000000" w:rsidRPr="00000000" w14:paraId="0000001B">
      <w:pPr>
        <w:numPr>
          <w:ilvl w:val="0"/>
          <w:numId w:val="9"/>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Ensure that all banks we apply with are listed in the Funding Details section.</w:t>
      </w:r>
    </w:p>
    <w:p w:rsidR="00000000" w:rsidDel="00000000" w:rsidP="00000000" w:rsidRDefault="00000000" w:rsidRPr="00000000" w14:paraId="0000001C">
      <w:pPr>
        <w:numPr>
          <w:ilvl w:val="0"/>
          <w:numId w:val="9"/>
        </w:numPr>
        <w:spacing w:after="0" w:afterAutospacing="0" w:before="0" w:beforeAutospacing="0" w:lineRule="auto"/>
        <w:ind w:left="720" w:hanging="360"/>
      </w:pPr>
      <w:r w:rsidDel="00000000" w:rsidR="00000000" w:rsidRPr="00000000">
        <w:rPr>
          <w:rFonts w:ascii="Poppins" w:cs="Poppins" w:eastAsia="Poppins" w:hAnsi="Poppins"/>
          <w:sz w:val="24"/>
          <w:szCs w:val="24"/>
          <w:rtl w:val="0"/>
        </w:rPr>
        <w:t xml:space="preserve">Wells Fargo</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Fonts w:ascii="Poppins" w:cs="Poppins" w:eastAsia="Poppins" w:hAnsi="Poppins"/>
          <w:sz w:val="24"/>
          <w:szCs w:val="24"/>
          <w:rtl w:val="0"/>
        </w:rPr>
        <w:t xml:space="preserve">PNC Bank</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Fonts w:ascii="Poppins" w:cs="Poppins" w:eastAsia="Poppins" w:hAnsi="Poppins"/>
          <w:sz w:val="24"/>
          <w:szCs w:val="24"/>
          <w:rtl w:val="0"/>
        </w:rPr>
        <w:t xml:space="preserve">Bank of America</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Fonts w:ascii="Poppins" w:cs="Poppins" w:eastAsia="Poppins" w:hAnsi="Poppins"/>
          <w:sz w:val="24"/>
          <w:szCs w:val="24"/>
          <w:rtl w:val="0"/>
        </w:rPr>
        <w:t xml:space="preserve">Chase</w:t>
      </w:r>
    </w:p>
    <w:p w:rsidR="00000000" w:rsidDel="00000000" w:rsidP="00000000" w:rsidRDefault="00000000" w:rsidRPr="00000000" w14:paraId="00000020">
      <w:pPr>
        <w:numPr>
          <w:ilvl w:val="0"/>
          <w:numId w:val="9"/>
        </w:numPr>
        <w:spacing w:after="0" w:afterAutospacing="0" w:before="0" w:beforeAutospacing="0" w:lineRule="auto"/>
        <w:ind w:left="720" w:hanging="360"/>
      </w:pPr>
      <w:r w:rsidDel="00000000" w:rsidR="00000000" w:rsidRPr="00000000">
        <w:rPr>
          <w:rFonts w:ascii="Poppins" w:cs="Poppins" w:eastAsia="Poppins" w:hAnsi="Poppins"/>
          <w:sz w:val="24"/>
          <w:szCs w:val="24"/>
          <w:rtl w:val="0"/>
        </w:rPr>
        <w:t xml:space="preserve">Amex</w:t>
      </w:r>
    </w:p>
    <w:p w:rsidR="00000000" w:rsidDel="00000000" w:rsidP="00000000" w:rsidRDefault="00000000" w:rsidRPr="00000000" w14:paraId="00000021">
      <w:pPr>
        <w:numPr>
          <w:ilvl w:val="0"/>
          <w:numId w:val="9"/>
        </w:numPr>
        <w:spacing w:after="0" w:afterAutospacing="0" w:before="0" w:beforeAutospacing="0" w:lineRule="auto"/>
        <w:ind w:left="720" w:hanging="360"/>
      </w:pPr>
      <w:r w:rsidDel="00000000" w:rsidR="00000000" w:rsidRPr="00000000">
        <w:rPr>
          <w:rFonts w:ascii="Poppins" w:cs="Poppins" w:eastAsia="Poppins" w:hAnsi="Poppins"/>
          <w:sz w:val="24"/>
          <w:szCs w:val="24"/>
          <w:rtl w:val="0"/>
        </w:rPr>
        <w:t xml:space="preserve">US Bank</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Fonts w:ascii="Poppins" w:cs="Poppins" w:eastAsia="Poppins" w:hAnsi="Poppins"/>
          <w:sz w:val="24"/>
          <w:szCs w:val="24"/>
          <w:rtl w:val="0"/>
        </w:rPr>
        <w:t xml:space="preserve">Truist</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Fonts w:ascii="Poppins" w:cs="Poppins" w:eastAsia="Poppins" w:hAnsi="Poppins"/>
          <w:sz w:val="24"/>
          <w:szCs w:val="24"/>
          <w:rtl w:val="0"/>
        </w:rPr>
        <w:t xml:space="preserve">Marcus by Goldman Sachs</w:t>
      </w:r>
    </w:p>
    <w:p w:rsidR="00000000" w:rsidDel="00000000" w:rsidP="00000000" w:rsidRDefault="00000000" w:rsidRPr="00000000" w14:paraId="00000024">
      <w:pPr>
        <w:numPr>
          <w:ilvl w:val="0"/>
          <w:numId w:val="9"/>
        </w:numPr>
        <w:spacing w:after="0" w:afterAutospacing="0" w:before="0" w:beforeAutospacing="0" w:lineRule="auto"/>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Key Bank</w:t>
      </w:r>
    </w:p>
    <w:p w:rsidR="00000000" w:rsidDel="00000000" w:rsidP="00000000" w:rsidRDefault="00000000" w:rsidRPr="00000000" w14:paraId="00000025">
      <w:pPr>
        <w:numPr>
          <w:ilvl w:val="0"/>
          <w:numId w:val="9"/>
        </w:numPr>
        <w:spacing w:after="0" w:afterAutospacing="0" w:before="0" w:beforeAutospacing="0" w:lineRule="auto"/>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BMO Harris</w:t>
      </w:r>
    </w:p>
    <w:p w:rsidR="00000000" w:rsidDel="00000000" w:rsidP="00000000" w:rsidRDefault="00000000" w:rsidRPr="00000000" w14:paraId="00000026">
      <w:pPr>
        <w:numPr>
          <w:ilvl w:val="0"/>
          <w:numId w:val="9"/>
        </w:numPr>
        <w:spacing w:after="0" w:afterAutospacing="0" w:before="0" w:beforeAutospacing="0" w:lineRule="auto"/>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Citizens bank</w:t>
      </w:r>
    </w:p>
    <w:p w:rsidR="00000000" w:rsidDel="00000000" w:rsidP="00000000" w:rsidRDefault="00000000" w:rsidRPr="00000000" w14:paraId="00000027">
      <w:pPr>
        <w:numPr>
          <w:ilvl w:val="0"/>
          <w:numId w:val="9"/>
        </w:numPr>
        <w:spacing w:after="240" w:before="0" w:beforeAutospacing="0" w:lineRule="auto"/>
        <w:ind w:left="720" w:hanging="360"/>
        <w:rPr>
          <w:rFonts w:ascii="Poppins" w:cs="Poppins" w:eastAsia="Poppins" w:hAnsi="Poppins"/>
          <w:sz w:val="24"/>
          <w:szCs w:val="24"/>
          <w:u w:val="none"/>
        </w:rPr>
      </w:pPr>
      <w:r w:rsidDel="00000000" w:rsidR="00000000" w:rsidRPr="00000000">
        <w:rPr>
          <w:rFonts w:ascii="Poppins" w:cs="Poppins" w:eastAsia="Poppins" w:hAnsi="Poppins"/>
          <w:sz w:val="24"/>
          <w:szCs w:val="24"/>
          <w:rtl w:val="0"/>
        </w:rPr>
        <w:t xml:space="preserve">M&amp;T Bank</w:t>
      </w:r>
    </w:p>
    <w:p w:rsidR="00000000" w:rsidDel="00000000" w:rsidP="00000000" w:rsidRDefault="00000000" w:rsidRPr="00000000" w14:paraId="00000028">
      <w:pPr>
        <w:ind w:left="720" w:firstLine="0"/>
        <w:rPr>
          <w:rFonts w:ascii="Poppins" w:cs="Poppins" w:eastAsia="Poppins" w:hAnsi="Poppins"/>
          <w:b w:val="1"/>
          <w:bCs w:val="1"/>
          <w:sz w:val="26"/>
          <w:szCs w:val="26"/>
        </w:rPr>
      </w:pPr>
      <w:r w:rsidDel="00000000" w:rsidR="00000000" w:rsidRPr="00000000">
        <w:rPr>
          <w:rFonts w:ascii="Poppins" w:cs="Poppins" w:eastAsia="Poppins" w:hAnsi="Poppins"/>
          <w:sz w:val="24"/>
          <w:szCs w:val="24"/>
          <w:rtl w:val="0"/>
        </w:rPr>
        <w:t xml:space="preserve">6.</w:t>
      </w:r>
      <w:r w:rsidDel="00000000" w:rsidR="00000000" w:rsidRPr="00000000">
        <w:rPr>
          <w:rFonts w:ascii="Poppins" w:cs="Poppins" w:eastAsia="Poppins" w:hAnsi="Poppins"/>
          <w:b w:val="1"/>
          <w:bCs w:val="1"/>
          <w:sz w:val="26"/>
          <w:szCs w:val="26"/>
          <w:rtl w:val="0"/>
        </w:rPr>
        <w:t xml:space="preserve"> Funding Process Order Update</w:t>
      </w:r>
    </w:p>
    <w:p w:rsidR="00000000" w:rsidDel="00000000" w:rsidP="00000000" w:rsidRDefault="00000000" w:rsidRPr="00000000" w14:paraId="00000029">
      <w:pPr>
        <w:numPr>
          <w:ilvl w:val="0"/>
          <w:numId w:val="4"/>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Change the </w:t>
      </w:r>
      <w:r w:rsidDel="00000000" w:rsidR="00000000" w:rsidRPr="00000000">
        <w:rPr>
          <w:rFonts w:ascii="Poppins" w:cs="Poppins" w:eastAsia="Poppins" w:hAnsi="Poppins"/>
          <w:b w:val="1"/>
          <w:bCs w:val="1"/>
          <w:sz w:val="24"/>
          <w:szCs w:val="24"/>
          <w:rtl w:val="0"/>
        </w:rPr>
        <w:t xml:space="preserve">Funding Process</w:t>
      </w:r>
      <w:r w:rsidDel="00000000" w:rsidR="00000000" w:rsidRPr="00000000">
        <w:rPr>
          <w:rFonts w:ascii="Poppins" w:cs="Poppins" w:eastAsia="Poppins" w:hAnsi="Poppins"/>
          <w:sz w:val="24"/>
          <w:szCs w:val="24"/>
          <w:rtl w:val="0"/>
        </w:rPr>
        <w:t xml:space="preserve"> steps to follow this exact order:</w:t>
      </w:r>
    </w:p>
    <w:p w:rsidR="00000000" w:rsidDel="00000000" w:rsidP="00000000" w:rsidRDefault="00000000" w:rsidRPr="00000000" w14:paraId="0000002A">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Contract Signed</w:t>
      </w:r>
    </w:p>
    <w:p w:rsidR="00000000" w:rsidDel="00000000" w:rsidP="00000000" w:rsidRDefault="00000000" w:rsidRPr="00000000" w14:paraId="0000002B">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Onboarding Form Completed</w:t>
      </w:r>
    </w:p>
    <w:p w:rsidR="00000000" w:rsidDel="00000000" w:rsidP="00000000" w:rsidRDefault="00000000" w:rsidRPr="00000000" w14:paraId="0000002C">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Turn Off Fraud Alerts</w:t>
      </w:r>
    </w:p>
    <w:p w:rsidR="00000000" w:rsidDel="00000000" w:rsidP="00000000" w:rsidRDefault="00000000" w:rsidRPr="00000000" w14:paraId="0000002D">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Pay Down Utilization</w:t>
      </w:r>
    </w:p>
    <w:p w:rsidR="00000000" w:rsidDel="00000000" w:rsidP="00000000" w:rsidRDefault="00000000" w:rsidRPr="00000000" w14:paraId="0000002E">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Add Tradeline (if needed)</w:t>
      </w:r>
    </w:p>
    <w:p w:rsidR="00000000" w:rsidDel="00000000" w:rsidP="00000000" w:rsidRDefault="00000000" w:rsidRPr="00000000" w14:paraId="0000002F">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Remove Inquiries</w:t>
      </w:r>
    </w:p>
    <w:p w:rsidR="00000000" w:rsidDel="00000000" w:rsidP="00000000" w:rsidRDefault="00000000" w:rsidRPr="00000000" w14:paraId="00000030">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Open Business Account</w:t>
      </w:r>
    </w:p>
    <w:p w:rsidR="00000000" w:rsidDel="00000000" w:rsidP="00000000" w:rsidRDefault="00000000" w:rsidRPr="00000000" w14:paraId="00000031">
      <w:pPr>
        <w:numPr>
          <w:ilvl w:val="1"/>
          <w:numId w:val="4"/>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Cleared for Funding</w:t>
      </w:r>
    </w:p>
    <w:p w:rsidR="00000000" w:rsidDel="00000000" w:rsidP="00000000" w:rsidRDefault="00000000" w:rsidRPr="00000000" w14:paraId="00000032">
      <w:pPr>
        <w:numPr>
          <w:ilvl w:val="1"/>
          <w:numId w:val="4"/>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Funded</w:t>
      </w:r>
    </w:p>
    <w:p w:rsidR="00000000" w:rsidDel="00000000" w:rsidP="00000000" w:rsidRDefault="00000000" w:rsidRPr="00000000" w14:paraId="00000033">
      <w:pPr>
        <w:spacing w:after="240" w:before="240" w:lineRule="auto"/>
        <w:rPr>
          <w:rFonts w:ascii="Poppins" w:cs="Poppins" w:eastAsia="Poppins" w:hAnsi="Poppins"/>
          <w:b w:val="1"/>
          <w:bCs w:val="1"/>
          <w:sz w:val="24"/>
          <w:szCs w:val="24"/>
        </w:rPr>
      </w:pPr>
      <w:r w:rsidDel="00000000" w:rsidR="00000000" w:rsidRPr="00000000">
        <w:rPr>
          <w:rFonts w:ascii="Poppins" w:cs="Poppins" w:eastAsia="Poppins" w:hAnsi="Poppins"/>
          <w:sz w:val="24"/>
          <w:szCs w:val="24"/>
          <w:rtl w:val="0"/>
        </w:rPr>
        <w:t xml:space="preserve">7. </w:t>
      </w:r>
      <w:r w:rsidDel="00000000" w:rsidR="00000000" w:rsidRPr="00000000">
        <w:rPr>
          <w:rFonts w:ascii="Poppins" w:cs="Poppins" w:eastAsia="Poppins" w:hAnsi="Poppins"/>
          <w:b w:val="1"/>
          <w:bCs w:val="1"/>
          <w:sz w:val="24"/>
          <w:szCs w:val="24"/>
          <w:rtl w:val="0"/>
        </w:rPr>
        <w:t xml:space="preserve">Credit Score Overview Update</w:t>
      </w:r>
    </w:p>
    <w:p w:rsidR="00000000" w:rsidDel="00000000" w:rsidP="00000000" w:rsidRDefault="00000000" w:rsidRPr="00000000" w14:paraId="00000034">
      <w:pPr>
        <w:numPr>
          <w:ilvl w:val="0"/>
          <w:numId w:val="7"/>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Ensure the maximum credit score displayed is </w:t>
      </w:r>
      <w:r w:rsidDel="00000000" w:rsidR="00000000" w:rsidRPr="00000000">
        <w:rPr>
          <w:rFonts w:ascii="Poppins" w:cs="Poppins" w:eastAsia="Poppins" w:hAnsi="Poppins"/>
          <w:b w:val="1"/>
          <w:bCs w:val="1"/>
          <w:sz w:val="24"/>
          <w:szCs w:val="24"/>
          <w:rtl w:val="0"/>
        </w:rPr>
        <w:t xml:space="preserve">850</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35">
      <w:pPr>
        <w:numPr>
          <w:ilvl w:val="0"/>
          <w:numId w:val="7"/>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Update credit score ranges as follows:</w:t>
      </w:r>
    </w:p>
    <w:p w:rsidR="00000000" w:rsidDel="00000000" w:rsidP="00000000" w:rsidRDefault="00000000" w:rsidRPr="00000000" w14:paraId="00000036">
      <w:pPr>
        <w:numPr>
          <w:ilvl w:val="1"/>
          <w:numId w:val="7"/>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Poor:</w:t>
      </w:r>
      <w:r w:rsidDel="00000000" w:rsidR="00000000" w:rsidRPr="00000000">
        <w:rPr>
          <w:rFonts w:ascii="Poppins" w:cs="Poppins" w:eastAsia="Poppins" w:hAnsi="Poppins"/>
          <w:sz w:val="24"/>
          <w:szCs w:val="24"/>
          <w:rtl w:val="0"/>
        </w:rPr>
        <w:t xml:space="preserve"> 300-579</w:t>
      </w:r>
    </w:p>
    <w:p w:rsidR="00000000" w:rsidDel="00000000" w:rsidP="00000000" w:rsidRDefault="00000000" w:rsidRPr="00000000" w14:paraId="00000037">
      <w:pPr>
        <w:numPr>
          <w:ilvl w:val="1"/>
          <w:numId w:val="7"/>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Fair:</w:t>
      </w:r>
      <w:r w:rsidDel="00000000" w:rsidR="00000000" w:rsidRPr="00000000">
        <w:rPr>
          <w:rFonts w:ascii="Poppins" w:cs="Poppins" w:eastAsia="Poppins" w:hAnsi="Poppins"/>
          <w:sz w:val="24"/>
          <w:szCs w:val="24"/>
          <w:rtl w:val="0"/>
        </w:rPr>
        <w:t xml:space="preserve"> 580-669</w:t>
      </w:r>
    </w:p>
    <w:p w:rsidR="00000000" w:rsidDel="00000000" w:rsidP="00000000" w:rsidRDefault="00000000" w:rsidRPr="00000000" w14:paraId="00000038">
      <w:pPr>
        <w:numPr>
          <w:ilvl w:val="1"/>
          <w:numId w:val="7"/>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Good:</w:t>
      </w:r>
      <w:r w:rsidDel="00000000" w:rsidR="00000000" w:rsidRPr="00000000">
        <w:rPr>
          <w:rFonts w:ascii="Poppins" w:cs="Poppins" w:eastAsia="Poppins" w:hAnsi="Poppins"/>
          <w:sz w:val="24"/>
          <w:szCs w:val="24"/>
          <w:rtl w:val="0"/>
        </w:rPr>
        <w:t xml:space="preserve"> 670-739</w:t>
      </w:r>
    </w:p>
    <w:p w:rsidR="00000000" w:rsidDel="00000000" w:rsidP="00000000" w:rsidRDefault="00000000" w:rsidRPr="00000000" w14:paraId="00000039">
      <w:pPr>
        <w:numPr>
          <w:ilvl w:val="1"/>
          <w:numId w:val="7"/>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Very Good:</w:t>
      </w:r>
      <w:r w:rsidDel="00000000" w:rsidR="00000000" w:rsidRPr="00000000">
        <w:rPr>
          <w:rFonts w:ascii="Poppins" w:cs="Poppins" w:eastAsia="Poppins" w:hAnsi="Poppins"/>
          <w:sz w:val="24"/>
          <w:szCs w:val="24"/>
          <w:rtl w:val="0"/>
        </w:rPr>
        <w:t xml:space="preserve"> 740-799</w:t>
      </w:r>
    </w:p>
    <w:p w:rsidR="00000000" w:rsidDel="00000000" w:rsidP="00000000" w:rsidRDefault="00000000" w:rsidRPr="00000000" w14:paraId="0000003A">
      <w:pPr>
        <w:numPr>
          <w:ilvl w:val="1"/>
          <w:numId w:val="7"/>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Excellent:</w:t>
      </w:r>
      <w:r w:rsidDel="00000000" w:rsidR="00000000" w:rsidRPr="00000000">
        <w:rPr>
          <w:rFonts w:ascii="Poppins" w:cs="Poppins" w:eastAsia="Poppins" w:hAnsi="Poppins"/>
          <w:sz w:val="24"/>
          <w:szCs w:val="24"/>
          <w:rtl w:val="0"/>
        </w:rPr>
        <w:t xml:space="preserve"> 800-850</w:t>
      </w:r>
    </w:p>
    <w:p w:rsidR="00000000" w:rsidDel="00000000" w:rsidP="00000000" w:rsidRDefault="00000000" w:rsidRPr="00000000" w14:paraId="0000003B">
      <w:pPr>
        <w:spacing w:after="240" w:before="240" w:lineRule="auto"/>
        <w:rPr>
          <w:rFonts w:ascii="Poppins" w:cs="Poppins" w:eastAsia="Poppins" w:hAnsi="Poppins"/>
          <w:b w:val="1"/>
          <w:bCs w:val="1"/>
          <w:sz w:val="24"/>
          <w:szCs w:val="24"/>
        </w:rPr>
      </w:pPr>
      <w:r w:rsidDel="00000000" w:rsidR="00000000" w:rsidRPr="00000000">
        <w:rPr>
          <w:rFonts w:ascii="Poppins" w:cs="Poppins" w:eastAsia="Poppins" w:hAnsi="Poppins"/>
          <w:sz w:val="24"/>
          <w:szCs w:val="24"/>
          <w:rtl w:val="0"/>
        </w:rPr>
        <w:t xml:space="preserve">8. </w:t>
      </w:r>
      <w:r w:rsidDel="00000000" w:rsidR="00000000" w:rsidRPr="00000000">
        <w:rPr>
          <w:rFonts w:ascii="Poppins" w:cs="Poppins" w:eastAsia="Poppins" w:hAnsi="Poppins"/>
          <w:b w:val="1"/>
          <w:bCs w:val="1"/>
          <w:sz w:val="24"/>
          <w:szCs w:val="24"/>
          <w:rtl w:val="0"/>
        </w:rPr>
        <w:t xml:space="preserve">Client Chat System:</w:t>
      </w:r>
    </w:p>
    <w:p w:rsidR="00000000" w:rsidDel="00000000" w:rsidP="00000000" w:rsidRDefault="00000000" w:rsidRPr="00000000" w14:paraId="0000003C">
      <w:pPr>
        <w:numPr>
          <w:ilvl w:val="1"/>
          <w:numId w:val="10"/>
        </w:numPr>
        <w:spacing w:after="0" w:afterAutospacing="0" w:before="24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Ensure that every client has a chat with </w:t>
      </w:r>
      <w:r w:rsidDel="00000000" w:rsidR="00000000" w:rsidRPr="00000000">
        <w:rPr>
          <w:rFonts w:ascii="Poppins" w:cs="Poppins" w:eastAsia="Poppins" w:hAnsi="Poppins"/>
          <w:b w:val="1"/>
          <w:bCs w:val="1"/>
          <w:sz w:val="24"/>
          <w:szCs w:val="24"/>
          <w:rtl w:val="0"/>
        </w:rPr>
        <w:t xml:space="preserve">me and my business partner, Ali</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3D">
      <w:pPr>
        <w:numPr>
          <w:ilvl w:val="1"/>
          <w:numId w:val="10"/>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Clients should </w:t>
      </w:r>
      <w:r w:rsidDel="00000000" w:rsidR="00000000" w:rsidRPr="00000000">
        <w:rPr>
          <w:rFonts w:ascii="Poppins" w:cs="Poppins" w:eastAsia="Poppins" w:hAnsi="Poppins"/>
          <w:b w:val="1"/>
          <w:bCs w:val="1"/>
          <w:sz w:val="24"/>
          <w:szCs w:val="24"/>
          <w:rtl w:val="0"/>
        </w:rPr>
        <w:t xml:space="preserve">not</w:t>
      </w:r>
      <w:r w:rsidDel="00000000" w:rsidR="00000000" w:rsidRPr="00000000">
        <w:rPr>
          <w:rFonts w:ascii="Poppins" w:cs="Poppins" w:eastAsia="Poppins" w:hAnsi="Poppins"/>
          <w:sz w:val="24"/>
          <w:szCs w:val="24"/>
          <w:rtl w:val="0"/>
        </w:rPr>
        <w:t xml:space="preserve"> be able to start a new chat with anyone else.</w:t>
      </w:r>
    </w:p>
    <w:p w:rsidR="00000000" w:rsidDel="00000000" w:rsidP="00000000" w:rsidRDefault="00000000" w:rsidRPr="00000000" w14:paraId="0000003E">
      <w:pPr>
        <w:numPr>
          <w:ilvl w:val="1"/>
          <w:numId w:val="10"/>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Only </w:t>
      </w:r>
      <w:r w:rsidDel="00000000" w:rsidR="00000000" w:rsidRPr="00000000">
        <w:rPr>
          <w:rFonts w:ascii="Poppins" w:cs="Poppins" w:eastAsia="Poppins" w:hAnsi="Poppins"/>
          <w:b w:val="1"/>
          <w:bCs w:val="1"/>
          <w:sz w:val="24"/>
          <w:szCs w:val="24"/>
          <w:rtl w:val="0"/>
        </w:rPr>
        <w:t xml:space="preserve">Ali and I</w:t>
      </w:r>
      <w:r w:rsidDel="00000000" w:rsidR="00000000" w:rsidRPr="00000000">
        <w:rPr>
          <w:rFonts w:ascii="Poppins" w:cs="Poppins" w:eastAsia="Poppins" w:hAnsi="Poppins"/>
          <w:sz w:val="24"/>
          <w:szCs w:val="24"/>
          <w:rtl w:val="0"/>
        </w:rPr>
        <w:t xml:space="preserve"> should have the ability to communicate with them through the chat system.</w:t>
      </w:r>
    </w:p>
    <w:p w:rsidR="00000000" w:rsidDel="00000000" w:rsidP="00000000" w:rsidRDefault="00000000" w:rsidRPr="00000000" w14:paraId="0000003F">
      <w:pPr>
        <w:spacing w:after="240" w:before="240" w:lineRule="auto"/>
        <w:rPr>
          <w:rFonts w:ascii="Poppins" w:cs="Poppins" w:eastAsia="Poppins" w:hAnsi="Poppins"/>
          <w:b w:val="1"/>
          <w:bCs w:val="1"/>
          <w:sz w:val="26"/>
          <w:szCs w:val="26"/>
        </w:rPr>
      </w:pPr>
      <w:r w:rsidDel="00000000" w:rsidR="00000000" w:rsidRPr="00000000">
        <w:rPr>
          <w:rFonts w:ascii="Poppins" w:cs="Poppins" w:eastAsia="Poppins" w:hAnsi="Poppins"/>
          <w:sz w:val="24"/>
          <w:szCs w:val="24"/>
          <w:rtl w:val="0"/>
        </w:rPr>
        <w:t xml:space="preserve">9. </w:t>
      </w:r>
      <w:r w:rsidDel="00000000" w:rsidR="00000000" w:rsidRPr="00000000">
        <w:rPr>
          <w:rFonts w:ascii="Poppins" w:cs="Poppins" w:eastAsia="Poppins" w:hAnsi="Poppins"/>
          <w:b w:val="1"/>
          <w:bCs w:val="1"/>
          <w:sz w:val="26"/>
          <w:szCs w:val="26"/>
          <w:rtl w:val="0"/>
        </w:rPr>
        <w:t xml:space="preserve">Disqualification Page</w:t>
      </w:r>
    </w:p>
    <w:p w:rsidR="00000000" w:rsidDel="00000000" w:rsidP="00000000" w:rsidRDefault="00000000" w:rsidRPr="00000000" w14:paraId="00000040">
      <w:pPr>
        <w:numPr>
          <w:ilvl w:val="0"/>
          <w:numId w:val="1"/>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Create a </w:t>
      </w:r>
      <w:r w:rsidDel="00000000" w:rsidR="00000000" w:rsidRPr="00000000">
        <w:rPr>
          <w:rFonts w:ascii="Poppins" w:cs="Poppins" w:eastAsia="Poppins" w:hAnsi="Poppins"/>
          <w:b w:val="1"/>
          <w:bCs w:val="1"/>
          <w:sz w:val="24"/>
          <w:szCs w:val="24"/>
          <w:rtl w:val="0"/>
        </w:rPr>
        <w:t xml:space="preserve">dedicated disqualification page</w:t>
      </w:r>
      <w:r w:rsidDel="00000000" w:rsidR="00000000" w:rsidRPr="00000000">
        <w:rPr>
          <w:rFonts w:ascii="Poppins" w:cs="Poppins" w:eastAsia="Poppins" w:hAnsi="Poppins"/>
          <w:sz w:val="24"/>
          <w:szCs w:val="24"/>
          <w:rtl w:val="0"/>
        </w:rPr>
        <w:t xml:space="preserve"> that appears if a client is disqualified.</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page should:</w:t>
      </w:r>
    </w:p>
    <w:p w:rsidR="00000000" w:rsidDel="00000000" w:rsidP="00000000" w:rsidRDefault="00000000" w:rsidRPr="00000000" w14:paraId="00000042">
      <w:pPr>
        <w:numPr>
          <w:ilvl w:val="1"/>
          <w:numId w:val="1"/>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Display a </w:t>
      </w:r>
      <w:r w:rsidDel="00000000" w:rsidR="00000000" w:rsidRPr="00000000">
        <w:rPr>
          <w:rFonts w:ascii="Poppins" w:cs="Poppins" w:eastAsia="Poppins" w:hAnsi="Poppins"/>
          <w:b w:val="1"/>
          <w:bCs w:val="1"/>
          <w:sz w:val="24"/>
          <w:szCs w:val="24"/>
          <w:rtl w:val="0"/>
        </w:rPr>
        <w:t xml:space="preserve">message explaining the disqualification reason</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Provide </w:t>
      </w:r>
      <w:r w:rsidDel="00000000" w:rsidR="00000000" w:rsidRPr="00000000">
        <w:rPr>
          <w:rFonts w:ascii="Poppins" w:cs="Poppins" w:eastAsia="Poppins" w:hAnsi="Poppins"/>
          <w:b w:val="1"/>
          <w:bCs w:val="1"/>
          <w:sz w:val="24"/>
          <w:szCs w:val="24"/>
          <w:rtl w:val="0"/>
        </w:rPr>
        <w:t xml:space="preserve">steps the client can take to become eligible</w:t>
      </w:r>
      <w:r w:rsidDel="00000000" w:rsidR="00000000" w:rsidRPr="00000000">
        <w:rPr>
          <w:rFonts w:ascii="Poppins" w:cs="Poppins" w:eastAsia="Poppins" w:hAnsi="Poppins"/>
          <w:sz w:val="24"/>
          <w:szCs w:val="24"/>
          <w:rtl w:val="0"/>
        </w:rPr>
        <w:t xml:space="preserve">.</w:t>
      </w:r>
    </w:p>
    <w:p w:rsidR="00000000" w:rsidDel="00000000" w:rsidP="00000000" w:rsidRDefault="00000000" w:rsidRPr="00000000" w14:paraId="00000044">
      <w:pPr>
        <w:numPr>
          <w:ilvl w:val="1"/>
          <w:numId w:val="1"/>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Be </w:t>
      </w:r>
      <w:r w:rsidDel="00000000" w:rsidR="00000000" w:rsidRPr="00000000">
        <w:rPr>
          <w:rFonts w:ascii="Poppins" w:cs="Poppins" w:eastAsia="Poppins" w:hAnsi="Poppins"/>
          <w:b w:val="1"/>
          <w:bCs w:val="1"/>
          <w:sz w:val="24"/>
          <w:szCs w:val="24"/>
          <w:rtl w:val="0"/>
        </w:rPr>
        <w:t xml:space="preserve">customizable</w:t>
      </w:r>
      <w:r w:rsidDel="00000000" w:rsidR="00000000" w:rsidRPr="00000000">
        <w:rPr>
          <w:rFonts w:ascii="Poppins" w:cs="Poppins" w:eastAsia="Poppins" w:hAnsi="Poppins"/>
          <w:sz w:val="24"/>
          <w:szCs w:val="24"/>
          <w:rtl w:val="0"/>
        </w:rPr>
        <w:t xml:space="preserve">, so we can manually enter the reason for disqualification.</w:t>
      </w:r>
    </w:p>
    <w:p w:rsidR="00000000" w:rsidDel="00000000" w:rsidP="00000000" w:rsidRDefault="00000000" w:rsidRPr="00000000" w14:paraId="00000045">
      <w:pPr>
        <w:numPr>
          <w:ilvl w:val="1"/>
          <w:numId w:val="1"/>
        </w:numPr>
        <w:spacing w:after="24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Restrict access</w:t>
      </w:r>
      <w:r w:rsidDel="00000000" w:rsidR="00000000" w:rsidRPr="00000000">
        <w:rPr>
          <w:rFonts w:ascii="Poppins" w:cs="Poppins" w:eastAsia="Poppins" w:hAnsi="Poppins"/>
          <w:sz w:val="24"/>
          <w:szCs w:val="24"/>
          <w:rtl w:val="0"/>
        </w:rPr>
        <w:t xml:space="preserve"> to the portal—once disqualified, the client should only see this page and nothing else.</w:t>
      </w:r>
    </w:p>
    <w:p w:rsidR="00000000" w:rsidDel="00000000" w:rsidP="00000000" w:rsidRDefault="00000000" w:rsidRPr="00000000" w14:paraId="00000046">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Dear [Client’s Name],</w:t>
      </w:r>
    </w:p>
    <w:p w:rsidR="00000000" w:rsidDel="00000000" w:rsidP="00000000" w:rsidRDefault="00000000" w:rsidRPr="00000000" w14:paraId="00000047">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Thank you for taking the time to apply with us. We truly appreciate the opportunity to assist you in your journey toward securing funding for your business.</w:t>
      </w:r>
    </w:p>
    <w:p w:rsidR="00000000" w:rsidDel="00000000" w:rsidP="00000000" w:rsidRDefault="00000000" w:rsidRPr="00000000" w14:paraId="00000048">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After carefully reviewing your application and credit profile, we regret to inform you that at this time, you do not meet the necessary qualifications to proceed with our funding process.</w:t>
      </w:r>
    </w:p>
    <w:p w:rsidR="00000000" w:rsidDel="00000000" w:rsidP="00000000" w:rsidRDefault="00000000" w:rsidRPr="00000000" w14:paraId="00000049">
      <w:pPr>
        <w:spacing w:after="240" w:before="240" w:lineRule="auto"/>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Reason for Disqualification:</w:t>
        <w:br w:type="textWrapping"/>
      </w:r>
      <w:r w:rsidDel="00000000" w:rsidR="00000000" w:rsidRPr="00000000">
        <w:rPr>
          <w:rFonts w:ascii="Poppins" w:cs="Poppins" w:eastAsia="Poppins" w:hAnsi="Poppins"/>
          <w:sz w:val="24"/>
          <w:szCs w:val="24"/>
          <w:rtl w:val="0"/>
        </w:rPr>
        <w:t xml:space="preserve">[Insert specific reason here]</w:t>
      </w:r>
    </w:p>
    <w:p w:rsidR="00000000" w:rsidDel="00000000" w:rsidP="00000000" w:rsidRDefault="00000000" w:rsidRPr="00000000" w14:paraId="0000004A">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understand that this may be disappointing, but we want you to know that this is not the end of your journey. Our goal is to help you position yourself for success, and we’re here to provide guidance on what steps you can take to improve your profile.</w:t>
      </w:r>
    </w:p>
    <w:p w:rsidR="00000000" w:rsidDel="00000000" w:rsidP="00000000" w:rsidRDefault="00000000" w:rsidRPr="00000000" w14:paraId="0000004B">
      <w:pPr>
        <w:spacing w:after="240" w:before="240" w:lineRule="auto"/>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What You Can Do Next:</w:t>
      </w:r>
    </w:p>
    <w:p w:rsidR="00000000" w:rsidDel="00000000" w:rsidP="00000000" w:rsidRDefault="00000000" w:rsidRPr="00000000" w14:paraId="0000004C">
      <w:pPr>
        <w:numPr>
          <w:ilvl w:val="0"/>
          <w:numId w:val="2"/>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[Insert actionable step #1]</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[Insert actionable step #2]</w:t>
      </w:r>
    </w:p>
    <w:p w:rsidR="00000000" w:rsidDel="00000000" w:rsidP="00000000" w:rsidRDefault="00000000" w:rsidRPr="00000000" w14:paraId="0000004E">
      <w:pPr>
        <w:numPr>
          <w:ilvl w:val="0"/>
          <w:numId w:val="2"/>
        </w:numPr>
        <w:spacing w:after="24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[Insert actionable step #3]</w:t>
      </w:r>
    </w:p>
    <w:p w:rsidR="00000000" w:rsidDel="00000000" w:rsidP="00000000" w:rsidRDefault="00000000" w:rsidRPr="00000000" w14:paraId="0000004F">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If you would like to work on improving your qualifications, we are happy to provide recommendations tailored to your situation. Please reach out if you’d like to discuss a plan to get you back on track.</w:t>
      </w:r>
    </w:p>
    <w:p w:rsidR="00000000" w:rsidDel="00000000" w:rsidP="00000000" w:rsidRDefault="00000000" w:rsidRPr="00000000" w14:paraId="00000050">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We appreciate your trust in us and look forward to assisting you in the future. If you have any questions, please don’t hesitate to reach out.</w:t>
      </w:r>
    </w:p>
    <w:p w:rsidR="00000000" w:rsidDel="00000000" w:rsidP="00000000" w:rsidRDefault="00000000" w:rsidRPr="00000000" w14:paraId="00000051">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Best regards,</w:t>
        <w:br w:type="textWrapping"/>
        <w:t xml:space="preserve">CapitalQuest Funding Team </w:t>
      </w:r>
    </w:p>
    <w:p w:rsidR="00000000" w:rsidDel="00000000" w:rsidP="00000000" w:rsidRDefault="00000000" w:rsidRPr="00000000" w14:paraId="00000052">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Poppins" w:cs="Poppins" w:eastAsia="Poppins" w:hAnsi="Poppins"/>
          <w:b w:val="1"/>
          <w:bCs w:val="1"/>
          <w:sz w:val="24"/>
          <w:szCs w:val="24"/>
        </w:rPr>
      </w:pPr>
      <w:r w:rsidDel="00000000" w:rsidR="00000000" w:rsidRPr="00000000">
        <w:rPr>
          <w:rFonts w:ascii="Poppins" w:cs="Poppins" w:eastAsia="Poppins" w:hAnsi="Poppins"/>
          <w:sz w:val="24"/>
          <w:szCs w:val="24"/>
          <w:rtl w:val="0"/>
        </w:rPr>
        <w:t xml:space="preserve">10. </w:t>
      </w:r>
      <w:r w:rsidDel="00000000" w:rsidR="00000000" w:rsidRPr="00000000">
        <w:rPr>
          <w:rFonts w:ascii="Poppins" w:cs="Poppins" w:eastAsia="Poppins" w:hAnsi="Poppins"/>
          <w:b w:val="1"/>
          <w:bCs w:val="1"/>
          <w:sz w:val="24"/>
          <w:szCs w:val="24"/>
          <w:rtl w:val="0"/>
        </w:rPr>
        <w:t xml:space="preserve">Onboarding Form Updates</w:t>
      </w:r>
    </w:p>
    <w:p w:rsidR="00000000" w:rsidDel="00000000" w:rsidP="00000000" w:rsidRDefault="00000000" w:rsidRPr="00000000" w14:paraId="00000054">
      <w:pPr>
        <w:numPr>
          <w:ilvl w:val="0"/>
          <w:numId w:val="3"/>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Remove "Address Line 2." from personal address and business </w:t>
      </w:r>
    </w:p>
    <w:p w:rsidR="00000000" w:rsidDel="00000000" w:rsidP="00000000" w:rsidRDefault="00000000" w:rsidRPr="00000000" w14:paraId="00000055">
      <w:pPr>
        <w:numPr>
          <w:ilvl w:val="0"/>
          <w:numId w:val="3"/>
        </w:numPr>
        <w:spacing w:after="240" w:before="0" w:beforeAutospacing="0" w:lineRule="auto"/>
        <w:ind w:left="720" w:hanging="360"/>
        <w:rPr>
          <w:rFonts w:ascii="Poppins" w:cs="Poppins" w:eastAsia="Poppins" w:hAnsi="Poppins"/>
          <w:b w:val="1"/>
          <w:bCs w:val="1"/>
          <w:sz w:val="24"/>
          <w:szCs w:val="24"/>
          <w:u w:val="none"/>
        </w:rPr>
      </w:pPr>
      <w:r w:rsidDel="00000000" w:rsidR="00000000" w:rsidRPr="00000000">
        <w:rPr>
          <w:rFonts w:ascii="Poppins" w:cs="Poppins" w:eastAsia="Poppins" w:hAnsi="Poppins"/>
          <w:b w:val="1"/>
          <w:bCs w:val="1"/>
          <w:sz w:val="24"/>
          <w:szCs w:val="24"/>
          <w:rtl w:val="0"/>
        </w:rPr>
        <w:t xml:space="preserve">Change “region” to “state”</w:t>
      </w:r>
    </w:p>
    <w:p w:rsidR="00000000" w:rsidDel="00000000" w:rsidP="00000000" w:rsidRDefault="00000000" w:rsidRPr="00000000" w14:paraId="00000056">
      <w:pPr>
        <w:spacing w:after="240" w:before="240" w:lineRule="auto"/>
        <w:ind w:left="720" w:firstLine="0"/>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br w:type="textWrapping"/>
        <w:t xml:space="preserve">Example below:</w:t>
        <w:br w:type="textWrapping"/>
      </w:r>
      <w:r w:rsidDel="00000000" w:rsidR="00000000" w:rsidRPr="00000000">
        <w:rPr>
          <w:rFonts w:ascii="Poppins" w:cs="Poppins" w:eastAsia="Poppins" w:hAnsi="Poppins"/>
          <w:b w:val="1"/>
          <w:bCs w:val="1"/>
          <w:sz w:val="24"/>
          <w:szCs w:val="24"/>
        </w:rPr>
        <w:drawing>
          <wp:inline distB="114300" distT="114300" distL="114300" distR="114300">
            <wp:extent cx="5943600" cy="2425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3"/>
        </w:numPr>
        <w:spacing w:after="0" w:afterAutospacing="0" w:before="24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1 (Personal Side):</w:t>
      </w:r>
    </w:p>
    <w:p w:rsidR="00000000" w:rsidDel="00000000" w:rsidP="00000000" w:rsidRDefault="00000000" w:rsidRPr="00000000" w14:paraId="00000058">
      <w:pPr>
        <w:numPr>
          <w:ilvl w:val="1"/>
          <w:numId w:val="3"/>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Add "Current Personal Bank Relationships."</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Step 2 (Business Side):</w:t>
      </w:r>
    </w:p>
    <w:p w:rsidR="00000000" w:rsidDel="00000000" w:rsidP="00000000" w:rsidRDefault="00000000" w:rsidRPr="00000000" w14:paraId="0000005A">
      <w:pPr>
        <w:numPr>
          <w:ilvl w:val="1"/>
          <w:numId w:val="3"/>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At the end, "PIN" should have its own answer field.</w:t>
      </w:r>
    </w:p>
    <w:p w:rsidR="00000000" w:rsidDel="00000000" w:rsidP="00000000" w:rsidRDefault="00000000" w:rsidRPr="00000000" w14:paraId="0000005B">
      <w:pPr>
        <w:numPr>
          <w:ilvl w:val="1"/>
          <w:numId w:val="3"/>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"Security Question" should have its own answer field.</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Credit Accounts in the Last 6 Months:</w:t>
      </w:r>
    </w:p>
    <w:p w:rsidR="00000000" w:rsidDel="00000000" w:rsidP="00000000" w:rsidRDefault="00000000" w:rsidRPr="00000000" w14:paraId="0000005D">
      <w:pPr>
        <w:numPr>
          <w:ilvl w:val="1"/>
          <w:numId w:val="3"/>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Personal credit accounts should be listed in </w:t>
      </w:r>
      <w:r w:rsidDel="00000000" w:rsidR="00000000" w:rsidRPr="00000000">
        <w:rPr>
          <w:rFonts w:ascii="Poppins" w:cs="Poppins" w:eastAsia="Poppins" w:hAnsi="Poppins"/>
          <w:b w:val="1"/>
          <w:bCs w:val="1"/>
          <w:sz w:val="24"/>
          <w:szCs w:val="24"/>
          <w:rtl w:val="0"/>
        </w:rPr>
        <w:t xml:space="preserve">Step 1 (Personal Side).</w:t>
      </w:r>
    </w:p>
    <w:p w:rsidR="00000000" w:rsidDel="00000000" w:rsidP="00000000" w:rsidRDefault="00000000" w:rsidRPr="00000000" w14:paraId="0000005E">
      <w:pPr>
        <w:numPr>
          <w:ilvl w:val="1"/>
          <w:numId w:val="3"/>
        </w:numPr>
        <w:spacing w:after="0" w:afterAutospacing="0" w:before="0" w:beforeAutospacing="0" w:lineRule="auto"/>
        <w:ind w:left="1440" w:hanging="36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Business credit accounts should be listed in </w:t>
      </w:r>
      <w:r w:rsidDel="00000000" w:rsidR="00000000" w:rsidRPr="00000000">
        <w:rPr>
          <w:rFonts w:ascii="Poppins" w:cs="Poppins" w:eastAsia="Poppins" w:hAnsi="Poppins"/>
          <w:b w:val="1"/>
          <w:bCs w:val="1"/>
          <w:sz w:val="24"/>
          <w:szCs w:val="24"/>
          <w:rtl w:val="0"/>
        </w:rPr>
        <w:t xml:space="preserve">Step 2 (Business Side). </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Poppins" w:cs="Poppins" w:eastAsia="Poppins" w:hAnsi="Poppins"/>
          <w:b w:val="1"/>
          <w:bCs w:val="1"/>
          <w:sz w:val="24"/>
          <w:szCs w:val="24"/>
          <w:u w:val="none"/>
        </w:rPr>
      </w:pPr>
      <w:r w:rsidDel="00000000" w:rsidR="00000000" w:rsidRPr="00000000">
        <w:rPr>
          <w:rFonts w:ascii="Poppins" w:cs="Poppins" w:eastAsia="Poppins" w:hAnsi="Poppins"/>
          <w:b w:val="1"/>
          <w:bCs w:val="1"/>
          <w:sz w:val="24"/>
          <w:szCs w:val="24"/>
          <w:rtl w:val="0"/>
        </w:rPr>
        <w:t xml:space="preserve">Step 3: </w:t>
      </w:r>
    </w:p>
    <w:p w:rsidR="00000000" w:rsidDel="00000000" w:rsidP="00000000" w:rsidRDefault="00000000" w:rsidRPr="00000000" w14:paraId="00000060">
      <w:pPr>
        <w:numPr>
          <w:ilvl w:val="1"/>
          <w:numId w:val="3"/>
        </w:numPr>
        <w:spacing w:after="0" w:afterAutospacing="0" w:before="0" w:beforeAutospacing="0" w:lineRule="auto"/>
        <w:ind w:left="1440" w:hanging="360"/>
        <w:rPr>
          <w:rFonts w:ascii="Poppins" w:cs="Poppins" w:eastAsia="Poppins" w:hAnsi="Poppins"/>
          <w:b w:val="1"/>
          <w:bCs w:val="1"/>
          <w:sz w:val="24"/>
          <w:szCs w:val="24"/>
          <w:u w:val="none"/>
        </w:rPr>
      </w:pPr>
      <w:r w:rsidDel="00000000" w:rsidR="00000000" w:rsidRPr="00000000">
        <w:rPr>
          <w:rFonts w:ascii="Poppins" w:cs="Poppins" w:eastAsia="Poppins" w:hAnsi="Poppins"/>
          <w:b w:val="1"/>
          <w:bCs w:val="1"/>
          <w:sz w:val="24"/>
          <w:szCs w:val="24"/>
          <w:rtl w:val="0"/>
        </w:rPr>
        <w:t xml:space="preserve">EIN NUMBER FORMAT ##-#######</w:t>
      </w:r>
    </w:p>
    <w:p w:rsidR="00000000" w:rsidDel="00000000" w:rsidP="00000000" w:rsidRDefault="00000000" w:rsidRPr="00000000" w14:paraId="00000061">
      <w:pPr>
        <w:numPr>
          <w:ilvl w:val="1"/>
          <w:numId w:val="3"/>
        </w:numPr>
        <w:spacing w:after="0" w:afterAutospacing="0" w:before="0" w:beforeAutospacing="0" w:lineRule="auto"/>
        <w:ind w:left="1440" w:hanging="360"/>
        <w:rPr>
          <w:rFonts w:ascii="Poppins" w:cs="Poppins" w:eastAsia="Poppins" w:hAnsi="Poppins"/>
          <w:b w:val="1"/>
          <w:bCs w:val="1"/>
          <w:sz w:val="24"/>
          <w:szCs w:val="24"/>
          <w:u w:val="none"/>
        </w:rPr>
      </w:pPr>
      <w:r w:rsidDel="00000000" w:rsidR="00000000" w:rsidRPr="00000000">
        <w:rPr>
          <w:rFonts w:ascii="Poppins" w:cs="Poppins" w:eastAsia="Poppins" w:hAnsi="Poppins"/>
          <w:b w:val="1"/>
          <w:bCs w:val="1"/>
          <w:sz w:val="24"/>
          <w:szCs w:val="24"/>
          <w:rtl w:val="0"/>
        </w:rPr>
        <w:t xml:space="preserve">Phone number: ###-###-####</w:t>
      </w:r>
    </w:p>
    <w:p w:rsidR="00000000" w:rsidDel="00000000" w:rsidP="00000000" w:rsidRDefault="00000000" w:rsidRPr="00000000" w14:paraId="00000062">
      <w:pPr>
        <w:numPr>
          <w:ilvl w:val="1"/>
          <w:numId w:val="3"/>
        </w:numPr>
        <w:spacing w:after="240" w:before="0" w:beforeAutospacing="0" w:lineRule="auto"/>
        <w:ind w:left="1440" w:hanging="360"/>
        <w:rPr>
          <w:rFonts w:ascii="Poppins" w:cs="Poppins" w:eastAsia="Poppins" w:hAnsi="Poppins"/>
          <w:b w:val="1"/>
          <w:bCs w:val="1"/>
          <w:sz w:val="24"/>
          <w:szCs w:val="24"/>
          <w:u w:val="none"/>
        </w:rPr>
      </w:pPr>
      <w:r w:rsidDel="00000000" w:rsidR="00000000" w:rsidRPr="00000000">
        <w:rPr>
          <w:rFonts w:ascii="Poppins" w:cs="Poppins" w:eastAsia="Poppins" w:hAnsi="Poppins"/>
          <w:b w:val="1"/>
          <w:bCs w:val="1"/>
          <w:sz w:val="24"/>
          <w:szCs w:val="24"/>
          <w:rtl w:val="0"/>
        </w:rPr>
        <w:t xml:space="preserve">Social security: ###-##-####  </w:t>
      </w:r>
    </w:p>
    <w:p w:rsidR="00000000" w:rsidDel="00000000" w:rsidP="00000000" w:rsidRDefault="00000000" w:rsidRPr="00000000" w14:paraId="00000063">
      <w:pPr>
        <w:spacing w:after="240" w:before="24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Basically, anything on the onboarding form that is a personal question should be on step one which is for personal and anything that a business related question should be on business sidestep 2.</w:t>
      </w:r>
    </w:p>
    <w:p w:rsidR="00000000" w:rsidDel="00000000" w:rsidP="00000000" w:rsidRDefault="00000000" w:rsidRPr="00000000" w14:paraId="00000064">
      <w:pPr>
        <w:spacing w:after="240" w:before="240" w:lineRule="auto"/>
        <w:ind w:left="0" w:firstLine="0"/>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6">
      <w:pPr>
        <w:spacing w:after="240" w:before="240" w:lineRule="auto"/>
        <w:rPr>
          <w:rFonts w:ascii="Poppins" w:cs="Poppins" w:eastAsia="Poppins" w:hAnsi="Poppins"/>
          <w:sz w:val="24"/>
          <w:szCs w:val="24"/>
        </w:rPr>
      </w:pPr>
      <w:r w:rsidDel="00000000" w:rsidR="00000000" w:rsidRPr="00000000">
        <w:rPr>
          <w:rtl w:val="0"/>
        </w:rPr>
      </w:r>
    </w:p>
    <w:p w:rsidR="00000000" w:rsidDel="00000000" w:rsidP="00000000" w:rsidRDefault="00000000" w:rsidRPr="00000000" w14:paraId="00000067">
      <w:pPr>
        <w:ind w:left="720" w:firstLine="0"/>
        <w:rPr>
          <w:color w:val="333333"/>
          <w:sz w:val="21"/>
          <w:szCs w:val="21"/>
        </w:rPr>
      </w:pPr>
      <w:r w:rsidDel="00000000" w:rsidR="00000000" w:rsidRPr="00000000">
        <w:rPr>
          <w:color w:val="333333"/>
          <w:sz w:val="21"/>
          <w:szCs w:val="21"/>
          <w:rtl w:val="0"/>
        </w:rPr>
        <w:t xml:space="preserve">At CapitalQuest Funding, your privacy is important to us. This Privacy Policy outlines how we collect, use, and protect your personal information.</w:t>
      </w:r>
    </w:p>
    <w:p w:rsidR="00000000" w:rsidDel="00000000" w:rsidP="00000000" w:rsidRDefault="00000000" w:rsidRPr="00000000" w14:paraId="00000068">
      <w:pPr>
        <w:ind w:left="720" w:firstLine="0"/>
        <w:rPr>
          <w:color w:val="333333"/>
          <w:sz w:val="21"/>
          <w:szCs w:val="21"/>
        </w:rPr>
      </w:pPr>
      <w:r w:rsidDel="00000000" w:rsidR="00000000" w:rsidRPr="00000000">
        <w:rPr>
          <w:rtl w:val="0"/>
        </w:rPr>
      </w:r>
    </w:p>
    <w:p w:rsidR="00000000" w:rsidDel="00000000" w:rsidP="00000000" w:rsidRDefault="00000000" w:rsidRPr="00000000" w14:paraId="00000069">
      <w:pPr>
        <w:numPr>
          <w:ilvl w:val="0"/>
          <w:numId w:val="6"/>
        </w:numPr>
        <w:ind w:left="2880" w:hanging="360"/>
        <w:rPr>
          <w:color w:val="333333"/>
          <w:sz w:val="21"/>
          <w:szCs w:val="21"/>
          <w:u w:val="none"/>
        </w:rPr>
      </w:pPr>
      <w:r w:rsidDel="00000000" w:rsidR="00000000" w:rsidRPr="00000000">
        <w:rPr>
          <w:color w:val="333333"/>
          <w:sz w:val="21"/>
          <w:szCs w:val="21"/>
          <w:rtl w:val="0"/>
        </w:rPr>
        <w:t xml:space="preserve">Information We Collect</w:t>
      </w:r>
    </w:p>
    <w:p w:rsidR="00000000" w:rsidDel="00000000" w:rsidP="00000000" w:rsidRDefault="00000000" w:rsidRPr="00000000" w14:paraId="0000006A">
      <w:pPr>
        <w:numPr>
          <w:ilvl w:val="1"/>
          <w:numId w:val="6"/>
        </w:numPr>
        <w:ind w:left="3600" w:hanging="360"/>
        <w:rPr>
          <w:color w:val="333333"/>
          <w:sz w:val="21"/>
          <w:szCs w:val="21"/>
          <w:u w:val="none"/>
        </w:rPr>
      </w:pPr>
      <w:r w:rsidDel="00000000" w:rsidR="00000000" w:rsidRPr="00000000">
        <w:rPr>
          <w:color w:val="333333"/>
          <w:sz w:val="21"/>
          <w:szCs w:val="21"/>
          <w:rtl w:val="0"/>
        </w:rPr>
        <w:t xml:space="preserve">Personal Identifiers: Name, phone number, email, and address.</w:t>
      </w:r>
    </w:p>
    <w:p w:rsidR="00000000" w:rsidDel="00000000" w:rsidP="00000000" w:rsidRDefault="00000000" w:rsidRPr="00000000" w14:paraId="0000006B">
      <w:pPr>
        <w:numPr>
          <w:ilvl w:val="1"/>
          <w:numId w:val="6"/>
        </w:numPr>
        <w:ind w:left="3600" w:hanging="360"/>
        <w:rPr>
          <w:color w:val="333333"/>
          <w:sz w:val="21"/>
          <w:szCs w:val="21"/>
        </w:rPr>
      </w:pPr>
      <w:r w:rsidDel="00000000" w:rsidR="00000000" w:rsidRPr="00000000">
        <w:rPr>
          <w:color w:val="333333"/>
          <w:sz w:val="21"/>
          <w:szCs w:val="21"/>
          <w:rtl w:val="0"/>
        </w:rPr>
        <w:t xml:space="preserve">Financial Data: Credit history, banking relationships, and funding details. Login Credentials: Username and password for accessing our portal.</w:t>
      </w:r>
    </w:p>
    <w:p w:rsidR="00000000" w:rsidDel="00000000" w:rsidP="00000000" w:rsidRDefault="00000000" w:rsidRPr="00000000" w14:paraId="0000006C">
      <w:pPr>
        <w:numPr>
          <w:ilvl w:val="0"/>
          <w:numId w:val="6"/>
        </w:numPr>
        <w:ind w:left="2880" w:hanging="360"/>
        <w:rPr>
          <w:color w:val="333333"/>
          <w:sz w:val="21"/>
          <w:szCs w:val="21"/>
        </w:rPr>
      </w:pPr>
      <w:r w:rsidDel="00000000" w:rsidR="00000000" w:rsidRPr="00000000">
        <w:rPr>
          <w:color w:val="333333"/>
          <w:sz w:val="21"/>
          <w:szCs w:val="21"/>
          <w:rtl w:val="0"/>
        </w:rPr>
        <w:t xml:space="preserve"> How We Use Your Information</w:t>
      </w:r>
    </w:p>
    <w:p w:rsidR="00000000" w:rsidDel="00000000" w:rsidP="00000000" w:rsidRDefault="00000000" w:rsidRPr="00000000" w14:paraId="0000006D">
      <w:pPr>
        <w:numPr>
          <w:ilvl w:val="1"/>
          <w:numId w:val="6"/>
        </w:numPr>
        <w:ind w:left="3600" w:hanging="360"/>
        <w:rPr>
          <w:color w:val="333333"/>
          <w:sz w:val="21"/>
          <w:szCs w:val="21"/>
        </w:rPr>
      </w:pPr>
      <w:r w:rsidDel="00000000" w:rsidR="00000000" w:rsidRPr="00000000">
        <w:rPr>
          <w:color w:val="333333"/>
          <w:sz w:val="21"/>
          <w:szCs w:val="21"/>
          <w:rtl w:val="0"/>
        </w:rPr>
        <w:t xml:space="preserve">We use your information to: Assess creditworthiness and develop funding strategies. Submit and track funding applications with banks. Provide updates on your funding status via our portal. Improve our services and customer experience.</w:t>
      </w:r>
    </w:p>
    <w:p w:rsidR="00000000" w:rsidDel="00000000" w:rsidP="00000000" w:rsidRDefault="00000000" w:rsidRPr="00000000" w14:paraId="0000006E">
      <w:pPr>
        <w:numPr>
          <w:ilvl w:val="0"/>
          <w:numId w:val="6"/>
        </w:numPr>
        <w:ind w:left="2880" w:hanging="360"/>
        <w:rPr>
          <w:color w:val="333333"/>
          <w:sz w:val="21"/>
          <w:szCs w:val="21"/>
        </w:rPr>
      </w:pPr>
      <w:r w:rsidDel="00000000" w:rsidR="00000000" w:rsidRPr="00000000">
        <w:rPr>
          <w:color w:val="333333"/>
          <w:sz w:val="21"/>
          <w:szCs w:val="21"/>
          <w:rtl w:val="0"/>
        </w:rPr>
        <w:t xml:space="preserve">How We Protect Your Information</w:t>
      </w:r>
    </w:p>
    <w:p w:rsidR="00000000" w:rsidDel="00000000" w:rsidP="00000000" w:rsidRDefault="00000000" w:rsidRPr="00000000" w14:paraId="0000006F">
      <w:pPr>
        <w:numPr>
          <w:ilvl w:val="1"/>
          <w:numId w:val="6"/>
        </w:numPr>
        <w:ind w:left="3600" w:hanging="360"/>
        <w:rPr>
          <w:color w:val="333333"/>
          <w:sz w:val="21"/>
          <w:szCs w:val="21"/>
        </w:rPr>
      </w:pPr>
      <w:r w:rsidDel="00000000" w:rsidR="00000000" w:rsidRPr="00000000">
        <w:rPr>
          <w:color w:val="333333"/>
          <w:sz w:val="21"/>
          <w:szCs w:val="21"/>
          <w:rtl w:val="0"/>
        </w:rPr>
        <w:t xml:space="preserve">We implement encryption and secure storage to protect client data. Access to sensitive data is restricted to authorized personnel only. Client data is automatically deleted once the funding process is completed.</w:t>
      </w:r>
    </w:p>
    <w:p w:rsidR="00000000" w:rsidDel="00000000" w:rsidP="00000000" w:rsidRDefault="00000000" w:rsidRPr="00000000" w14:paraId="00000070">
      <w:pPr>
        <w:numPr>
          <w:ilvl w:val="0"/>
          <w:numId w:val="6"/>
        </w:numPr>
        <w:ind w:left="2880" w:hanging="360"/>
        <w:rPr>
          <w:color w:val="333333"/>
          <w:sz w:val="21"/>
          <w:szCs w:val="21"/>
        </w:rPr>
      </w:pPr>
      <w:r w:rsidDel="00000000" w:rsidR="00000000" w:rsidRPr="00000000">
        <w:rPr>
          <w:color w:val="333333"/>
          <w:sz w:val="21"/>
          <w:szCs w:val="21"/>
          <w:rtl w:val="0"/>
        </w:rPr>
        <w:t xml:space="preserve">Data Sharing &amp; Third-Party Disclosure</w:t>
      </w:r>
    </w:p>
    <w:p w:rsidR="00000000" w:rsidDel="00000000" w:rsidP="00000000" w:rsidRDefault="00000000" w:rsidRPr="00000000" w14:paraId="00000071">
      <w:pPr>
        <w:numPr>
          <w:ilvl w:val="1"/>
          <w:numId w:val="6"/>
        </w:numPr>
        <w:ind w:left="3600" w:hanging="360"/>
        <w:rPr>
          <w:color w:val="333333"/>
          <w:sz w:val="21"/>
          <w:szCs w:val="21"/>
        </w:rPr>
      </w:pPr>
      <w:r w:rsidDel="00000000" w:rsidR="00000000" w:rsidRPr="00000000">
        <w:rPr>
          <w:color w:val="333333"/>
          <w:sz w:val="21"/>
          <w:szCs w:val="21"/>
          <w:rtl w:val="0"/>
        </w:rPr>
        <w:t xml:space="preserve">We do not sell, rent, or share your personal data with third parties except:</w:t>
      </w:r>
    </w:p>
    <w:p w:rsidR="00000000" w:rsidDel="00000000" w:rsidP="00000000" w:rsidRDefault="00000000" w:rsidRPr="00000000" w14:paraId="00000072">
      <w:pPr>
        <w:numPr>
          <w:ilvl w:val="2"/>
          <w:numId w:val="6"/>
        </w:numPr>
        <w:ind w:left="4320" w:hanging="360"/>
        <w:rPr>
          <w:color w:val="333333"/>
          <w:sz w:val="21"/>
          <w:szCs w:val="21"/>
        </w:rPr>
      </w:pPr>
      <w:r w:rsidDel="00000000" w:rsidR="00000000" w:rsidRPr="00000000">
        <w:rPr>
          <w:color w:val="333333"/>
          <w:sz w:val="21"/>
          <w:szCs w:val="21"/>
          <w:rtl w:val="0"/>
        </w:rPr>
        <w:t xml:space="preserve">Banks &amp; Financial Institutions: For the purpose of funding applications.</w:t>
      </w:r>
    </w:p>
    <w:p w:rsidR="00000000" w:rsidDel="00000000" w:rsidP="00000000" w:rsidRDefault="00000000" w:rsidRPr="00000000" w14:paraId="00000073">
      <w:pPr>
        <w:numPr>
          <w:ilvl w:val="2"/>
          <w:numId w:val="6"/>
        </w:numPr>
        <w:ind w:left="4320" w:hanging="360"/>
        <w:rPr>
          <w:color w:val="333333"/>
          <w:sz w:val="21"/>
          <w:szCs w:val="21"/>
        </w:rPr>
      </w:pPr>
      <w:r w:rsidDel="00000000" w:rsidR="00000000" w:rsidRPr="00000000">
        <w:rPr>
          <w:color w:val="333333"/>
          <w:sz w:val="21"/>
          <w:szCs w:val="21"/>
          <w:rtl w:val="0"/>
        </w:rPr>
        <w:t xml:space="preserve">Credit Bureaus: For retrieving credit reports with your consent.</w:t>
      </w:r>
    </w:p>
    <w:p w:rsidR="00000000" w:rsidDel="00000000" w:rsidP="00000000" w:rsidRDefault="00000000" w:rsidRPr="00000000" w14:paraId="00000074">
      <w:pPr>
        <w:numPr>
          <w:ilvl w:val="0"/>
          <w:numId w:val="6"/>
        </w:numPr>
        <w:ind w:left="2880" w:hanging="360"/>
        <w:rPr>
          <w:color w:val="333333"/>
          <w:sz w:val="21"/>
          <w:szCs w:val="21"/>
        </w:rPr>
      </w:pPr>
      <w:r w:rsidDel="00000000" w:rsidR="00000000" w:rsidRPr="00000000">
        <w:rPr>
          <w:color w:val="333333"/>
          <w:sz w:val="21"/>
          <w:szCs w:val="21"/>
          <w:rtl w:val="0"/>
        </w:rPr>
        <w:t xml:space="preserve">Data Retention &amp; Deletion Policy</w:t>
      </w:r>
    </w:p>
    <w:p w:rsidR="00000000" w:rsidDel="00000000" w:rsidP="00000000" w:rsidRDefault="00000000" w:rsidRPr="00000000" w14:paraId="00000075">
      <w:pPr>
        <w:numPr>
          <w:ilvl w:val="1"/>
          <w:numId w:val="6"/>
        </w:numPr>
        <w:ind w:left="3600" w:hanging="360"/>
        <w:rPr>
          <w:color w:val="333333"/>
          <w:sz w:val="21"/>
          <w:szCs w:val="21"/>
        </w:rPr>
      </w:pPr>
      <w:r w:rsidDel="00000000" w:rsidR="00000000" w:rsidRPr="00000000">
        <w:rPr>
          <w:color w:val="333333"/>
          <w:sz w:val="21"/>
          <w:szCs w:val="21"/>
          <w:rtl w:val="0"/>
        </w:rPr>
        <w:t xml:space="preserve">All personal and financial data will be permanently deleted once the funding process is complete.If legally required, we may retain minimal records for compliance purposes.</w:t>
      </w:r>
    </w:p>
    <w:p w:rsidR="00000000" w:rsidDel="00000000" w:rsidP="00000000" w:rsidRDefault="00000000" w:rsidRPr="00000000" w14:paraId="00000076">
      <w:pPr>
        <w:numPr>
          <w:ilvl w:val="0"/>
          <w:numId w:val="6"/>
        </w:numPr>
        <w:ind w:left="2880" w:hanging="360"/>
        <w:rPr>
          <w:color w:val="333333"/>
          <w:sz w:val="21"/>
          <w:szCs w:val="21"/>
        </w:rPr>
      </w:pPr>
      <w:r w:rsidDel="00000000" w:rsidR="00000000" w:rsidRPr="00000000">
        <w:rPr>
          <w:color w:val="333333"/>
          <w:sz w:val="21"/>
          <w:szCs w:val="21"/>
          <w:rtl w:val="0"/>
        </w:rPr>
        <w:t xml:space="preserve">Your Rights &amp; Choices</w:t>
      </w:r>
    </w:p>
    <w:p w:rsidR="00000000" w:rsidDel="00000000" w:rsidP="00000000" w:rsidRDefault="00000000" w:rsidRPr="00000000" w14:paraId="00000077">
      <w:pPr>
        <w:numPr>
          <w:ilvl w:val="1"/>
          <w:numId w:val="6"/>
        </w:numPr>
        <w:ind w:left="3600" w:hanging="360"/>
        <w:rPr>
          <w:color w:val="333333"/>
          <w:sz w:val="21"/>
          <w:szCs w:val="21"/>
        </w:rPr>
      </w:pPr>
      <w:r w:rsidDel="00000000" w:rsidR="00000000" w:rsidRPr="00000000">
        <w:rPr>
          <w:color w:val="333333"/>
          <w:sz w:val="21"/>
          <w:szCs w:val="21"/>
          <w:rtl w:val="0"/>
        </w:rPr>
        <w:t xml:space="preserve">You have the right to:Request access to your personal data. Request deletion of your information from our systems. Opt out of non-essential communications.</w:t>
      </w:r>
    </w:p>
    <w:p w:rsidR="00000000" w:rsidDel="00000000" w:rsidP="00000000" w:rsidRDefault="00000000" w:rsidRPr="00000000" w14:paraId="00000078">
      <w:pPr>
        <w:numPr>
          <w:ilvl w:val="0"/>
          <w:numId w:val="6"/>
        </w:numPr>
        <w:ind w:left="2880" w:hanging="360"/>
        <w:rPr>
          <w:color w:val="333333"/>
          <w:sz w:val="21"/>
          <w:szCs w:val="21"/>
        </w:rPr>
      </w:pPr>
      <w:r w:rsidDel="00000000" w:rsidR="00000000" w:rsidRPr="00000000">
        <w:rPr>
          <w:color w:val="333333"/>
          <w:sz w:val="21"/>
          <w:szCs w:val="21"/>
          <w:rtl w:val="0"/>
        </w:rPr>
        <w:t xml:space="preserve">Changes to This Policy</w:t>
      </w:r>
    </w:p>
    <w:p w:rsidR="00000000" w:rsidDel="00000000" w:rsidP="00000000" w:rsidRDefault="00000000" w:rsidRPr="00000000" w14:paraId="00000079">
      <w:pPr>
        <w:numPr>
          <w:ilvl w:val="1"/>
          <w:numId w:val="6"/>
        </w:numPr>
        <w:ind w:left="3600" w:hanging="360"/>
        <w:rPr>
          <w:color w:val="333333"/>
          <w:sz w:val="21"/>
          <w:szCs w:val="21"/>
        </w:rPr>
      </w:pPr>
      <w:r w:rsidDel="00000000" w:rsidR="00000000" w:rsidRPr="00000000">
        <w:rPr>
          <w:color w:val="333333"/>
          <w:sz w:val="21"/>
          <w:szCs w:val="21"/>
          <w:rtl w:val="0"/>
        </w:rPr>
        <w:t xml:space="preserve">We may update this Privacy Policy from time to time. Clients will be notified of significant changes via email or the client portal.</w:t>
      </w:r>
    </w:p>
    <w:p w:rsidR="00000000" w:rsidDel="00000000" w:rsidP="00000000" w:rsidRDefault="00000000" w:rsidRPr="00000000" w14:paraId="0000007A">
      <w:pPr>
        <w:numPr>
          <w:ilvl w:val="0"/>
          <w:numId w:val="6"/>
        </w:numPr>
        <w:ind w:left="2880" w:hanging="360"/>
        <w:rPr>
          <w:color w:val="333333"/>
          <w:sz w:val="21"/>
          <w:szCs w:val="21"/>
        </w:rPr>
      </w:pPr>
      <w:r w:rsidDel="00000000" w:rsidR="00000000" w:rsidRPr="00000000">
        <w:rPr>
          <w:color w:val="333333"/>
          <w:sz w:val="21"/>
          <w:szCs w:val="21"/>
          <w:rtl w:val="0"/>
        </w:rPr>
        <w:t xml:space="preserve"> Contact Information</w:t>
      </w:r>
    </w:p>
    <w:p w:rsidR="00000000" w:rsidDel="00000000" w:rsidP="00000000" w:rsidRDefault="00000000" w:rsidRPr="00000000" w14:paraId="0000007B">
      <w:pPr>
        <w:numPr>
          <w:ilvl w:val="1"/>
          <w:numId w:val="6"/>
        </w:numPr>
        <w:ind w:left="3600" w:hanging="360"/>
        <w:rPr>
          <w:color w:val="333333"/>
          <w:sz w:val="21"/>
          <w:szCs w:val="21"/>
        </w:rPr>
      </w:pPr>
      <w:r w:rsidDel="00000000" w:rsidR="00000000" w:rsidRPr="00000000">
        <w:rPr>
          <w:color w:val="333333"/>
          <w:sz w:val="21"/>
          <w:szCs w:val="21"/>
          <w:rtl w:val="0"/>
        </w:rPr>
        <w:t xml:space="preserve">For any questions regarding our Terms or Privacy Policy, contact us at: +1 (800) 773-3776</w:t>
      </w:r>
    </w:p>
    <w:p w:rsidR="00000000" w:rsidDel="00000000" w:rsidP="00000000" w:rsidRDefault="00000000" w:rsidRPr="00000000" w14:paraId="0000007C">
      <w:pPr>
        <w:ind w:left="3600" w:firstLine="0"/>
        <w:rPr>
          <w:color w:val="333333"/>
          <w:sz w:val="21"/>
          <w:szCs w:val="21"/>
        </w:rPr>
      </w:pPr>
      <w:r w:rsidDel="00000000" w:rsidR="00000000" w:rsidRPr="00000000">
        <w:rPr>
          <w:rtl w:val="0"/>
        </w:rPr>
      </w:r>
    </w:p>
    <w:p w:rsidR="00000000" w:rsidDel="00000000" w:rsidP="00000000" w:rsidRDefault="00000000" w:rsidRPr="00000000" w14:paraId="0000007D">
      <w:pPr>
        <w:ind w:left="3600" w:firstLine="0"/>
        <w:rPr>
          <w:color w:val="333333"/>
          <w:sz w:val="21"/>
          <w:szCs w:val="21"/>
        </w:rPr>
      </w:pPr>
      <w:r w:rsidDel="00000000" w:rsidR="00000000" w:rsidRPr="00000000">
        <w:rPr>
          <w:rtl w:val="0"/>
        </w:rPr>
      </w:r>
    </w:p>
    <w:p w:rsidR="00000000" w:rsidDel="00000000" w:rsidP="00000000" w:rsidRDefault="00000000" w:rsidRPr="00000000" w14:paraId="0000007E">
      <w:pPr>
        <w:ind w:left="3600" w:firstLine="0"/>
        <w:rPr>
          <w:color w:val="333333"/>
          <w:sz w:val="21"/>
          <w:szCs w:val="21"/>
        </w:rPr>
      </w:pPr>
      <w:r w:rsidDel="00000000" w:rsidR="00000000" w:rsidRPr="00000000">
        <w:rPr>
          <w:rtl w:val="0"/>
        </w:rPr>
      </w:r>
    </w:p>
    <w:p w:rsidR="00000000" w:rsidDel="00000000" w:rsidP="00000000" w:rsidRDefault="00000000" w:rsidRPr="00000000" w14:paraId="0000007F">
      <w:pPr>
        <w:ind w:left="3600" w:firstLine="0"/>
        <w:rPr>
          <w:color w:val="333333"/>
          <w:sz w:val="21"/>
          <w:szCs w:val="21"/>
        </w:rPr>
      </w:pPr>
      <w:r w:rsidDel="00000000" w:rsidR="00000000" w:rsidRPr="00000000">
        <w:rPr>
          <w:rtl w:val="0"/>
        </w:rPr>
      </w:r>
    </w:p>
    <w:p w:rsidR="00000000" w:rsidDel="00000000" w:rsidP="00000000" w:rsidRDefault="00000000" w:rsidRPr="00000000" w14:paraId="00000080">
      <w:pPr>
        <w:ind w:left="720" w:firstLine="0"/>
        <w:rPr>
          <w:color w:val="333333"/>
          <w:sz w:val="21"/>
          <w:szCs w:val="21"/>
        </w:rPr>
      </w:pPr>
      <w:r w:rsidDel="00000000" w:rsidR="00000000" w:rsidRPr="00000000">
        <w:rPr>
          <w:rtl w:val="0"/>
        </w:rPr>
      </w:r>
    </w:p>
    <w:p w:rsidR="00000000" w:rsidDel="00000000" w:rsidP="00000000" w:rsidRDefault="00000000" w:rsidRPr="00000000" w14:paraId="00000081">
      <w:pPr>
        <w:ind w:left="720" w:firstLine="0"/>
        <w:rPr>
          <w:color w:val="333333"/>
          <w:sz w:val="21"/>
          <w:szCs w:val="21"/>
        </w:rPr>
      </w:pPr>
      <w:r w:rsidDel="00000000" w:rsidR="00000000" w:rsidRPr="00000000">
        <w:rPr>
          <w:rtl w:val="0"/>
        </w:rPr>
      </w:r>
    </w:p>
    <w:p w:rsidR="00000000" w:rsidDel="00000000" w:rsidP="00000000" w:rsidRDefault="00000000" w:rsidRPr="00000000" w14:paraId="00000082">
      <w:pPr>
        <w:ind w:left="720" w:firstLine="0"/>
        <w:rPr>
          <w:color w:val="333333"/>
          <w:sz w:val="21"/>
          <w:szCs w:val="21"/>
        </w:rPr>
      </w:pPr>
      <w:r w:rsidDel="00000000" w:rsidR="00000000" w:rsidRPr="00000000">
        <w:rPr>
          <w:rtl w:val="0"/>
        </w:rPr>
      </w:r>
    </w:p>
    <w:p w:rsidR="00000000" w:rsidDel="00000000" w:rsidP="00000000" w:rsidRDefault="00000000" w:rsidRPr="00000000" w14:paraId="00000083">
      <w:pPr>
        <w:ind w:left="720" w:firstLine="0"/>
        <w:rPr>
          <w:color w:val="333333"/>
          <w:sz w:val="21"/>
          <w:szCs w:val="21"/>
        </w:rPr>
      </w:pPr>
      <w:r w:rsidDel="00000000" w:rsidR="00000000" w:rsidRPr="00000000">
        <w:rPr>
          <w:rtl w:val="0"/>
        </w:rPr>
      </w:r>
    </w:p>
    <w:p w:rsidR="00000000" w:rsidDel="00000000" w:rsidP="00000000" w:rsidRDefault="00000000" w:rsidRPr="00000000" w14:paraId="00000084">
      <w:pPr>
        <w:ind w:left="720" w:firstLine="0"/>
        <w:rPr>
          <w:color w:val="333333"/>
          <w:sz w:val="21"/>
          <w:szCs w:val="21"/>
        </w:rPr>
      </w:pPr>
      <w:r w:rsidDel="00000000" w:rsidR="00000000" w:rsidRPr="00000000">
        <w:rPr>
          <w:rtl w:val="0"/>
        </w:rPr>
      </w:r>
    </w:p>
    <w:p w:rsidR="00000000" w:rsidDel="00000000" w:rsidP="00000000" w:rsidRDefault="00000000" w:rsidRPr="00000000" w14:paraId="00000085">
      <w:pPr>
        <w:ind w:left="720" w:firstLine="0"/>
        <w:rPr>
          <w:color w:val="333333"/>
          <w:sz w:val="21"/>
          <w:szCs w:val="21"/>
        </w:rPr>
      </w:pPr>
      <w:r w:rsidDel="00000000" w:rsidR="00000000" w:rsidRPr="00000000">
        <w:rPr>
          <w:rtl w:val="0"/>
        </w:rPr>
      </w:r>
    </w:p>
    <w:p w:rsidR="00000000" w:rsidDel="00000000" w:rsidP="00000000" w:rsidRDefault="00000000" w:rsidRPr="00000000" w14:paraId="00000086">
      <w:pPr>
        <w:ind w:left="720" w:firstLine="0"/>
        <w:rPr>
          <w:color w:val="333333"/>
          <w:sz w:val="21"/>
          <w:szCs w:val="21"/>
        </w:rPr>
      </w:pPr>
      <w:r w:rsidDel="00000000" w:rsidR="00000000" w:rsidRPr="00000000">
        <w:rPr>
          <w:rtl w:val="0"/>
        </w:rPr>
      </w:r>
    </w:p>
    <w:p w:rsidR="00000000" w:rsidDel="00000000" w:rsidP="00000000" w:rsidRDefault="00000000" w:rsidRPr="00000000" w14:paraId="00000087">
      <w:pPr>
        <w:ind w:left="0" w:firstLine="0"/>
        <w:rPr>
          <w:color w:val="333333"/>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2880" w:hanging="360"/>
      </w:pPr>
      <w:rPr>
        <w:u w:val="none"/>
      </w:rPr>
    </w:lvl>
    <w:lvl w:ilvl="1">
      <w:start w:val="1"/>
      <w:numFmt w:val="decimal"/>
      <w:lvlText w:val="%1.%2."/>
      <w:lvlJc w:val="right"/>
      <w:pPr>
        <w:ind w:left="3600" w:hanging="360"/>
      </w:pPr>
      <w:rPr>
        <w:u w:val="none"/>
      </w:rPr>
    </w:lvl>
    <w:lvl w:ilvl="2">
      <w:start w:val="1"/>
      <w:numFmt w:val="decimal"/>
      <w:lvlText w:val="%1.%2.%3."/>
      <w:lvlJc w:val="right"/>
      <w:pPr>
        <w:ind w:left="4320" w:hanging="360"/>
      </w:pPr>
      <w:rPr>
        <w:u w:val="none"/>
      </w:rPr>
    </w:lvl>
    <w:lvl w:ilvl="3">
      <w:start w:val="1"/>
      <w:numFmt w:val="decimal"/>
      <w:lvlText w:val="%1.%2.%3.%4."/>
      <w:lvlJc w:val="right"/>
      <w:pPr>
        <w:ind w:left="5040" w:hanging="360"/>
      </w:pPr>
      <w:rPr>
        <w:u w:val="none"/>
      </w:rPr>
    </w:lvl>
    <w:lvl w:ilvl="4">
      <w:start w:val="1"/>
      <w:numFmt w:val="decimal"/>
      <w:lvlText w:val="%1.%2.%3.%4.%5."/>
      <w:lvlJc w:val="right"/>
      <w:pPr>
        <w:ind w:left="5760" w:hanging="360"/>
      </w:pPr>
      <w:rPr>
        <w:u w:val="none"/>
      </w:rPr>
    </w:lvl>
    <w:lvl w:ilvl="5">
      <w:start w:val="1"/>
      <w:numFmt w:val="decimal"/>
      <w:lvlText w:val="%1.%2.%3.%4.%5.%6."/>
      <w:lvlJc w:val="right"/>
      <w:pPr>
        <w:ind w:left="6480" w:hanging="360"/>
      </w:pPr>
      <w:rPr>
        <w:u w:val="none"/>
      </w:rPr>
    </w:lvl>
    <w:lvl w:ilvl="6">
      <w:start w:val="1"/>
      <w:numFmt w:val="decimal"/>
      <w:lvlText w:val="%1.%2.%3.%4.%5.%6.%7."/>
      <w:lvlJc w:val="right"/>
      <w:pPr>
        <w:ind w:left="7200" w:hanging="360"/>
      </w:pPr>
      <w:rPr>
        <w:u w:val="none"/>
      </w:rPr>
    </w:lvl>
    <w:lvl w:ilvl="7">
      <w:start w:val="1"/>
      <w:numFmt w:val="decimal"/>
      <w:lvlText w:val="%1.%2.%3.%4.%5.%6.%7.%8."/>
      <w:lvlJc w:val="right"/>
      <w:pPr>
        <w:ind w:left="7920" w:hanging="360"/>
      </w:pPr>
      <w:rPr>
        <w:u w:val="none"/>
      </w:rPr>
    </w:lvl>
    <w:lvl w:ilvl="8">
      <w:start w:val="1"/>
      <w:numFmt w:val="decimal"/>
      <w:lvlText w:val="%1.%2.%3.%4.%5.%6.%7.%8.%9."/>
      <w:lvlJc w:val="right"/>
      <w:pPr>
        <w:ind w:left="864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