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6C80D" w14:textId="47B107CD" w:rsidR="006D0264" w:rsidRDefault="002D0584" w:rsidP="00E00B90">
      <w:pPr>
        <w:jc w:val="both"/>
        <w:rPr>
          <w:b/>
          <w:bCs/>
          <w:sz w:val="28"/>
          <w:szCs w:val="28"/>
        </w:rPr>
      </w:pPr>
      <w:r w:rsidRPr="00F36106">
        <w:rPr>
          <w:b/>
          <w:bCs/>
          <w:sz w:val="28"/>
          <w:szCs w:val="28"/>
        </w:rPr>
        <w:t>TQ checklist Jira US ready check Process</w:t>
      </w:r>
    </w:p>
    <w:p w14:paraId="2501895E" w14:textId="77777777" w:rsidR="008619BA" w:rsidRPr="00F36106" w:rsidRDefault="008619BA" w:rsidP="00E00B90">
      <w:pPr>
        <w:jc w:val="both"/>
        <w:rPr>
          <w:b/>
          <w:bCs/>
          <w:sz w:val="28"/>
          <w:szCs w:val="28"/>
        </w:rPr>
      </w:pPr>
    </w:p>
    <w:p w14:paraId="25806639" w14:textId="20947B40" w:rsidR="002D0584" w:rsidRPr="00F36106" w:rsidRDefault="002D0584" w:rsidP="00E00B90">
      <w:pPr>
        <w:jc w:val="both"/>
        <w:rPr>
          <w:b/>
          <w:bCs/>
          <w:i/>
          <w:iCs/>
        </w:rPr>
      </w:pPr>
      <w:r w:rsidRPr="00F36106">
        <w:rPr>
          <w:b/>
          <w:bCs/>
          <w:i/>
          <w:iCs/>
        </w:rPr>
        <w:t>Process map</w:t>
      </w:r>
    </w:p>
    <w:p w14:paraId="0CA5C67D" w14:textId="19DFCA84" w:rsidR="008619BA" w:rsidRPr="008619BA" w:rsidRDefault="008619BA" w:rsidP="008619BA">
      <w:pPr>
        <w:jc w:val="center"/>
      </w:pPr>
      <w:r w:rsidRPr="008619BA">
        <w:rPr>
          <w:noProof/>
        </w:rPr>
        <w:drawing>
          <wp:inline distT="0" distB="0" distL="0" distR="0" wp14:anchorId="1E14524B" wp14:editId="573C8800">
            <wp:extent cx="8743950" cy="2526030"/>
            <wp:effectExtent l="0" t="0" r="0" b="7620"/>
            <wp:docPr id="2206514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8756468" cy="2529646"/>
                    </a:xfrm>
                    <a:prstGeom prst="rect">
                      <a:avLst/>
                    </a:prstGeom>
                    <a:noFill/>
                    <a:ln>
                      <a:noFill/>
                    </a:ln>
                  </pic:spPr>
                </pic:pic>
              </a:graphicData>
            </a:graphic>
          </wp:inline>
        </w:drawing>
      </w:r>
    </w:p>
    <w:p w14:paraId="3DEF56A4" w14:textId="77777777" w:rsidR="002D0584" w:rsidRDefault="002D0584" w:rsidP="00E00B90">
      <w:pPr>
        <w:jc w:val="both"/>
      </w:pPr>
    </w:p>
    <w:p w14:paraId="01F30911" w14:textId="77777777" w:rsidR="002D0584" w:rsidRDefault="002D0584" w:rsidP="00E00B90">
      <w:pPr>
        <w:jc w:val="both"/>
      </w:pPr>
    </w:p>
    <w:p w14:paraId="58343D96" w14:textId="672B79E2" w:rsidR="008619BA" w:rsidRDefault="008619BA">
      <w:r>
        <w:br w:type="page"/>
      </w:r>
    </w:p>
    <w:p w14:paraId="5ECE945C" w14:textId="3D96A054" w:rsidR="002D0584" w:rsidRPr="00F36106" w:rsidRDefault="002D0584" w:rsidP="00E00B90">
      <w:pPr>
        <w:jc w:val="both"/>
        <w:rPr>
          <w:b/>
          <w:bCs/>
          <w:i/>
          <w:iCs/>
        </w:rPr>
      </w:pPr>
      <w:r w:rsidRPr="00F36106">
        <w:rPr>
          <w:b/>
          <w:bCs/>
          <w:i/>
          <w:iCs/>
        </w:rPr>
        <w:lastRenderedPageBreak/>
        <w:t>Step by step</w:t>
      </w:r>
    </w:p>
    <w:tbl>
      <w:tblPr>
        <w:tblStyle w:val="TableGrid"/>
        <w:tblW w:w="0" w:type="auto"/>
        <w:tblLayout w:type="fixed"/>
        <w:tblLook w:val="04A0" w:firstRow="1" w:lastRow="0" w:firstColumn="1" w:lastColumn="0" w:noHBand="0" w:noVBand="1"/>
      </w:tblPr>
      <w:tblGrid>
        <w:gridCol w:w="6295"/>
        <w:gridCol w:w="7733"/>
      </w:tblGrid>
      <w:tr w:rsidR="002D0584" w14:paraId="33AF3593" w14:textId="77777777" w:rsidTr="00E00B90">
        <w:trPr>
          <w:trHeight w:val="294"/>
        </w:trPr>
        <w:tc>
          <w:tcPr>
            <w:tcW w:w="6295" w:type="dxa"/>
            <w:shd w:val="clear" w:color="auto" w:fill="ADADAD" w:themeFill="background2" w:themeFillShade="BF"/>
          </w:tcPr>
          <w:p w14:paraId="5A8D2741" w14:textId="3C260C31" w:rsidR="002D0584" w:rsidRDefault="002D0584" w:rsidP="00E00B90">
            <w:pPr>
              <w:jc w:val="both"/>
            </w:pPr>
            <w:r>
              <w:t>Step</w:t>
            </w:r>
          </w:p>
        </w:tc>
        <w:tc>
          <w:tcPr>
            <w:tcW w:w="7733" w:type="dxa"/>
            <w:shd w:val="clear" w:color="auto" w:fill="ADADAD" w:themeFill="background2" w:themeFillShade="BF"/>
          </w:tcPr>
          <w:p w14:paraId="7427BDF4" w14:textId="4EC22936" w:rsidR="002D0584" w:rsidRDefault="002D0584" w:rsidP="00E00B90">
            <w:pPr>
              <w:jc w:val="both"/>
            </w:pPr>
            <w:r>
              <w:t>Screenshot</w:t>
            </w:r>
          </w:p>
        </w:tc>
      </w:tr>
      <w:tr w:rsidR="002D0584" w14:paraId="2B61150B" w14:textId="77777777" w:rsidTr="00E00B90">
        <w:trPr>
          <w:trHeight w:val="4057"/>
        </w:trPr>
        <w:tc>
          <w:tcPr>
            <w:tcW w:w="6295" w:type="dxa"/>
          </w:tcPr>
          <w:p w14:paraId="33159E73" w14:textId="700A004B" w:rsidR="00945A7F" w:rsidRPr="00945A7F" w:rsidRDefault="004D46E6" w:rsidP="00E00B90">
            <w:pPr>
              <w:pStyle w:val="ListParagraph"/>
              <w:numPr>
                <w:ilvl w:val="0"/>
                <w:numId w:val="1"/>
              </w:numPr>
              <w:jc w:val="both"/>
            </w:pPr>
            <w:r>
              <w:t xml:space="preserve">In the SharePoint </w:t>
            </w:r>
            <w:hyperlink r:id="rId7" w:history="1">
              <w:r w:rsidR="00945A7F" w:rsidRPr="00945A7F">
                <w:rPr>
                  <w:rStyle w:val="Hyperlink"/>
                </w:rPr>
                <w:t>Project OSPREY - GMED 8.12</w:t>
              </w:r>
            </w:hyperlink>
            <w:r w:rsidR="00945A7F">
              <w:t xml:space="preserve"> open “Documents”-&gt;”03_Streams”-&gt;”Innovation-&gt;”TQ Checklist Automation”</w:t>
            </w:r>
          </w:p>
          <w:p w14:paraId="63A70CA9" w14:textId="5F6C73E6" w:rsidR="002D0584" w:rsidRDefault="002D0584" w:rsidP="00E00B90">
            <w:pPr>
              <w:pStyle w:val="ListParagraph"/>
              <w:ind w:left="360"/>
              <w:jc w:val="both"/>
            </w:pPr>
          </w:p>
        </w:tc>
        <w:tc>
          <w:tcPr>
            <w:tcW w:w="7733" w:type="dxa"/>
          </w:tcPr>
          <w:p w14:paraId="1A9D9B72" w14:textId="430476DC" w:rsidR="002D0584" w:rsidRDefault="004D46E6" w:rsidP="00E00B90">
            <w:pPr>
              <w:jc w:val="both"/>
            </w:pPr>
            <w:r w:rsidRPr="004D46E6">
              <w:rPr>
                <w:noProof/>
              </w:rPr>
              <w:drawing>
                <wp:inline distT="0" distB="0" distL="0" distR="0" wp14:anchorId="1D509C35" wp14:editId="38855F44">
                  <wp:extent cx="2831465" cy="2538730"/>
                  <wp:effectExtent l="0" t="0" r="6985" b="0"/>
                  <wp:docPr id="2080290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290479" name=""/>
                          <pic:cNvPicPr/>
                        </pic:nvPicPr>
                        <pic:blipFill>
                          <a:blip r:embed="rId8"/>
                          <a:stretch>
                            <a:fillRect/>
                          </a:stretch>
                        </pic:blipFill>
                        <pic:spPr>
                          <a:xfrm>
                            <a:off x="0" y="0"/>
                            <a:ext cx="2831465" cy="2538730"/>
                          </a:xfrm>
                          <a:prstGeom prst="rect">
                            <a:avLst/>
                          </a:prstGeom>
                        </pic:spPr>
                      </pic:pic>
                    </a:graphicData>
                  </a:graphic>
                </wp:inline>
              </w:drawing>
            </w:r>
          </w:p>
        </w:tc>
      </w:tr>
      <w:tr w:rsidR="002D0584" w14:paraId="6D54EB59" w14:textId="77777777" w:rsidTr="00E00B90">
        <w:trPr>
          <w:trHeight w:val="892"/>
        </w:trPr>
        <w:tc>
          <w:tcPr>
            <w:tcW w:w="6295" w:type="dxa"/>
          </w:tcPr>
          <w:p w14:paraId="46711C6A" w14:textId="2BE0A1FC" w:rsidR="002D0584" w:rsidRDefault="00B70870" w:rsidP="00E00B90">
            <w:pPr>
              <w:pStyle w:val="ListParagraph"/>
              <w:numPr>
                <w:ilvl w:val="0"/>
                <w:numId w:val="1"/>
              </w:numPr>
              <w:jc w:val="both"/>
            </w:pPr>
            <w:r>
              <w:t>Open the excel file “</w:t>
            </w:r>
            <w:r w:rsidRPr="00B70870">
              <w:rPr>
                <w:highlight w:val="red"/>
              </w:rPr>
              <w:t>XYZ</w:t>
            </w:r>
            <w:r>
              <w:t>” that contains the list of User Stories needed to be checked</w:t>
            </w:r>
          </w:p>
        </w:tc>
        <w:tc>
          <w:tcPr>
            <w:tcW w:w="7733" w:type="dxa"/>
          </w:tcPr>
          <w:p w14:paraId="7C5BEB0A" w14:textId="6B1ECDFC" w:rsidR="002D0584" w:rsidRDefault="002D0584" w:rsidP="00E00B90">
            <w:pPr>
              <w:jc w:val="both"/>
            </w:pPr>
          </w:p>
        </w:tc>
      </w:tr>
      <w:tr w:rsidR="002D0584" w14:paraId="7CA6CB5E" w14:textId="77777777" w:rsidTr="00E00B90">
        <w:trPr>
          <w:trHeight w:val="2079"/>
        </w:trPr>
        <w:tc>
          <w:tcPr>
            <w:tcW w:w="6295" w:type="dxa"/>
          </w:tcPr>
          <w:p w14:paraId="37D3C7C9" w14:textId="77777777" w:rsidR="002D0584" w:rsidRPr="00B70870" w:rsidRDefault="00B70870" w:rsidP="00E00B90">
            <w:pPr>
              <w:jc w:val="both"/>
              <w:rPr>
                <w:i/>
                <w:iCs/>
              </w:rPr>
            </w:pPr>
            <w:r w:rsidRPr="00B70870">
              <w:rPr>
                <w:i/>
                <w:iCs/>
              </w:rPr>
              <w:t>For each User story listed</w:t>
            </w:r>
          </w:p>
          <w:p w14:paraId="1C91FD30" w14:textId="77777777" w:rsidR="00F36106" w:rsidRDefault="00A6006E" w:rsidP="00E00B90">
            <w:pPr>
              <w:pStyle w:val="ListParagraph"/>
              <w:numPr>
                <w:ilvl w:val="0"/>
                <w:numId w:val="1"/>
              </w:numPr>
              <w:jc w:val="both"/>
            </w:pPr>
            <w:r>
              <w:t>Open the Jira</w:t>
            </w:r>
            <w:r w:rsidR="00F36106">
              <w:t xml:space="preserve"> link for the User story</w:t>
            </w:r>
            <w:r>
              <w:t xml:space="preserve">   </w:t>
            </w:r>
          </w:p>
          <w:p w14:paraId="1DFA5E35" w14:textId="4C3EAC26" w:rsidR="00F36106" w:rsidRDefault="00F36106" w:rsidP="00E00B90">
            <w:pPr>
              <w:pStyle w:val="ListParagraph"/>
              <w:ind w:left="360"/>
              <w:jc w:val="both"/>
            </w:pPr>
            <w:hyperlink r:id="rId9" w:history="1">
              <w:r w:rsidRPr="00973CA4">
                <w:rPr>
                  <w:rStyle w:val="Hyperlink"/>
                </w:rPr>
                <w:t>https://jira.jnj.com/browse/AASQ-NNNN</w:t>
              </w:r>
            </w:hyperlink>
          </w:p>
          <w:p w14:paraId="5446E3EE" w14:textId="77777777" w:rsidR="00F36106" w:rsidRDefault="00A6006E" w:rsidP="00E00B90">
            <w:pPr>
              <w:pStyle w:val="ListParagraph"/>
              <w:ind w:left="360"/>
              <w:jc w:val="both"/>
            </w:pPr>
            <w:r>
              <w:t xml:space="preserve">                                   </w:t>
            </w:r>
          </w:p>
          <w:p w14:paraId="6DD593F7" w14:textId="45C1C6ED" w:rsidR="00B70870" w:rsidRDefault="00F36106" w:rsidP="00E00B90">
            <w:pPr>
              <w:pStyle w:val="ListParagraph"/>
              <w:ind w:left="360"/>
              <w:jc w:val="both"/>
            </w:pPr>
            <w:r>
              <w:t>Where NNNN corresponds to the number of the User story</w:t>
            </w:r>
            <w:r w:rsidR="00A6006E">
              <w:t xml:space="preserve">                                                                                                                                                                                                                                                                                                                                                                             </w:t>
            </w:r>
          </w:p>
        </w:tc>
        <w:tc>
          <w:tcPr>
            <w:tcW w:w="7733" w:type="dxa"/>
          </w:tcPr>
          <w:p w14:paraId="359A5475" w14:textId="14609BA1" w:rsidR="002D0584" w:rsidRDefault="00F36106" w:rsidP="00E00B90">
            <w:pPr>
              <w:jc w:val="both"/>
            </w:pPr>
            <w:r w:rsidRPr="00F36106">
              <w:rPr>
                <w:noProof/>
              </w:rPr>
              <w:drawing>
                <wp:inline distT="0" distB="0" distL="0" distR="0" wp14:anchorId="593F3E16" wp14:editId="19E7EF9B">
                  <wp:extent cx="3669675" cy="1162050"/>
                  <wp:effectExtent l="0" t="0" r="6985" b="0"/>
                  <wp:docPr id="2075562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62346" name=""/>
                          <pic:cNvPicPr/>
                        </pic:nvPicPr>
                        <pic:blipFill>
                          <a:blip r:embed="rId10"/>
                          <a:stretch>
                            <a:fillRect/>
                          </a:stretch>
                        </pic:blipFill>
                        <pic:spPr>
                          <a:xfrm>
                            <a:off x="0" y="0"/>
                            <a:ext cx="3679516" cy="1165166"/>
                          </a:xfrm>
                          <a:prstGeom prst="rect">
                            <a:avLst/>
                          </a:prstGeom>
                        </pic:spPr>
                      </pic:pic>
                    </a:graphicData>
                  </a:graphic>
                </wp:inline>
              </w:drawing>
            </w:r>
          </w:p>
        </w:tc>
      </w:tr>
      <w:tr w:rsidR="002D0584" w14:paraId="00A17212" w14:textId="77777777" w:rsidTr="00E00B90">
        <w:trPr>
          <w:trHeight w:val="2830"/>
        </w:trPr>
        <w:tc>
          <w:tcPr>
            <w:tcW w:w="6295" w:type="dxa"/>
          </w:tcPr>
          <w:p w14:paraId="24AABAB4" w14:textId="77777777" w:rsidR="002D0584" w:rsidRDefault="00D61182" w:rsidP="00E00B90">
            <w:pPr>
              <w:pStyle w:val="ListParagraph"/>
              <w:numPr>
                <w:ilvl w:val="0"/>
                <w:numId w:val="1"/>
              </w:numPr>
              <w:jc w:val="both"/>
            </w:pPr>
            <w:r>
              <w:lastRenderedPageBreak/>
              <w:t>Check the following fields as indicate:</w:t>
            </w:r>
          </w:p>
          <w:p w14:paraId="0AB35A98" w14:textId="6B9D8ECD" w:rsidR="00D61182" w:rsidRDefault="00D61182" w:rsidP="00E00B90">
            <w:pPr>
              <w:pStyle w:val="ListParagraph"/>
              <w:numPr>
                <w:ilvl w:val="1"/>
                <w:numId w:val="1"/>
              </w:numPr>
              <w:jc w:val="both"/>
            </w:pPr>
            <w:r w:rsidRPr="00411B05">
              <w:rPr>
                <w:b/>
                <w:bCs/>
              </w:rPr>
              <w:t>Affects version</w:t>
            </w:r>
            <w:r>
              <w:t>:</w:t>
            </w:r>
            <w:r w:rsidR="000832FD">
              <w:t xml:space="preserve"> It </w:t>
            </w:r>
            <w:proofErr w:type="gramStart"/>
            <w:r w:rsidR="00E63D2C">
              <w:t>has to</w:t>
            </w:r>
            <w:proofErr w:type="gramEnd"/>
            <w:r w:rsidR="000832FD">
              <w:t xml:space="preserve"> be filled with the value “Osprey_2026”</w:t>
            </w:r>
            <w:r w:rsidR="00E63D2C">
              <w:t>. If it is empty complete it with the value mentioned.</w:t>
            </w:r>
          </w:p>
          <w:p w14:paraId="518289DB" w14:textId="6E8C0F66" w:rsidR="00D61182" w:rsidRDefault="00D61182" w:rsidP="00E00B90">
            <w:pPr>
              <w:pStyle w:val="ListParagraph"/>
              <w:numPr>
                <w:ilvl w:val="1"/>
                <w:numId w:val="1"/>
              </w:numPr>
              <w:jc w:val="both"/>
            </w:pPr>
            <w:r w:rsidRPr="00411B05">
              <w:rPr>
                <w:b/>
                <w:bCs/>
              </w:rPr>
              <w:t>Fix version</w:t>
            </w:r>
            <w:r w:rsidR="00E63D2C">
              <w:t xml:space="preserve">: </w:t>
            </w:r>
            <w:r w:rsidR="00E63D2C" w:rsidRPr="00E63D2C">
              <w:t xml:space="preserve">It </w:t>
            </w:r>
            <w:proofErr w:type="gramStart"/>
            <w:r w:rsidR="00E63D2C" w:rsidRPr="00E63D2C">
              <w:t>has to</w:t>
            </w:r>
            <w:proofErr w:type="gramEnd"/>
            <w:r w:rsidR="00E63D2C" w:rsidRPr="00E63D2C">
              <w:t xml:space="preserve"> be filled with the value “Osprey_2026”. If it is empty complete it with the value mentioned.</w:t>
            </w:r>
          </w:p>
          <w:p w14:paraId="44E10B4D" w14:textId="033D1BF5" w:rsidR="00D61182" w:rsidRDefault="00D61182" w:rsidP="00E00B90">
            <w:pPr>
              <w:pStyle w:val="ListParagraph"/>
              <w:numPr>
                <w:ilvl w:val="1"/>
                <w:numId w:val="1"/>
              </w:numPr>
              <w:spacing w:after="160" w:line="278" w:lineRule="auto"/>
              <w:jc w:val="both"/>
            </w:pPr>
            <w:r w:rsidRPr="00411B05">
              <w:rPr>
                <w:b/>
                <w:bCs/>
              </w:rPr>
              <w:t>Component</w:t>
            </w:r>
            <w:r w:rsidR="00E63D2C">
              <w:t xml:space="preserve">: It </w:t>
            </w:r>
            <w:proofErr w:type="gramStart"/>
            <w:r w:rsidR="00E63D2C">
              <w:t>has to</w:t>
            </w:r>
            <w:proofErr w:type="gramEnd"/>
            <w:r w:rsidR="00E63D2C">
              <w:t xml:space="preserve"> be filled with the value “JDE”. If it is empty or has another value, complete it with the value mentioned.</w:t>
            </w:r>
          </w:p>
          <w:p w14:paraId="573A00EE" w14:textId="77777777" w:rsidR="00E00B90" w:rsidRDefault="00D61182" w:rsidP="00E00B90">
            <w:pPr>
              <w:pStyle w:val="ListParagraph"/>
              <w:numPr>
                <w:ilvl w:val="1"/>
                <w:numId w:val="1"/>
              </w:numPr>
              <w:jc w:val="both"/>
            </w:pPr>
            <w:r w:rsidRPr="00411B05">
              <w:rPr>
                <w:b/>
                <w:bCs/>
              </w:rPr>
              <w:t>Label</w:t>
            </w:r>
            <w:r w:rsidR="00E63D2C">
              <w:t xml:space="preserve">: It </w:t>
            </w:r>
            <w:proofErr w:type="gramStart"/>
            <w:r w:rsidR="00E63D2C">
              <w:t>has to</w:t>
            </w:r>
            <w:proofErr w:type="gramEnd"/>
            <w:r w:rsidR="00E63D2C">
              <w:t xml:space="preserve"> be filled with the value “Osprey”. If it is empty or has another value, complete it with the value mentioned. </w:t>
            </w:r>
          </w:p>
          <w:p w14:paraId="23F2E17F" w14:textId="72DEA965" w:rsidR="00D61182" w:rsidRDefault="00E63D2C" w:rsidP="00E00B90">
            <w:pPr>
              <w:pStyle w:val="ListParagraph"/>
              <w:ind w:left="792"/>
              <w:jc w:val="both"/>
            </w:pPr>
            <w:r>
              <w:t xml:space="preserve">It has also need to be filled with the label according to the team </w:t>
            </w:r>
            <w:r w:rsidR="00E00B90">
              <w:t>related in the tab of the excel following the related logic. If the label corresponding to the team is not included, complete it according to the team rule</w:t>
            </w:r>
          </w:p>
          <w:p w14:paraId="6E2EFEB8" w14:textId="77777777" w:rsidR="00E00B90" w:rsidRDefault="00E00B90" w:rsidP="00E00B90">
            <w:pPr>
              <w:pStyle w:val="ListParagraph"/>
              <w:ind w:left="792"/>
              <w:jc w:val="both"/>
            </w:pPr>
          </w:p>
          <w:tbl>
            <w:tblPr>
              <w:tblStyle w:val="TableGrid"/>
              <w:tblW w:w="0" w:type="auto"/>
              <w:tblInd w:w="792" w:type="dxa"/>
              <w:tblLook w:val="04A0" w:firstRow="1" w:lastRow="0" w:firstColumn="1" w:lastColumn="0" w:noHBand="0" w:noVBand="1"/>
            </w:tblPr>
            <w:tblGrid>
              <w:gridCol w:w="2427"/>
              <w:gridCol w:w="2427"/>
            </w:tblGrid>
            <w:tr w:rsidR="00E00B90" w14:paraId="395035E8" w14:textId="77777777" w:rsidTr="00E00B90">
              <w:trPr>
                <w:trHeight w:val="325"/>
              </w:trPr>
              <w:tc>
                <w:tcPr>
                  <w:tcW w:w="2427" w:type="dxa"/>
                  <w:shd w:val="clear" w:color="auto" w:fill="ADADAD" w:themeFill="background2" w:themeFillShade="BF"/>
                </w:tcPr>
                <w:p w14:paraId="08B1EA06" w14:textId="5262237A" w:rsidR="00E00B90" w:rsidRDefault="00E00B90" w:rsidP="00E00B90">
                  <w:pPr>
                    <w:pStyle w:val="ListParagraph"/>
                    <w:ind w:left="0"/>
                    <w:jc w:val="both"/>
                  </w:pPr>
                  <w:r>
                    <w:t>Team</w:t>
                  </w:r>
                </w:p>
              </w:tc>
              <w:tc>
                <w:tcPr>
                  <w:tcW w:w="2427" w:type="dxa"/>
                  <w:shd w:val="clear" w:color="auto" w:fill="ADADAD" w:themeFill="background2" w:themeFillShade="BF"/>
                </w:tcPr>
                <w:p w14:paraId="2C6BA972" w14:textId="2D2DF59A" w:rsidR="00E00B90" w:rsidRDefault="00E00B90" w:rsidP="00E00B90">
                  <w:pPr>
                    <w:pStyle w:val="ListParagraph"/>
                    <w:ind w:left="0"/>
                    <w:jc w:val="both"/>
                  </w:pPr>
                  <w:r>
                    <w:t>Jira Label</w:t>
                  </w:r>
                </w:p>
              </w:tc>
            </w:tr>
            <w:tr w:rsidR="00E00B90" w14:paraId="7AFFA9CD" w14:textId="77777777" w:rsidTr="00E00B90">
              <w:trPr>
                <w:trHeight w:val="325"/>
              </w:trPr>
              <w:tc>
                <w:tcPr>
                  <w:tcW w:w="2427" w:type="dxa"/>
                </w:tcPr>
                <w:p w14:paraId="16AA30C4" w14:textId="00B8C6CD" w:rsidR="00E00B90" w:rsidRDefault="00E00B90" w:rsidP="00E00B90">
                  <w:pPr>
                    <w:pStyle w:val="ListParagraph"/>
                    <w:ind w:left="0"/>
                    <w:jc w:val="both"/>
                  </w:pPr>
                  <w:r>
                    <w:t>Finance</w:t>
                  </w:r>
                </w:p>
              </w:tc>
              <w:tc>
                <w:tcPr>
                  <w:tcW w:w="2427" w:type="dxa"/>
                </w:tcPr>
                <w:p w14:paraId="1A1D8EE5" w14:textId="2CABE29B" w:rsidR="00E00B90" w:rsidRDefault="00E00B90" w:rsidP="00E00B90">
                  <w:pPr>
                    <w:pStyle w:val="ListParagraph"/>
                    <w:ind w:left="0"/>
                    <w:jc w:val="both"/>
                  </w:pPr>
                  <w:r>
                    <w:t>FIN</w:t>
                  </w:r>
                </w:p>
              </w:tc>
            </w:tr>
            <w:tr w:rsidR="00E00B90" w14:paraId="1D7E846B" w14:textId="77777777" w:rsidTr="00E00B90">
              <w:trPr>
                <w:trHeight w:val="325"/>
              </w:trPr>
              <w:tc>
                <w:tcPr>
                  <w:tcW w:w="2427" w:type="dxa"/>
                </w:tcPr>
                <w:p w14:paraId="072921E7" w14:textId="1D98AA0C" w:rsidR="00E00B90" w:rsidRDefault="00E00B90" w:rsidP="00E00B90">
                  <w:pPr>
                    <w:pStyle w:val="ListParagraph"/>
                    <w:ind w:left="0"/>
                    <w:jc w:val="both"/>
                  </w:pPr>
                  <w:r>
                    <w:t>Delivery</w:t>
                  </w:r>
                </w:p>
              </w:tc>
              <w:tc>
                <w:tcPr>
                  <w:tcW w:w="2427" w:type="dxa"/>
                </w:tcPr>
                <w:p w14:paraId="500651D7" w14:textId="77777777" w:rsidR="00E00B90" w:rsidRDefault="00E00B90" w:rsidP="00E00B90">
                  <w:pPr>
                    <w:pStyle w:val="ListParagraph"/>
                    <w:ind w:left="0"/>
                    <w:jc w:val="both"/>
                  </w:pPr>
                </w:p>
              </w:tc>
            </w:tr>
            <w:tr w:rsidR="00E00B90" w14:paraId="70564736" w14:textId="77777777" w:rsidTr="00E00B90">
              <w:trPr>
                <w:trHeight w:val="325"/>
              </w:trPr>
              <w:tc>
                <w:tcPr>
                  <w:tcW w:w="2427" w:type="dxa"/>
                </w:tcPr>
                <w:p w14:paraId="270BA521" w14:textId="221A6367" w:rsidR="00E00B90" w:rsidRDefault="00E00B90" w:rsidP="00E00B90">
                  <w:pPr>
                    <w:pStyle w:val="ListParagraph"/>
                    <w:ind w:left="0"/>
                    <w:jc w:val="both"/>
                  </w:pPr>
                  <w:r>
                    <w:t>Loaner</w:t>
                  </w:r>
                </w:p>
              </w:tc>
              <w:tc>
                <w:tcPr>
                  <w:tcW w:w="2427" w:type="dxa"/>
                </w:tcPr>
                <w:p w14:paraId="04CABA35" w14:textId="77777777" w:rsidR="00E00B90" w:rsidRDefault="00E00B90" w:rsidP="00E00B90">
                  <w:pPr>
                    <w:pStyle w:val="ListParagraph"/>
                    <w:ind w:left="0"/>
                    <w:jc w:val="both"/>
                  </w:pPr>
                </w:p>
              </w:tc>
            </w:tr>
            <w:tr w:rsidR="00E00B90" w14:paraId="245F00D4" w14:textId="77777777" w:rsidTr="00E00B90">
              <w:trPr>
                <w:trHeight w:val="325"/>
              </w:trPr>
              <w:tc>
                <w:tcPr>
                  <w:tcW w:w="2427" w:type="dxa"/>
                </w:tcPr>
                <w:p w14:paraId="6A1E7040" w14:textId="77777777" w:rsidR="00E00B90" w:rsidRDefault="00E00B90" w:rsidP="00E00B90">
                  <w:pPr>
                    <w:pStyle w:val="ListParagraph"/>
                    <w:ind w:left="0"/>
                    <w:jc w:val="both"/>
                  </w:pPr>
                </w:p>
              </w:tc>
              <w:tc>
                <w:tcPr>
                  <w:tcW w:w="2427" w:type="dxa"/>
                </w:tcPr>
                <w:p w14:paraId="2CC533BF" w14:textId="77777777" w:rsidR="00E00B90" w:rsidRDefault="00E00B90" w:rsidP="00E00B90">
                  <w:pPr>
                    <w:pStyle w:val="ListParagraph"/>
                    <w:ind w:left="0"/>
                    <w:jc w:val="both"/>
                  </w:pPr>
                </w:p>
              </w:tc>
            </w:tr>
            <w:tr w:rsidR="00E00B90" w14:paraId="605E43D7" w14:textId="77777777" w:rsidTr="00E00B90">
              <w:trPr>
                <w:trHeight w:val="325"/>
              </w:trPr>
              <w:tc>
                <w:tcPr>
                  <w:tcW w:w="2427" w:type="dxa"/>
                </w:tcPr>
                <w:p w14:paraId="46660E6E" w14:textId="77777777" w:rsidR="00E00B90" w:rsidRDefault="00E00B90" w:rsidP="00E00B90">
                  <w:pPr>
                    <w:pStyle w:val="ListParagraph"/>
                    <w:ind w:left="0"/>
                    <w:jc w:val="both"/>
                  </w:pPr>
                </w:p>
              </w:tc>
              <w:tc>
                <w:tcPr>
                  <w:tcW w:w="2427" w:type="dxa"/>
                </w:tcPr>
                <w:p w14:paraId="54446EDF" w14:textId="77777777" w:rsidR="00E00B90" w:rsidRDefault="00E00B90" w:rsidP="00E00B90">
                  <w:pPr>
                    <w:pStyle w:val="ListParagraph"/>
                    <w:ind w:left="0"/>
                    <w:jc w:val="both"/>
                  </w:pPr>
                </w:p>
              </w:tc>
            </w:tr>
          </w:tbl>
          <w:p w14:paraId="310FE0E4" w14:textId="77777777" w:rsidR="00E00B90" w:rsidRDefault="00E00B90" w:rsidP="00E00B90">
            <w:pPr>
              <w:pStyle w:val="ListParagraph"/>
              <w:ind w:left="792"/>
              <w:jc w:val="both"/>
            </w:pPr>
          </w:p>
          <w:p w14:paraId="76A4687A" w14:textId="78541134" w:rsidR="00D61182" w:rsidRDefault="00D61182" w:rsidP="00E00B90">
            <w:pPr>
              <w:pStyle w:val="ListParagraph"/>
              <w:numPr>
                <w:ilvl w:val="1"/>
                <w:numId w:val="1"/>
              </w:numPr>
              <w:jc w:val="both"/>
            </w:pPr>
            <w:r w:rsidRPr="00411B05">
              <w:rPr>
                <w:b/>
                <w:bCs/>
              </w:rPr>
              <w:t>Acceptance Criteria</w:t>
            </w:r>
            <w:r w:rsidR="00E00B90">
              <w:t>:</w:t>
            </w:r>
            <w:r w:rsidR="000670EE">
              <w:t xml:space="preserve"> It </w:t>
            </w:r>
            <w:proofErr w:type="gramStart"/>
            <w:r w:rsidR="000670EE">
              <w:t>has to</w:t>
            </w:r>
            <w:proofErr w:type="gramEnd"/>
            <w:r w:rsidR="000670EE">
              <w:t xml:space="preserve"> contain three parts in the body of the message. “Given”, “When” and “Then” each follow by a text. If it is empty OR some of the three required parts </w:t>
            </w:r>
            <w:r w:rsidR="00064363">
              <w:t>are</w:t>
            </w:r>
            <w:r w:rsidR="000670EE">
              <w:t xml:space="preserve"> missing, </w:t>
            </w:r>
            <w:r w:rsidR="00064363">
              <w:t>send an email to the leader of the corresponding leader of the team, describing what is missing in the field</w:t>
            </w:r>
            <w:r w:rsidR="00FB5596">
              <w:t xml:space="preserve"> for the User story evaluated.</w:t>
            </w:r>
          </w:p>
          <w:p w14:paraId="7DEEBFAD" w14:textId="77777777" w:rsidR="00064363" w:rsidRDefault="00064363" w:rsidP="00064363">
            <w:pPr>
              <w:pStyle w:val="ListParagraph"/>
              <w:ind w:left="792"/>
              <w:jc w:val="both"/>
            </w:pPr>
          </w:p>
          <w:tbl>
            <w:tblPr>
              <w:tblStyle w:val="TableGrid"/>
              <w:tblW w:w="0" w:type="auto"/>
              <w:tblInd w:w="792" w:type="dxa"/>
              <w:tblLook w:val="04A0" w:firstRow="1" w:lastRow="0" w:firstColumn="1" w:lastColumn="0" w:noHBand="0" w:noVBand="1"/>
            </w:tblPr>
            <w:tblGrid>
              <w:gridCol w:w="2427"/>
              <w:gridCol w:w="2427"/>
            </w:tblGrid>
            <w:tr w:rsidR="00064363" w14:paraId="0D0DE475" w14:textId="77777777" w:rsidTr="006C4D63">
              <w:trPr>
                <w:trHeight w:val="325"/>
              </w:trPr>
              <w:tc>
                <w:tcPr>
                  <w:tcW w:w="2427" w:type="dxa"/>
                  <w:shd w:val="clear" w:color="auto" w:fill="ADADAD" w:themeFill="background2" w:themeFillShade="BF"/>
                </w:tcPr>
                <w:p w14:paraId="6B882054" w14:textId="77777777" w:rsidR="00064363" w:rsidRDefault="00064363" w:rsidP="00064363">
                  <w:pPr>
                    <w:pStyle w:val="ListParagraph"/>
                    <w:ind w:left="0"/>
                    <w:jc w:val="both"/>
                  </w:pPr>
                  <w:r>
                    <w:t>Team</w:t>
                  </w:r>
                </w:p>
              </w:tc>
              <w:tc>
                <w:tcPr>
                  <w:tcW w:w="2427" w:type="dxa"/>
                  <w:shd w:val="clear" w:color="auto" w:fill="ADADAD" w:themeFill="background2" w:themeFillShade="BF"/>
                </w:tcPr>
                <w:p w14:paraId="604D3598" w14:textId="1F84B1D8" w:rsidR="00064363" w:rsidRDefault="00064363" w:rsidP="00064363">
                  <w:pPr>
                    <w:pStyle w:val="ListParagraph"/>
                    <w:ind w:left="0"/>
                    <w:jc w:val="both"/>
                  </w:pPr>
                  <w:r>
                    <w:t>Leader Email</w:t>
                  </w:r>
                </w:p>
              </w:tc>
            </w:tr>
            <w:tr w:rsidR="00064363" w14:paraId="5FF56461" w14:textId="77777777" w:rsidTr="006C4D63">
              <w:trPr>
                <w:trHeight w:val="325"/>
              </w:trPr>
              <w:tc>
                <w:tcPr>
                  <w:tcW w:w="2427" w:type="dxa"/>
                </w:tcPr>
                <w:p w14:paraId="690226FB" w14:textId="77777777" w:rsidR="00064363" w:rsidRDefault="00064363" w:rsidP="00064363">
                  <w:pPr>
                    <w:pStyle w:val="ListParagraph"/>
                    <w:ind w:left="0"/>
                    <w:jc w:val="both"/>
                  </w:pPr>
                  <w:r>
                    <w:lastRenderedPageBreak/>
                    <w:t>Finance</w:t>
                  </w:r>
                </w:p>
              </w:tc>
              <w:tc>
                <w:tcPr>
                  <w:tcW w:w="2427" w:type="dxa"/>
                </w:tcPr>
                <w:p w14:paraId="129E5A28" w14:textId="0BB1D9B9" w:rsidR="00064363" w:rsidRDefault="00064363" w:rsidP="00064363">
                  <w:pPr>
                    <w:pStyle w:val="ListParagraph"/>
                    <w:ind w:left="0"/>
                    <w:jc w:val="both"/>
                  </w:pPr>
                  <w:r>
                    <w:t>leader@its.jnj.com</w:t>
                  </w:r>
                </w:p>
              </w:tc>
            </w:tr>
            <w:tr w:rsidR="00064363" w14:paraId="023D50A8" w14:textId="77777777" w:rsidTr="006C4D63">
              <w:trPr>
                <w:trHeight w:val="325"/>
              </w:trPr>
              <w:tc>
                <w:tcPr>
                  <w:tcW w:w="2427" w:type="dxa"/>
                </w:tcPr>
                <w:p w14:paraId="6418D1C0" w14:textId="77777777" w:rsidR="00064363" w:rsidRDefault="00064363" w:rsidP="00064363">
                  <w:pPr>
                    <w:pStyle w:val="ListParagraph"/>
                    <w:ind w:left="0"/>
                    <w:jc w:val="both"/>
                  </w:pPr>
                  <w:r>
                    <w:t>Delivery</w:t>
                  </w:r>
                </w:p>
              </w:tc>
              <w:tc>
                <w:tcPr>
                  <w:tcW w:w="2427" w:type="dxa"/>
                </w:tcPr>
                <w:p w14:paraId="27339DE6" w14:textId="77777777" w:rsidR="00064363" w:rsidRDefault="00064363" w:rsidP="00064363">
                  <w:pPr>
                    <w:pStyle w:val="ListParagraph"/>
                    <w:ind w:left="0"/>
                    <w:jc w:val="both"/>
                  </w:pPr>
                </w:p>
              </w:tc>
            </w:tr>
            <w:tr w:rsidR="00064363" w14:paraId="607D4435" w14:textId="77777777" w:rsidTr="006C4D63">
              <w:trPr>
                <w:trHeight w:val="325"/>
              </w:trPr>
              <w:tc>
                <w:tcPr>
                  <w:tcW w:w="2427" w:type="dxa"/>
                </w:tcPr>
                <w:p w14:paraId="054BF72E" w14:textId="77777777" w:rsidR="00064363" w:rsidRDefault="00064363" w:rsidP="00064363">
                  <w:pPr>
                    <w:pStyle w:val="ListParagraph"/>
                    <w:ind w:left="0"/>
                    <w:jc w:val="both"/>
                  </w:pPr>
                  <w:r>
                    <w:t>Loaner</w:t>
                  </w:r>
                </w:p>
              </w:tc>
              <w:tc>
                <w:tcPr>
                  <w:tcW w:w="2427" w:type="dxa"/>
                </w:tcPr>
                <w:p w14:paraId="4E565164" w14:textId="77777777" w:rsidR="00064363" w:rsidRDefault="00064363" w:rsidP="00064363">
                  <w:pPr>
                    <w:pStyle w:val="ListParagraph"/>
                    <w:ind w:left="0"/>
                    <w:jc w:val="both"/>
                  </w:pPr>
                </w:p>
              </w:tc>
            </w:tr>
            <w:tr w:rsidR="00064363" w14:paraId="29F2948C" w14:textId="77777777" w:rsidTr="006C4D63">
              <w:trPr>
                <w:trHeight w:val="325"/>
              </w:trPr>
              <w:tc>
                <w:tcPr>
                  <w:tcW w:w="2427" w:type="dxa"/>
                </w:tcPr>
                <w:p w14:paraId="40AE7C79" w14:textId="77777777" w:rsidR="00064363" w:rsidRDefault="00064363" w:rsidP="00064363">
                  <w:pPr>
                    <w:pStyle w:val="ListParagraph"/>
                    <w:ind w:left="0"/>
                    <w:jc w:val="both"/>
                  </w:pPr>
                </w:p>
              </w:tc>
              <w:tc>
                <w:tcPr>
                  <w:tcW w:w="2427" w:type="dxa"/>
                </w:tcPr>
                <w:p w14:paraId="00E9F1EC" w14:textId="77777777" w:rsidR="00064363" w:rsidRDefault="00064363" w:rsidP="00064363">
                  <w:pPr>
                    <w:pStyle w:val="ListParagraph"/>
                    <w:ind w:left="0"/>
                    <w:jc w:val="both"/>
                  </w:pPr>
                </w:p>
              </w:tc>
            </w:tr>
            <w:tr w:rsidR="00064363" w14:paraId="7A4B549B" w14:textId="77777777" w:rsidTr="006C4D63">
              <w:trPr>
                <w:trHeight w:val="325"/>
              </w:trPr>
              <w:tc>
                <w:tcPr>
                  <w:tcW w:w="2427" w:type="dxa"/>
                </w:tcPr>
                <w:p w14:paraId="5A397FF9" w14:textId="77777777" w:rsidR="00064363" w:rsidRDefault="00064363" w:rsidP="00064363">
                  <w:pPr>
                    <w:pStyle w:val="ListParagraph"/>
                    <w:ind w:left="0"/>
                    <w:jc w:val="both"/>
                  </w:pPr>
                </w:p>
              </w:tc>
              <w:tc>
                <w:tcPr>
                  <w:tcW w:w="2427" w:type="dxa"/>
                </w:tcPr>
                <w:p w14:paraId="6AEF52E0" w14:textId="77777777" w:rsidR="00064363" w:rsidRDefault="00064363" w:rsidP="00064363">
                  <w:pPr>
                    <w:pStyle w:val="ListParagraph"/>
                    <w:ind w:left="0"/>
                    <w:jc w:val="both"/>
                  </w:pPr>
                </w:p>
              </w:tc>
            </w:tr>
          </w:tbl>
          <w:p w14:paraId="5E9720CB" w14:textId="77777777" w:rsidR="00064363" w:rsidRDefault="00064363" w:rsidP="00064363">
            <w:pPr>
              <w:pStyle w:val="ListParagraph"/>
              <w:ind w:left="792"/>
              <w:jc w:val="both"/>
            </w:pPr>
          </w:p>
          <w:p w14:paraId="25D4BE33" w14:textId="14FEF66A" w:rsidR="00D61182" w:rsidRDefault="00D61182" w:rsidP="001A3C53">
            <w:pPr>
              <w:pStyle w:val="ListParagraph"/>
              <w:numPr>
                <w:ilvl w:val="1"/>
                <w:numId w:val="1"/>
              </w:numPr>
              <w:jc w:val="both"/>
            </w:pPr>
            <w:r w:rsidRPr="00411B05">
              <w:rPr>
                <w:b/>
                <w:bCs/>
              </w:rPr>
              <w:t>Compliance type</w:t>
            </w:r>
            <w:r w:rsidR="001A3C53">
              <w:t xml:space="preserve">: It </w:t>
            </w:r>
            <w:proofErr w:type="gramStart"/>
            <w:r w:rsidR="001A3C53">
              <w:t>has to</w:t>
            </w:r>
            <w:proofErr w:type="gramEnd"/>
            <w:r w:rsidR="001A3C53">
              <w:t xml:space="preserve"> be filled. If it is empty complete it with the value “</w:t>
            </w:r>
            <w:proofErr w:type="spellStart"/>
            <w:r w:rsidR="001A3C53">
              <w:t>GxP</w:t>
            </w:r>
            <w:proofErr w:type="spellEnd"/>
            <w:r w:rsidR="001A3C53">
              <w:t>”.</w:t>
            </w:r>
          </w:p>
        </w:tc>
        <w:tc>
          <w:tcPr>
            <w:tcW w:w="7733" w:type="dxa"/>
          </w:tcPr>
          <w:p w14:paraId="649C4545" w14:textId="77777777" w:rsidR="002D0584" w:rsidRDefault="00F36106" w:rsidP="00E00B90">
            <w:pPr>
              <w:jc w:val="both"/>
            </w:pPr>
            <w:r>
              <w:rPr>
                <w:noProof/>
              </w:rPr>
              <w:lastRenderedPageBreak/>
              <w:drawing>
                <wp:inline distT="0" distB="0" distL="0" distR="0" wp14:anchorId="7FF9A046" wp14:editId="3A41E829">
                  <wp:extent cx="4782557" cy="3098800"/>
                  <wp:effectExtent l="0" t="0" r="0" b="6350"/>
                  <wp:docPr id="212035072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350724" name="Picture 2120350724"/>
                          <pic:cNvPicPr/>
                        </pic:nvPicPr>
                        <pic:blipFill rotWithShape="1">
                          <a:blip r:embed="rId11">
                            <a:extLst>
                              <a:ext uri="{28A0092B-C50C-407E-A947-70E740481C1C}">
                                <a14:useLocalDpi xmlns:a14="http://schemas.microsoft.com/office/drawing/2010/main"/>
                              </a:ext>
                            </a:extLst>
                          </a:blip>
                          <a:srcRect l="20895" t="13328" r="30240" b="17349"/>
                          <a:stretch>
                            <a:fillRect/>
                          </a:stretch>
                        </pic:blipFill>
                        <pic:spPr bwMode="auto">
                          <a:xfrm>
                            <a:off x="0" y="0"/>
                            <a:ext cx="4860433" cy="3149259"/>
                          </a:xfrm>
                          <a:prstGeom prst="rect">
                            <a:avLst/>
                          </a:prstGeom>
                          <a:ln>
                            <a:noFill/>
                          </a:ln>
                          <a:extLst>
                            <a:ext uri="{53640926-AAD7-44D8-BBD7-CCE9431645EC}">
                              <a14:shadowObscured xmlns:a14="http://schemas.microsoft.com/office/drawing/2010/main"/>
                            </a:ext>
                          </a:extLst>
                        </pic:spPr>
                      </pic:pic>
                    </a:graphicData>
                  </a:graphic>
                </wp:inline>
              </w:drawing>
            </w:r>
          </w:p>
          <w:p w14:paraId="3F6D0FC7" w14:textId="77777777" w:rsidR="00E63D2C" w:rsidRDefault="00E63D2C" w:rsidP="00E00B90">
            <w:pPr>
              <w:jc w:val="both"/>
            </w:pPr>
          </w:p>
          <w:p w14:paraId="6D91777A" w14:textId="24862058" w:rsidR="00E63D2C" w:rsidRDefault="00E63D2C" w:rsidP="00E00B90">
            <w:pPr>
              <w:jc w:val="both"/>
            </w:pPr>
            <w:r w:rsidRPr="00E63D2C">
              <w:rPr>
                <w:noProof/>
              </w:rPr>
              <w:drawing>
                <wp:inline distT="0" distB="0" distL="0" distR="0" wp14:anchorId="48938445" wp14:editId="0AE096FD">
                  <wp:extent cx="1428750" cy="2896376"/>
                  <wp:effectExtent l="0" t="0" r="0" b="0"/>
                  <wp:docPr id="1608759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759300" name=""/>
                          <pic:cNvPicPr/>
                        </pic:nvPicPr>
                        <pic:blipFill>
                          <a:blip r:embed="rId12"/>
                          <a:stretch>
                            <a:fillRect/>
                          </a:stretch>
                        </pic:blipFill>
                        <pic:spPr>
                          <a:xfrm>
                            <a:off x="0" y="0"/>
                            <a:ext cx="1433569" cy="2906145"/>
                          </a:xfrm>
                          <a:prstGeom prst="rect">
                            <a:avLst/>
                          </a:prstGeom>
                        </pic:spPr>
                      </pic:pic>
                    </a:graphicData>
                  </a:graphic>
                </wp:inline>
              </w:drawing>
            </w:r>
          </w:p>
        </w:tc>
      </w:tr>
      <w:tr w:rsidR="002D0584" w14:paraId="139F5D39" w14:textId="77777777" w:rsidTr="00E00B90">
        <w:trPr>
          <w:trHeight w:val="294"/>
        </w:trPr>
        <w:tc>
          <w:tcPr>
            <w:tcW w:w="6295" w:type="dxa"/>
          </w:tcPr>
          <w:p w14:paraId="05796F3E" w14:textId="71F61DDC" w:rsidR="001A3C53" w:rsidRDefault="001A3C53" w:rsidP="00FB5596">
            <w:pPr>
              <w:pStyle w:val="ListParagraph"/>
              <w:numPr>
                <w:ilvl w:val="1"/>
                <w:numId w:val="1"/>
              </w:numPr>
              <w:jc w:val="both"/>
            </w:pPr>
            <w:r w:rsidRPr="00411B05">
              <w:rPr>
                <w:b/>
                <w:bCs/>
              </w:rPr>
              <w:t>EPIC Link</w:t>
            </w:r>
            <w:r w:rsidR="00FB5596">
              <w:t xml:space="preserve">: Check if in the details section of Jira exists the Epic Link field, if there is the </w:t>
            </w:r>
            <w:r w:rsidR="00411B05">
              <w:t>field</w:t>
            </w:r>
            <w:r w:rsidR="00FB5596">
              <w:t xml:space="preserve"> check that it is filled. If the field is not listed or if it is empty, send an email to the leader of the corresponding leader of the team, relating the missing information in the user story evaluated</w:t>
            </w:r>
          </w:p>
          <w:p w14:paraId="1EAD410B" w14:textId="24B265BA" w:rsidR="001A3C53" w:rsidRDefault="001A3C53" w:rsidP="00FB5596">
            <w:pPr>
              <w:pStyle w:val="ListParagraph"/>
              <w:numPr>
                <w:ilvl w:val="1"/>
                <w:numId w:val="1"/>
              </w:numPr>
              <w:tabs>
                <w:tab w:val="left" w:pos="970"/>
              </w:tabs>
              <w:jc w:val="both"/>
            </w:pPr>
            <w:r w:rsidRPr="00411B05">
              <w:rPr>
                <w:b/>
                <w:bCs/>
              </w:rPr>
              <w:t>Team Name</w:t>
            </w:r>
            <w:r w:rsidR="00FB5596">
              <w:t xml:space="preserve">: Check if in the details section of Jira exists the </w:t>
            </w:r>
            <w:r w:rsidR="00411B05">
              <w:t>Team Name</w:t>
            </w:r>
            <w:r w:rsidR="00FB5596">
              <w:t xml:space="preserve"> field, if there is the </w:t>
            </w:r>
            <w:r w:rsidR="00411B05">
              <w:t>field</w:t>
            </w:r>
            <w:r w:rsidR="00FB5596">
              <w:t xml:space="preserve"> check that it is filled. If the field is not listed or if it is empty</w:t>
            </w:r>
            <w:r w:rsidR="00411B05">
              <w:t>, complete with the value “</w:t>
            </w:r>
            <w:r w:rsidR="00411B05" w:rsidRPr="00411B05">
              <w:t>EMEA_GMED_JDE8.12_JEDIKNIGHTS</w:t>
            </w:r>
            <w:r w:rsidR="00411B05">
              <w:t>”</w:t>
            </w:r>
          </w:p>
          <w:p w14:paraId="77A4FA37" w14:textId="038D7653" w:rsidR="001A3C53" w:rsidRDefault="001A3C53" w:rsidP="00FB5596">
            <w:pPr>
              <w:pStyle w:val="ListParagraph"/>
              <w:numPr>
                <w:ilvl w:val="1"/>
                <w:numId w:val="1"/>
              </w:numPr>
              <w:tabs>
                <w:tab w:val="left" w:pos="970"/>
              </w:tabs>
              <w:jc w:val="both"/>
            </w:pPr>
            <w:r w:rsidRPr="00411B05">
              <w:rPr>
                <w:b/>
                <w:bCs/>
              </w:rPr>
              <w:t>Requirement ID</w:t>
            </w:r>
            <w:r w:rsidR="00411B05">
              <w:t xml:space="preserve">: Check if in the details section of Jira exists the Requirement ID field, if there is </w:t>
            </w:r>
            <w:proofErr w:type="gramStart"/>
            <w:r w:rsidR="00411B05">
              <w:t>the</w:t>
            </w:r>
            <w:proofErr w:type="gramEnd"/>
            <w:r w:rsidR="00411B05">
              <w:t xml:space="preserve"> field check that it is filled. If the field is not listed or if it is empty, send an email to the leader of the corresponding leader of the team, relating the missing information in the user story evaluated</w:t>
            </w:r>
          </w:p>
          <w:p w14:paraId="0F200B2A" w14:textId="3F601153" w:rsidR="001A3C53" w:rsidRPr="001D56B2" w:rsidRDefault="001A3C53" w:rsidP="001D56B2">
            <w:pPr>
              <w:pStyle w:val="ListParagraph"/>
              <w:numPr>
                <w:ilvl w:val="1"/>
                <w:numId w:val="1"/>
              </w:numPr>
              <w:tabs>
                <w:tab w:val="left" w:pos="970"/>
              </w:tabs>
              <w:ind w:left="970" w:hanging="610"/>
              <w:jc w:val="both"/>
              <w:rPr>
                <w:b/>
                <w:bCs/>
              </w:rPr>
            </w:pPr>
            <w:r w:rsidRPr="00411B05">
              <w:rPr>
                <w:b/>
                <w:bCs/>
              </w:rPr>
              <w:t>Region</w:t>
            </w:r>
            <w:r w:rsidR="00411B05" w:rsidRPr="001D56B2">
              <w:rPr>
                <w:b/>
                <w:bCs/>
              </w:rPr>
              <w:t xml:space="preserve">: </w:t>
            </w:r>
            <w:r w:rsidR="00411B05" w:rsidRPr="001D56B2">
              <w:t>Check if in the details section of Jira exists the Region field, if there is the field check that it is filled. If the field is not listed or if it is empty, complete with the value “EMEA”</w:t>
            </w:r>
          </w:p>
          <w:p w14:paraId="5B591569" w14:textId="6D1249C1" w:rsidR="001A3C53" w:rsidRPr="001D56B2" w:rsidRDefault="001A3C53" w:rsidP="001D56B2">
            <w:pPr>
              <w:pStyle w:val="ListParagraph"/>
              <w:numPr>
                <w:ilvl w:val="1"/>
                <w:numId w:val="1"/>
              </w:numPr>
              <w:tabs>
                <w:tab w:val="left" w:pos="970"/>
              </w:tabs>
              <w:ind w:left="970" w:hanging="610"/>
              <w:jc w:val="both"/>
            </w:pPr>
            <w:r w:rsidRPr="00411B05">
              <w:rPr>
                <w:b/>
                <w:bCs/>
              </w:rPr>
              <w:t>Sector</w:t>
            </w:r>
            <w:r w:rsidR="00411B05" w:rsidRPr="001D56B2">
              <w:rPr>
                <w:b/>
                <w:bCs/>
              </w:rPr>
              <w:t xml:space="preserve">: </w:t>
            </w:r>
            <w:r w:rsidR="00411B05" w:rsidRPr="001D56B2">
              <w:t>Check if in the details section of Jira exists the Sector field, if there is the field check that it is filled. If the field is not listed or if it is empty, complete with the value “MedTech”</w:t>
            </w:r>
          </w:p>
          <w:p w14:paraId="4CA1BBA2" w14:textId="511C148E" w:rsidR="002D0584" w:rsidRDefault="002D0584" w:rsidP="002A3C4F">
            <w:pPr>
              <w:pStyle w:val="ListParagraph"/>
              <w:tabs>
                <w:tab w:val="left" w:pos="970"/>
              </w:tabs>
              <w:ind w:left="792"/>
              <w:jc w:val="both"/>
            </w:pPr>
          </w:p>
        </w:tc>
        <w:tc>
          <w:tcPr>
            <w:tcW w:w="7733" w:type="dxa"/>
          </w:tcPr>
          <w:p w14:paraId="73A81E4D" w14:textId="3B4CBBF3" w:rsidR="002D0584" w:rsidRDefault="00FB5596" w:rsidP="00E00B90">
            <w:pPr>
              <w:jc w:val="both"/>
            </w:pPr>
            <w:r>
              <w:rPr>
                <w:noProof/>
              </w:rPr>
              <w:drawing>
                <wp:inline distT="0" distB="0" distL="0" distR="0" wp14:anchorId="09D337FE" wp14:editId="429C6162">
                  <wp:extent cx="4704380" cy="2019300"/>
                  <wp:effectExtent l="0" t="0" r="1270" b="0"/>
                  <wp:docPr id="20087659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65990" name="Picture 2008765990"/>
                          <pic:cNvPicPr/>
                        </pic:nvPicPr>
                        <pic:blipFill rotWithShape="1">
                          <a:blip r:embed="rId13">
                            <a:extLst>
                              <a:ext uri="{28A0092B-C50C-407E-A947-70E740481C1C}">
                                <a14:useLocalDpi xmlns:a14="http://schemas.microsoft.com/office/drawing/2010/main"/>
                              </a:ext>
                            </a:extLst>
                          </a:blip>
                          <a:srcRect r="38397"/>
                          <a:stretch>
                            <a:fillRect/>
                          </a:stretch>
                        </pic:blipFill>
                        <pic:spPr bwMode="auto">
                          <a:xfrm>
                            <a:off x="0" y="0"/>
                            <a:ext cx="4727224" cy="2029106"/>
                          </a:xfrm>
                          <a:prstGeom prst="rect">
                            <a:avLst/>
                          </a:prstGeom>
                          <a:ln>
                            <a:noFill/>
                          </a:ln>
                          <a:extLst>
                            <a:ext uri="{53640926-AAD7-44D8-BBD7-CCE9431645EC}">
                              <a14:shadowObscured xmlns:a14="http://schemas.microsoft.com/office/drawing/2010/main"/>
                            </a:ext>
                          </a:extLst>
                        </pic:spPr>
                      </pic:pic>
                    </a:graphicData>
                  </a:graphic>
                </wp:inline>
              </w:drawing>
            </w:r>
          </w:p>
        </w:tc>
      </w:tr>
      <w:tr w:rsidR="00F36106" w14:paraId="54133787" w14:textId="77777777" w:rsidTr="00E00B90">
        <w:trPr>
          <w:trHeight w:val="304"/>
        </w:trPr>
        <w:tc>
          <w:tcPr>
            <w:tcW w:w="6295" w:type="dxa"/>
          </w:tcPr>
          <w:p w14:paraId="05DA64EA" w14:textId="78E47898" w:rsidR="002A3C4F" w:rsidRPr="003F6296" w:rsidRDefault="002A3C4F" w:rsidP="001D56B2">
            <w:pPr>
              <w:pStyle w:val="ListParagraph"/>
              <w:numPr>
                <w:ilvl w:val="1"/>
                <w:numId w:val="1"/>
              </w:numPr>
              <w:tabs>
                <w:tab w:val="left" w:pos="970"/>
              </w:tabs>
              <w:ind w:left="970" w:hanging="610"/>
              <w:jc w:val="both"/>
              <w:rPr>
                <w:b/>
                <w:bCs/>
              </w:rPr>
            </w:pPr>
            <w:r w:rsidRPr="003F6296">
              <w:rPr>
                <w:b/>
                <w:bCs/>
              </w:rPr>
              <w:lastRenderedPageBreak/>
              <w:t xml:space="preserve">Description: </w:t>
            </w:r>
            <w:r w:rsidRPr="003F6296">
              <w:t xml:space="preserve">It </w:t>
            </w:r>
            <w:proofErr w:type="gramStart"/>
            <w:r w:rsidRPr="003F6296">
              <w:t>has to</w:t>
            </w:r>
            <w:proofErr w:type="gramEnd"/>
            <w:r w:rsidRPr="003F6296">
              <w:t xml:space="preserve"> contain three parts in the body of the message. “Who”, “What” and “Why” each follow by a text. If it is empty OR some of the three required parts are missing, send an email to the leader of the corresponding leader of the team, describing what is missing in the field for the User story evaluated.</w:t>
            </w:r>
          </w:p>
          <w:p w14:paraId="05BB870F" w14:textId="320438FE" w:rsidR="00F36106" w:rsidRPr="00941EAB" w:rsidRDefault="002A3C4F" w:rsidP="001D56B2">
            <w:pPr>
              <w:pStyle w:val="ListParagraph"/>
              <w:numPr>
                <w:ilvl w:val="1"/>
                <w:numId w:val="1"/>
              </w:numPr>
              <w:tabs>
                <w:tab w:val="left" w:pos="970"/>
              </w:tabs>
              <w:ind w:left="970" w:hanging="610"/>
              <w:jc w:val="both"/>
              <w:rPr>
                <w:b/>
                <w:bCs/>
              </w:rPr>
            </w:pPr>
            <w:r w:rsidRPr="001D56B2">
              <w:rPr>
                <w:b/>
                <w:bCs/>
              </w:rPr>
              <w:t>Issue Links</w:t>
            </w:r>
            <w:r w:rsidR="001D4B24" w:rsidRPr="001D56B2">
              <w:rPr>
                <w:b/>
                <w:bCs/>
              </w:rPr>
              <w:t>:</w:t>
            </w:r>
            <w:r w:rsidR="007E2C0A">
              <w:t xml:space="preserve"> </w:t>
            </w:r>
            <w:r w:rsidR="007B2241">
              <w:t xml:space="preserve">Check if there is an issue listed a “is a child task of” and that the issue listed is equal to the one in the requirements ID field. </w:t>
            </w:r>
            <w:r w:rsidR="00941EAB">
              <w:t xml:space="preserve">If there is any discrepancy with the issues in both fields, </w:t>
            </w:r>
            <w:r w:rsidR="00941EAB" w:rsidRPr="003F6296">
              <w:t xml:space="preserve">send an email to the leader of the corresponding leader of the team, describing </w:t>
            </w:r>
            <w:r w:rsidR="00B3548C">
              <w:t>the discrepancy in the two fields</w:t>
            </w:r>
            <w:r w:rsidR="00941EAB" w:rsidRPr="003F6296">
              <w:t xml:space="preserve"> for the User story evaluated.</w:t>
            </w:r>
          </w:p>
        </w:tc>
        <w:tc>
          <w:tcPr>
            <w:tcW w:w="7733" w:type="dxa"/>
          </w:tcPr>
          <w:p w14:paraId="72BB07BB" w14:textId="77777777" w:rsidR="00F36106" w:rsidRDefault="002A3C4F" w:rsidP="00E00B90">
            <w:pPr>
              <w:jc w:val="both"/>
            </w:pPr>
            <w:r>
              <w:rPr>
                <w:noProof/>
              </w:rPr>
              <w:drawing>
                <wp:inline distT="0" distB="0" distL="0" distR="0" wp14:anchorId="523D9753" wp14:editId="1FE33374">
                  <wp:extent cx="4483331" cy="787440"/>
                  <wp:effectExtent l="0" t="0" r="0" b="0"/>
                  <wp:docPr id="111971747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717478" name="Picture 1119717478"/>
                          <pic:cNvPicPr/>
                        </pic:nvPicPr>
                        <pic:blipFill>
                          <a:blip r:embed="rId14">
                            <a:extLst>
                              <a:ext uri="{28A0092B-C50C-407E-A947-70E740481C1C}">
                                <a14:useLocalDpi xmlns:a14="http://schemas.microsoft.com/office/drawing/2010/main"/>
                              </a:ext>
                            </a:extLst>
                          </a:blip>
                          <a:stretch>
                            <a:fillRect/>
                          </a:stretch>
                        </pic:blipFill>
                        <pic:spPr>
                          <a:xfrm>
                            <a:off x="0" y="0"/>
                            <a:ext cx="4483331" cy="787440"/>
                          </a:xfrm>
                          <a:prstGeom prst="rect">
                            <a:avLst/>
                          </a:prstGeom>
                        </pic:spPr>
                      </pic:pic>
                    </a:graphicData>
                  </a:graphic>
                </wp:inline>
              </w:drawing>
            </w:r>
          </w:p>
          <w:p w14:paraId="70BB8AA6" w14:textId="77777777" w:rsidR="002A3C4F" w:rsidRDefault="002A3C4F" w:rsidP="00E00B90">
            <w:pPr>
              <w:jc w:val="both"/>
            </w:pPr>
          </w:p>
          <w:p w14:paraId="581520C1" w14:textId="77777777" w:rsidR="002A3C4F" w:rsidRDefault="002A3C4F" w:rsidP="00E00B90">
            <w:pPr>
              <w:jc w:val="both"/>
            </w:pPr>
            <w:r>
              <w:rPr>
                <w:noProof/>
              </w:rPr>
              <w:drawing>
                <wp:inline distT="0" distB="0" distL="0" distR="0" wp14:anchorId="610FBC46" wp14:editId="432F73A4">
                  <wp:extent cx="2355850" cy="762234"/>
                  <wp:effectExtent l="0" t="0" r="6350" b="0"/>
                  <wp:docPr id="14240893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089381" name="Picture 1424089381"/>
                          <pic:cNvPicPr/>
                        </pic:nvPicPr>
                        <pic:blipFill rotWithShape="1">
                          <a:blip r:embed="rId15">
                            <a:extLst>
                              <a:ext uri="{28A0092B-C50C-407E-A947-70E740481C1C}">
                                <a14:useLocalDpi xmlns:a14="http://schemas.microsoft.com/office/drawing/2010/main"/>
                              </a:ext>
                            </a:extLst>
                          </a:blip>
                          <a:srcRect r="59880"/>
                          <a:stretch>
                            <a:fillRect/>
                          </a:stretch>
                        </pic:blipFill>
                        <pic:spPr bwMode="auto">
                          <a:xfrm>
                            <a:off x="0" y="0"/>
                            <a:ext cx="2396524" cy="775394"/>
                          </a:xfrm>
                          <a:prstGeom prst="rect">
                            <a:avLst/>
                          </a:prstGeom>
                          <a:ln>
                            <a:noFill/>
                          </a:ln>
                          <a:extLst>
                            <a:ext uri="{53640926-AAD7-44D8-BBD7-CCE9431645EC}">
                              <a14:shadowObscured xmlns:a14="http://schemas.microsoft.com/office/drawing/2010/main"/>
                            </a:ext>
                          </a:extLst>
                        </pic:spPr>
                      </pic:pic>
                    </a:graphicData>
                  </a:graphic>
                </wp:inline>
              </w:drawing>
            </w:r>
          </w:p>
          <w:p w14:paraId="06390220" w14:textId="3D966188" w:rsidR="003A1695" w:rsidRDefault="003A1695" w:rsidP="00E00B90">
            <w:pPr>
              <w:jc w:val="both"/>
            </w:pPr>
            <w:r>
              <w:rPr>
                <w:noProof/>
              </w:rPr>
              <w:drawing>
                <wp:inline distT="0" distB="0" distL="0" distR="0" wp14:anchorId="4D287AF1" wp14:editId="223DA09B">
                  <wp:extent cx="3978910" cy="222250"/>
                  <wp:effectExtent l="0" t="0" r="2540" b="6350"/>
                  <wp:docPr id="2294500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8765990" name="Picture 2008765990"/>
                          <pic:cNvPicPr/>
                        </pic:nvPicPr>
                        <pic:blipFill rotWithShape="1">
                          <a:blip r:embed="rId13">
                            <a:extLst>
                              <a:ext uri="{28A0092B-C50C-407E-A947-70E740481C1C}">
                                <a14:useLocalDpi xmlns:a14="http://schemas.microsoft.com/office/drawing/2010/main"/>
                              </a:ext>
                            </a:extLst>
                          </a:blip>
                          <a:srcRect t="36803" r="38397" b="50184"/>
                          <a:stretch>
                            <a:fillRect/>
                          </a:stretch>
                        </pic:blipFill>
                        <pic:spPr bwMode="auto">
                          <a:xfrm>
                            <a:off x="0" y="0"/>
                            <a:ext cx="4011387" cy="224064"/>
                          </a:xfrm>
                          <a:prstGeom prst="rect">
                            <a:avLst/>
                          </a:prstGeom>
                          <a:ln>
                            <a:noFill/>
                          </a:ln>
                          <a:extLst>
                            <a:ext uri="{53640926-AAD7-44D8-BBD7-CCE9431645EC}">
                              <a14:shadowObscured xmlns:a14="http://schemas.microsoft.com/office/drawing/2010/main"/>
                            </a:ext>
                          </a:extLst>
                        </pic:spPr>
                      </pic:pic>
                    </a:graphicData>
                  </a:graphic>
                </wp:inline>
              </w:drawing>
            </w:r>
          </w:p>
        </w:tc>
      </w:tr>
    </w:tbl>
    <w:p w14:paraId="283971CB" w14:textId="77777777" w:rsidR="002D0584" w:rsidRDefault="002D0584" w:rsidP="00E00B90">
      <w:pPr>
        <w:jc w:val="both"/>
      </w:pPr>
    </w:p>
    <w:sectPr w:rsidR="002D0584" w:rsidSect="00F36106">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6464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A0A692B"/>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729D3C0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F6223D3"/>
    <w:multiLevelType w:val="multilevel"/>
    <w:tmpl w:val="9384A636"/>
    <w:lvl w:ilvl="0">
      <w:start w:val="1"/>
      <w:numFmt w:val="decimal"/>
      <w:lvlText w:val="%1."/>
      <w:lvlJc w:val="left"/>
      <w:pPr>
        <w:ind w:left="360" w:hanging="360"/>
      </w:pPr>
      <w:rPr>
        <w:rFonts w:hint="default"/>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62627021">
    <w:abstractNumId w:val="3"/>
  </w:num>
  <w:num w:numId="2" w16cid:durableId="583952060">
    <w:abstractNumId w:val="2"/>
  </w:num>
  <w:num w:numId="3" w16cid:durableId="1621456106">
    <w:abstractNumId w:val="1"/>
  </w:num>
  <w:num w:numId="4" w16cid:durableId="19345109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584"/>
    <w:rsid w:val="00064363"/>
    <w:rsid w:val="000670EE"/>
    <w:rsid w:val="000832FD"/>
    <w:rsid w:val="001A3C53"/>
    <w:rsid w:val="001D4B24"/>
    <w:rsid w:val="001D56B2"/>
    <w:rsid w:val="002A3C4F"/>
    <w:rsid w:val="002D0584"/>
    <w:rsid w:val="0033787C"/>
    <w:rsid w:val="003A1695"/>
    <w:rsid w:val="003F6296"/>
    <w:rsid w:val="00411B05"/>
    <w:rsid w:val="004D46E6"/>
    <w:rsid w:val="00612AA6"/>
    <w:rsid w:val="006D0264"/>
    <w:rsid w:val="007B2241"/>
    <w:rsid w:val="007E2C0A"/>
    <w:rsid w:val="008619BA"/>
    <w:rsid w:val="008845DC"/>
    <w:rsid w:val="00937342"/>
    <w:rsid w:val="00941EAB"/>
    <w:rsid w:val="00945A7F"/>
    <w:rsid w:val="009F1CCD"/>
    <w:rsid w:val="00A6006E"/>
    <w:rsid w:val="00B3548C"/>
    <w:rsid w:val="00B70870"/>
    <w:rsid w:val="00C8643C"/>
    <w:rsid w:val="00D61182"/>
    <w:rsid w:val="00E00B90"/>
    <w:rsid w:val="00E401BA"/>
    <w:rsid w:val="00E63D2C"/>
    <w:rsid w:val="00F36106"/>
    <w:rsid w:val="00FB55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CC5E9"/>
  <w15:chartTrackingRefBased/>
  <w15:docId w15:val="{8459BB92-C8A0-4870-B842-A79019316B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05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05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05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05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05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05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05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05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05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05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05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05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05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05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05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05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05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0584"/>
    <w:rPr>
      <w:rFonts w:eastAsiaTheme="majorEastAsia" w:cstheme="majorBidi"/>
      <w:color w:val="272727" w:themeColor="text1" w:themeTint="D8"/>
    </w:rPr>
  </w:style>
  <w:style w:type="paragraph" w:styleId="Title">
    <w:name w:val="Title"/>
    <w:basedOn w:val="Normal"/>
    <w:next w:val="Normal"/>
    <w:link w:val="TitleChar"/>
    <w:uiPriority w:val="10"/>
    <w:qFormat/>
    <w:rsid w:val="002D05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05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05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05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0584"/>
    <w:pPr>
      <w:spacing w:before="160"/>
      <w:jc w:val="center"/>
    </w:pPr>
    <w:rPr>
      <w:i/>
      <w:iCs/>
      <w:color w:val="404040" w:themeColor="text1" w:themeTint="BF"/>
    </w:rPr>
  </w:style>
  <w:style w:type="character" w:customStyle="1" w:styleId="QuoteChar">
    <w:name w:val="Quote Char"/>
    <w:basedOn w:val="DefaultParagraphFont"/>
    <w:link w:val="Quote"/>
    <w:uiPriority w:val="29"/>
    <w:rsid w:val="002D0584"/>
    <w:rPr>
      <w:i/>
      <w:iCs/>
      <w:color w:val="404040" w:themeColor="text1" w:themeTint="BF"/>
    </w:rPr>
  </w:style>
  <w:style w:type="paragraph" w:styleId="ListParagraph">
    <w:name w:val="List Paragraph"/>
    <w:basedOn w:val="Normal"/>
    <w:uiPriority w:val="34"/>
    <w:qFormat/>
    <w:rsid w:val="002D0584"/>
    <w:pPr>
      <w:ind w:left="720"/>
      <w:contextualSpacing/>
    </w:pPr>
  </w:style>
  <w:style w:type="character" w:styleId="IntenseEmphasis">
    <w:name w:val="Intense Emphasis"/>
    <w:basedOn w:val="DefaultParagraphFont"/>
    <w:uiPriority w:val="21"/>
    <w:qFormat/>
    <w:rsid w:val="002D0584"/>
    <w:rPr>
      <w:i/>
      <w:iCs/>
      <w:color w:val="0F4761" w:themeColor="accent1" w:themeShade="BF"/>
    </w:rPr>
  </w:style>
  <w:style w:type="paragraph" w:styleId="IntenseQuote">
    <w:name w:val="Intense Quote"/>
    <w:basedOn w:val="Normal"/>
    <w:next w:val="Normal"/>
    <w:link w:val="IntenseQuoteChar"/>
    <w:uiPriority w:val="30"/>
    <w:qFormat/>
    <w:rsid w:val="002D05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0584"/>
    <w:rPr>
      <w:i/>
      <w:iCs/>
      <w:color w:val="0F4761" w:themeColor="accent1" w:themeShade="BF"/>
    </w:rPr>
  </w:style>
  <w:style w:type="character" w:styleId="IntenseReference">
    <w:name w:val="Intense Reference"/>
    <w:basedOn w:val="DefaultParagraphFont"/>
    <w:uiPriority w:val="32"/>
    <w:qFormat/>
    <w:rsid w:val="002D0584"/>
    <w:rPr>
      <w:b/>
      <w:bCs/>
      <w:smallCaps/>
      <w:color w:val="0F4761" w:themeColor="accent1" w:themeShade="BF"/>
      <w:spacing w:val="5"/>
    </w:rPr>
  </w:style>
  <w:style w:type="table" w:styleId="TableGrid">
    <w:name w:val="Table Grid"/>
    <w:basedOn w:val="TableNormal"/>
    <w:uiPriority w:val="39"/>
    <w:rsid w:val="002D058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45A7F"/>
    <w:rPr>
      <w:color w:val="467886" w:themeColor="hyperlink"/>
      <w:u w:val="single"/>
    </w:rPr>
  </w:style>
  <w:style w:type="character" w:styleId="UnresolvedMention">
    <w:name w:val="Unresolved Mention"/>
    <w:basedOn w:val="DefaultParagraphFont"/>
    <w:uiPriority w:val="99"/>
    <w:semiHidden/>
    <w:unhideWhenUsed/>
    <w:rsid w:val="00945A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jnj.sharepoint.com/:u:/r/teams/CLSITEMEA/OSPREY/SitePages/Project-OSPREY---GMED-8.12.aspx?csf=1&amp;web=1&amp;e=ncqSUS"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s://jira.jnj.com/browse/AASQ-NNNN" TargetMode="External"/><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313E49E-9A8D-4E13-ABD0-4E6AF788BFE2}">
  <ds:schemaRefs>
    <ds:schemaRef ds:uri="http://schemas.openxmlformats.org/officeDocument/2006/bibliography"/>
  </ds:schemaRefs>
</ds:datastoreItem>
</file>

<file path=docMetadata/LabelInfo.xml><?xml version="1.0" encoding="utf-8"?>
<clbl:labelList xmlns:clbl="http://schemas.microsoft.com/office/2020/mipLabelMetadata">
  <clbl:label id="{3ca48ea3-8c75-4d36-b64f-70604b11fd22}" enabled="1" method="Standard" siteId="{3ac94b33-9135-4821-9502-eafda6592a35}" removed="0"/>
</clbl:labelList>
</file>

<file path=docProps/app.xml><?xml version="1.0" encoding="utf-8"?>
<Properties xmlns="http://schemas.openxmlformats.org/officeDocument/2006/extended-properties" xmlns:vt="http://schemas.openxmlformats.org/officeDocument/2006/docPropsVTypes">
  <Template>Normal.dotm</Template>
  <TotalTime>984</TotalTime>
  <Pages>5</Pages>
  <Words>674</Words>
  <Characters>3037</Characters>
  <Application>Microsoft Office Word</Application>
  <DocSecurity>0</DocSecurity>
  <Lines>128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Bedoya, Ana milena [JANBR NON-J&amp;J]</dc:creator>
  <cp:keywords/>
  <dc:description/>
  <cp:lastModifiedBy>Noyola Montes, Juan Jose [CONMX Non-J&amp;J]</cp:lastModifiedBy>
  <cp:revision>14</cp:revision>
  <dcterms:created xsi:type="dcterms:W3CDTF">2026-04-15T19:41:00Z</dcterms:created>
  <dcterms:modified xsi:type="dcterms:W3CDTF">2026-04-28T18:57:00Z</dcterms:modified>
</cp:coreProperties>
</file>