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85A3" w14:textId="3BB7FF6D" w:rsidR="001A5E21" w:rsidRPr="00F756C8" w:rsidRDefault="009B3D4C" w:rsidP="001A5E21">
      <w:pPr>
        <w:rPr>
          <w:b/>
          <w:sz w:val="36"/>
          <w:szCs w:val="36"/>
        </w:rPr>
      </w:pPr>
      <w:r w:rsidRPr="009B3D4C">
        <w:rPr>
          <w:noProof/>
        </w:rPr>
        <w:drawing>
          <wp:inline distT="0" distB="0" distL="0" distR="0" wp14:anchorId="2A776B09" wp14:editId="4251FBEE">
            <wp:extent cx="635233" cy="502893"/>
            <wp:effectExtent l="0" t="0" r="0"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635233" cy="502893"/>
                    </a:xfrm>
                    <a:prstGeom prst="rect">
                      <a:avLst/>
                    </a:prstGeom>
                    <a:noFill/>
                    <a:ln>
                      <a:noFill/>
                    </a:ln>
                  </pic:spPr>
                </pic:pic>
              </a:graphicData>
            </a:graphic>
          </wp:inline>
        </w:drawing>
      </w:r>
      <w:r w:rsidR="001A5E21" w:rsidRPr="001A5E21">
        <w:rPr>
          <w:b/>
        </w:rPr>
        <w:t xml:space="preserve"> </w:t>
      </w:r>
      <w:r w:rsidR="00F756C8">
        <w:rPr>
          <w:b/>
        </w:rPr>
        <w:t xml:space="preserve">     </w:t>
      </w:r>
      <w:r w:rsidR="00F756C8">
        <w:rPr>
          <w:b/>
        </w:rPr>
        <w:tab/>
      </w:r>
      <w:r w:rsidR="00F16EEA">
        <w:rPr>
          <w:b/>
          <w:sz w:val="36"/>
          <w:szCs w:val="36"/>
        </w:rPr>
        <w:t>Sy</w:t>
      </w:r>
      <w:r w:rsidR="001A5E21" w:rsidRPr="001A5E21">
        <w:rPr>
          <w:b/>
          <w:sz w:val="36"/>
          <w:szCs w:val="36"/>
        </w:rPr>
        <w:t xml:space="preserve">llabus: </w:t>
      </w:r>
      <w:r w:rsidR="00F756C8">
        <w:rPr>
          <w:b/>
          <w:sz w:val="36"/>
          <w:szCs w:val="36"/>
        </w:rPr>
        <w:t>Data Structures</w:t>
      </w:r>
      <w:r w:rsidR="00F16EEA">
        <w:rPr>
          <w:b/>
          <w:sz w:val="36"/>
          <w:szCs w:val="36"/>
        </w:rPr>
        <w:t xml:space="preserve"> (CS </w:t>
      </w:r>
      <w:r w:rsidR="00EC301A">
        <w:rPr>
          <w:b/>
          <w:sz w:val="36"/>
          <w:szCs w:val="36"/>
        </w:rPr>
        <w:t>222</w:t>
      </w:r>
      <w:r w:rsidR="00F16EEA">
        <w:rPr>
          <w:b/>
          <w:sz w:val="36"/>
          <w:szCs w:val="36"/>
        </w:rPr>
        <w:t>)</w:t>
      </w:r>
      <w:r w:rsidR="001A5E21" w:rsidRPr="001A5E21">
        <w:rPr>
          <w:b/>
          <w:sz w:val="36"/>
          <w:szCs w:val="36"/>
        </w:rPr>
        <w:t xml:space="preserve">, </w:t>
      </w:r>
      <w:r w:rsidR="00F756C8">
        <w:rPr>
          <w:b/>
          <w:sz w:val="36"/>
          <w:szCs w:val="36"/>
        </w:rPr>
        <w:t>Jan-May 201</w:t>
      </w:r>
      <w:r w:rsidR="00D31D42">
        <w:rPr>
          <w:b/>
          <w:sz w:val="36"/>
          <w:szCs w:val="36"/>
        </w:rPr>
        <w:t>6</w:t>
      </w:r>
    </w:p>
    <w:p w14:paraId="4121FC9C" w14:textId="77777777" w:rsidR="005F60DA" w:rsidRPr="00D45B40" w:rsidRDefault="005F60DA">
      <w:pPr>
        <w:rPr>
          <w:sz w:val="22"/>
          <w:szCs w:val="22"/>
        </w:rPr>
      </w:pPr>
    </w:p>
    <w:tbl>
      <w:tblPr>
        <w:tblStyle w:val="TableGrid"/>
        <w:tblW w:w="10368" w:type="dxa"/>
        <w:tblLook w:val="04A0" w:firstRow="1" w:lastRow="0" w:firstColumn="1" w:lastColumn="0" w:noHBand="0" w:noVBand="1"/>
      </w:tblPr>
      <w:tblGrid>
        <w:gridCol w:w="4878"/>
        <w:gridCol w:w="5490"/>
      </w:tblGrid>
      <w:tr w:rsidR="008A5509" w:rsidRPr="00D45B40" w14:paraId="11080111" w14:textId="77777777" w:rsidTr="00290733">
        <w:tc>
          <w:tcPr>
            <w:tcW w:w="4878" w:type="dxa"/>
          </w:tcPr>
          <w:p w14:paraId="5219C185" w14:textId="5C330B90" w:rsidR="005F60DA" w:rsidRPr="00D45B40" w:rsidRDefault="005F60DA" w:rsidP="005F60DA">
            <w:pPr>
              <w:rPr>
                <w:b/>
                <w:sz w:val="22"/>
                <w:szCs w:val="22"/>
              </w:rPr>
            </w:pPr>
            <w:bookmarkStart w:id="0" w:name="OLE_LINK1"/>
            <w:r w:rsidRPr="00D45B40">
              <w:rPr>
                <w:b/>
                <w:sz w:val="22"/>
                <w:szCs w:val="22"/>
              </w:rPr>
              <w:t>Instructor:</w:t>
            </w:r>
          </w:p>
          <w:p w14:paraId="6C5F6C65" w14:textId="77777777" w:rsidR="005F60DA" w:rsidRPr="00D45B40" w:rsidRDefault="005F60DA" w:rsidP="005F60DA">
            <w:pPr>
              <w:rPr>
                <w:sz w:val="22"/>
                <w:szCs w:val="22"/>
              </w:rPr>
            </w:pPr>
            <w:r w:rsidRPr="00D45B40">
              <w:rPr>
                <w:sz w:val="22"/>
                <w:szCs w:val="22"/>
              </w:rPr>
              <w:t>Dr. Ayorkor Korsah</w:t>
            </w:r>
          </w:p>
          <w:p w14:paraId="23CE4DF6" w14:textId="7E8EAD05" w:rsidR="005F60DA" w:rsidRPr="00D45B40" w:rsidRDefault="005F60DA" w:rsidP="005F60DA">
            <w:pPr>
              <w:rPr>
                <w:sz w:val="22"/>
                <w:szCs w:val="22"/>
              </w:rPr>
            </w:pPr>
            <w:r w:rsidRPr="00D45B40">
              <w:rPr>
                <w:i/>
                <w:sz w:val="22"/>
                <w:szCs w:val="22"/>
              </w:rPr>
              <w:t>Office</w:t>
            </w:r>
            <w:r w:rsidR="00A170BB" w:rsidRPr="00D45B40">
              <w:rPr>
                <w:sz w:val="22"/>
                <w:szCs w:val="22"/>
              </w:rPr>
              <w:t xml:space="preserve">: </w:t>
            </w:r>
            <w:r w:rsidR="00842E81" w:rsidRPr="00842E81">
              <w:rPr>
                <w:sz w:val="22"/>
                <w:szCs w:val="22"/>
              </w:rPr>
              <w:t>Room 2</w:t>
            </w:r>
            <w:r w:rsidR="00A170BB" w:rsidRPr="00842E81">
              <w:rPr>
                <w:sz w:val="22"/>
                <w:szCs w:val="22"/>
              </w:rPr>
              <w:t>05</w:t>
            </w:r>
            <w:r w:rsidR="00842E81">
              <w:rPr>
                <w:sz w:val="22"/>
                <w:szCs w:val="22"/>
              </w:rPr>
              <w:t>-F</w:t>
            </w:r>
          </w:p>
          <w:p w14:paraId="753A992C" w14:textId="300B690A" w:rsidR="000E09B7" w:rsidRPr="009572C7" w:rsidRDefault="005F60DA" w:rsidP="005F60DA">
            <w:pPr>
              <w:rPr>
                <w:color w:val="0000FF" w:themeColor="hyperlink"/>
                <w:sz w:val="22"/>
                <w:szCs w:val="22"/>
                <w:u w:val="single"/>
              </w:rPr>
            </w:pPr>
            <w:r w:rsidRPr="00D45B40">
              <w:rPr>
                <w:i/>
                <w:sz w:val="22"/>
                <w:szCs w:val="22"/>
              </w:rPr>
              <w:t>Email</w:t>
            </w:r>
            <w:r w:rsidRPr="00D45B40">
              <w:rPr>
                <w:sz w:val="22"/>
                <w:szCs w:val="22"/>
              </w:rPr>
              <w:t xml:space="preserve">: </w:t>
            </w:r>
            <w:hyperlink r:id="rId7" w:history="1">
              <w:r w:rsidRPr="00D45B40">
                <w:rPr>
                  <w:rStyle w:val="Hyperlink"/>
                  <w:sz w:val="22"/>
                  <w:szCs w:val="22"/>
                </w:rPr>
                <w:t>akorsah@ashesi.edu.gh</w:t>
              </w:r>
            </w:hyperlink>
          </w:p>
          <w:p w14:paraId="13953EC5" w14:textId="51952EF3" w:rsidR="005F60DA" w:rsidRPr="00B253E7" w:rsidRDefault="005F60DA" w:rsidP="000F5ED3">
            <w:pPr>
              <w:rPr>
                <w:i/>
                <w:sz w:val="22"/>
                <w:szCs w:val="22"/>
              </w:rPr>
            </w:pPr>
            <w:r w:rsidRPr="00D45B40">
              <w:rPr>
                <w:i/>
                <w:sz w:val="22"/>
                <w:szCs w:val="22"/>
              </w:rPr>
              <w:t xml:space="preserve">Office </w:t>
            </w:r>
            <w:r w:rsidRPr="00C00026">
              <w:rPr>
                <w:sz w:val="22"/>
                <w:szCs w:val="22"/>
              </w:rPr>
              <w:t>hours</w:t>
            </w:r>
            <w:r w:rsidR="00C00026">
              <w:rPr>
                <w:sz w:val="22"/>
                <w:szCs w:val="22"/>
              </w:rPr>
              <w:t xml:space="preserve">: </w:t>
            </w:r>
            <w:r w:rsidR="000578FF">
              <w:rPr>
                <w:sz w:val="22"/>
                <w:szCs w:val="22"/>
              </w:rPr>
              <w:t>Mondays</w:t>
            </w:r>
            <w:r w:rsidR="00FF1940">
              <w:rPr>
                <w:sz w:val="22"/>
                <w:szCs w:val="22"/>
              </w:rPr>
              <w:t xml:space="preserve"> </w:t>
            </w:r>
            <w:r w:rsidR="005C68F6">
              <w:rPr>
                <w:sz w:val="22"/>
                <w:szCs w:val="22"/>
              </w:rPr>
              <w:t>2</w:t>
            </w:r>
            <w:r w:rsidR="000F5ED3">
              <w:rPr>
                <w:sz w:val="22"/>
                <w:szCs w:val="22"/>
              </w:rPr>
              <w:t>-4</w:t>
            </w:r>
            <w:r w:rsidR="00FF1940">
              <w:rPr>
                <w:sz w:val="22"/>
                <w:szCs w:val="22"/>
              </w:rPr>
              <w:t>pm</w:t>
            </w:r>
            <w:r w:rsidR="00E31DF1">
              <w:rPr>
                <w:i/>
                <w:sz w:val="22"/>
                <w:szCs w:val="22"/>
              </w:rPr>
              <w:t xml:space="preserve"> </w:t>
            </w:r>
            <w:r w:rsidR="00446580">
              <w:rPr>
                <w:i/>
                <w:sz w:val="22"/>
                <w:szCs w:val="22"/>
              </w:rPr>
              <w:t>o</w:t>
            </w:r>
            <w:r w:rsidR="00EE335D">
              <w:rPr>
                <w:i/>
                <w:sz w:val="22"/>
                <w:szCs w:val="22"/>
              </w:rPr>
              <w:t>r by appointment</w:t>
            </w:r>
          </w:p>
        </w:tc>
        <w:tc>
          <w:tcPr>
            <w:tcW w:w="5490" w:type="dxa"/>
          </w:tcPr>
          <w:p w14:paraId="05A611BD" w14:textId="77777777" w:rsidR="009572C7" w:rsidRPr="00367894" w:rsidRDefault="009572C7" w:rsidP="009572C7">
            <w:pPr>
              <w:rPr>
                <w:b/>
                <w:sz w:val="22"/>
                <w:szCs w:val="22"/>
              </w:rPr>
            </w:pPr>
            <w:r w:rsidRPr="00367894">
              <w:rPr>
                <w:b/>
                <w:sz w:val="22"/>
                <w:szCs w:val="22"/>
              </w:rPr>
              <w:t>Faculty Intern (Teaching Assistant)</w:t>
            </w:r>
          </w:p>
          <w:p w14:paraId="23AFB799" w14:textId="7CEDE09C" w:rsidR="007153E2" w:rsidRPr="00D45B40" w:rsidRDefault="007153E2" w:rsidP="007153E2">
            <w:pPr>
              <w:rPr>
                <w:sz w:val="22"/>
                <w:szCs w:val="22"/>
              </w:rPr>
            </w:pPr>
            <w:r>
              <w:rPr>
                <w:sz w:val="22"/>
                <w:szCs w:val="22"/>
              </w:rPr>
              <w:t xml:space="preserve">Esi </w:t>
            </w:r>
            <w:r w:rsidR="004E4933">
              <w:rPr>
                <w:sz w:val="22"/>
                <w:szCs w:val="22"/>
              </w:rPr>
              <w:t xml:space="preserve">Yeenuwa </w:t>
            </w:r>
            <w:r>
              <w:rPr>
                <w:sz w:val="22"/>
                <w:szCs w:val="22"/>
              </w:rPr>
              <w:t>Yeboah</w:t>
            </w:r>
          </w:p>
          <w:p w14:paraId="27232AD2" w14:textId="12AA12FB" w:rsidR="007153E2" w:rsidRPr="00D45B40" w:rsidRDefault="007153E2" w:rsidP="007153E2">
            <w:pPr>
              <w:rPr>
                <w:sz w:val="22"/>
                <w:szCs w:val="22"/>
              </w:rPr>
            </w:pPr>
            <w:r w:rsidRPr="00D45B40">
              <w:rPr>
                <w:i/>
                <w:sz w:val="22"/>
                <w:szCs w:val="22"/>
              </w:rPr>
              <w:t>Office</w:t>
            </w:r>
            <w:r w:rsidRPr="00D45B40">
              <w:rPr>
                <w:sz w:val="22"/>
                <w:szCs w:val="22"/>
              </w:rPr>
              <w:t xml:space="preserve">: </w:t>
            </w:r>
            <w:r w:rsidR="00332BE8" w:rsidRPr="00332BE8">
              <w:rPr>
                <w:sz w:val="22"/>
                <w:szCs w:val="22"/>
              </w:rPr>
              <w:t>Room 103</w:t>
            </w:r>
            <w:r>
              <w:rPr>
                <w:sz w:val="22"/>
                <w:szCs w:val="22"/>
              </w:rPr>
              <w:t xml:space="preserve"> (Engineering building)</w:t>
            </w:r>
          </w:p>
          <w:p w14:paraId="0B2E83A6" w14:textId="1A7F40FF" w:rsidR="007153E2" w:rsidRPr="009572C7" w:rsidRDefault="007153E2" w:rsidP="007153E2">
            <w:pPr>
              <w:rPr>
                <w:color w:val="0000FF" w:themeColor="hyperlink"/>
                <w:sz w:val="22"/>
                <w:szCs w:val="22"/>
                <w:u w:val="single"/>
              </w:rPr>
            </w:pPr>
            <w:r w:rsidRPr="00D45B40">
              <w:rPr>
                <w:i/>
                <w:sz w:val="22"/>
                <w:szCs w:val="22"/>
              </w:rPr>
              <w:t>Email</w:t>
            </w:r>
            <w:r w:rsidRPr="00D45B40">
              <w:rPr>
                <w:sz w:val="22"/>
                <w:szCs w:val="22"/>
              </w:rPr>
              <w:t xml:space="preserve">: </w:t>
            </w:r>
            <w:hyperlink r:id="rId8" w:history="1">
              <w:r w:rsidR="00116DD3" w:rsidRPr="00A90F83">
                <w:rPr>
                  <w:rStyle w:val="Hyperlink"/>
                </w:rPr>
                <w:t>esi.yeenuwa@ashesi.edu.gh</w:t>
              </w:r>
            </w:hyperlink>
            <w:r w:rsidR="00116DD3">
              <w:t xml:space="preserve"> </w:t>
            </w:r>
          </w:p>
          <w:p w14:paraId="5F95CDE0" w14:textId="34B0D212" w:rsidR="00F4656F" w:rsidRPr="00C00026" w:rsidRDefault="007153E2" w:rsidP="007153E2">
            <w:pPr>
              <w:rPr>
                <w:i/>
                <w:sz w:val="22"/>
                <w:szCs w:val="22"/>
              </w:rPr>
            </w:pPr>
            <w:r w:rsidRPr="00D45B40">
              <w:rPr>
                <w:i/>
                <w:sz w:val="22"/>
                <w:szCs w:val="22"/>
              </w:rPr>
              <w:t xml:space="preserve">Office </w:t>
            </w:r>
            <w:r w:rsidRPr="00C00026">
              <w:rPr>
                <w:sz w:val="22"/>
                <w:szCs w:val="22"/>
              </w:rPr>
              <w:t>hours</w:t>
            </w:r>
            <w:r>
              <w:rPr>
                <w:sz w:val="22"/>
                <w:szCs w:val="22"/>
              </w:rPr>
              <w:t xml:space="preserve">: </w:t>
            </w:r>
            <w:r w:rsidRPr="00290733">
              <w:rPr>
                <w:sz w:val="22"/>
                <w:szCs w:val="22"/>
              </w:rPr>
              <w:t>Tuesdays</w:t>
            </w:r>
            <w:r w:rsidR="00290733" w:rsidRPr="00290733">
              <w:rPr>
                <w:sz w:val="22"/>
                <w:szCs w:val="22"/>
              </w:rPr>
              <w:t xml:space="preserve"> 2:30-4:30</w:t>
            </w:r>
            <w:r w:rsidRPr="00290733">
              <w:rPr>
                <w:sz w:val="22"/>
                <w:szCs w:val="22"/>
              </w:rPr>
              <w:t>pm</w:t>
            </w:r>
            <w:r>
              <w:rPr>
                <w:i/>
                <w:sz w:val="22"/>
                <w:szCs w:val="22"/>
              </w:rPr>
              <w:t xml:space="preserve"> or by appointment</w:t>
            </w:r>
          </w:p>
        </w:tc>
      </w:tr>
      <w:bookmarkEnd w:id="0"/>
    </w:tbl>
    <w:p w14:paraId="60D5C217" w14:textId="77777777" w:rsidR="009B3D4C" w:rsidRPr="00D45B40" w:rsidRDefault="009B3D4C">
      <w:pPr>
        <w:rPr>
          <w:sz w:val="22"/>
          <w:szCs w:val="22"/>
        </w:rPr>
      </w:pPr>
    </w:p>
    <w:p w14:paraId="674213E0" w14:textId="2110B725" w:rsidR="001A5E21" w:rsidRPr="00D45B40" w:rsidRDefault="001A5E21" w:rsidP="00D45B40">
      <w:pPr>
        <w:outlineLvl w:val="0"/>
        <w:rPr>
          <w:b/>
          <w:sz w:val="22"/>
          <w:szCs w:val="22"/>
        </w:rPr>
      </w:pPr>
      <w:r w:rsidRPr="00D45B40">
        <w:rPr>
          <w:b/>
          <w:sz w:val="22"/>
          <w:szCs w:val="22"/>
        </w:rPr>
        <w:t>Meeting Times</w:t>
      </w:r>
      <w:r w:rsidR="00943D7B" w:rsidRPr="00D45B40">
        <w:rPr>
          <w:b/>
          <w:sz w:val="22"/>
          <w:szCs w:val="22"/>
        </w:rPr>
        <w:t>:</w:t>
      </w:r>
    </w:p>
    <w:p w14:paraId="359232F3" w14:textId="7FECDA78" w:rsidR="008902E5" w:rsidRDefault="00D31D42" w:rsidP="006B37E9">
      <w:pPr>
        <w:outlineLvl w:val="0"/>
        <w:rPr>
          <w:sz w:val="22"/>
          <w:szCs w:val="22"/>
        </w:rPr>
      </w:pPr>
      <w:r>
        <w:rPr>
          <w:sz w:val="22"/>
          <w:szCs w:val="22"/>
        </w:rPr>
        <w:t xml:space="preserve">Mondays </w:t>
      </w:r>
      <w:r w:rsidR="008902E5">
        <w:rPr>
          <w:sz w:val="22"/>
          <w:szCs w:val="22"/>
        </w:rPr>
        <w:tab/>
      </w:r>
      <w:r>
        <w:rPr>
          <w:sz w:val="22"/>
          <w:szCs w:val="22"/>
        </w:rPr>
        <w:t>10:10 – 11:40am (R217)</w:t>
      </w:r>
    </w:p>
    <w:p w14:paraId="740BFEAA" w14:textId="3C863AAF" w:rsidR="00CC66D4" w:rsidRPr="007C4515" w:rsidRDefault="00D31D42" w:rsidP="006B37E9">
      <w:pPr>
        <w:outlineLvl w:val="0"/>
        <w:rPr>
          <w:sz w:val="22"/>
          <w:szCs w:val="22"/>
        </w:rPr>
      </w:pPr>
      <w:r>
        <w:rPr>
          <w:sz w:val="22"/>
          <w:szCs w:val="22"/>
        </w:rPr>
        <w:t>Wednesdays</w:t>
      </w:r>
      <w:r w:rsidR="005426DC" w:rsidRPr="007C4515">
        <w:rPr>
          <w:sz w:val="22"/>
          <w:szCs w:val="22"/>
        </w:rPr>
        <w:t xml:space="preserve"> </w:t>
      </w:r>
      <w:r w:rsidR="008902E5">
        <w:rPr>
          <w:sz w:val="22"/>
          <w:szCs w:val="22"/>
        </w:rPr>
        <w:tab/>
      </w:r>
      <w:r>
        <w:rPr>
          <w:sz w:val="22"/>
          <w:szCs w:val="22"/>
        </w:rPr>
        <w:t>8:30am – 10:00am</w:t>
      </w:r>
      <w:r w:rsidR="00CC66D4" w:rsidRPr="007C4515">
        <w:rPr>
          <w:sz w:val="22"/>
          <w:szCs w:val="22"/>
        </w:rPr>
        <w:t xml:space="preserve"> </w:t>
      </w:r>
      <w:r w:rsidR="006B37E9" w:rsidRPr="007C4515">
        <w:rPr>
          <w:sz w:val="22"/>
          <w:szCs w:val="22"/>
        </w:rPr>
        <w:t xml:space="preserve"> </w:t>
      </w:r>
      <w:r>
        <w:rPr>
          <w:sz w:val="22"/>
          <w:szCs w:val="22"/>
        </w:rPr>
        <w:t>(Lab221</w:t>
      </w:r>
      <w:r w:rsidR="00CC66D4" w:rsidRPr="007C4515">
        <w:rPr>
          <w:sz w:val="22"/>
          <w:szCs w:val="22"/>
        </w:rPr>
        <w:t>)</w:t>
      </w:r>
    </w:p>
    <w:p w14:paraId="5057BB30" w14:textId="0788C95A" w:rsidR="00CC66D4" w:rsidRPr="000769CA" w:rsidRDefault="00590780" w:rsidP="006B37E9">
      <w:pPr>
        <w:rPr>
          <w:sz w:val="22"/>
          <w:szCs w:val="22"/>
        </w:rPr>
      </w:pPr>
      <w:r>
        <w:rPr>
          <w:sz w:val="22"/>
          <w:szCs w:val="22"/>
        </w:rPr>
        <w:t xml:space="preserve">Fridays </w:t>
      </w:r>
      <w:r w:rsidR="008902E5">
        <w:rPr>
          <w:sz w:val="22"/>
          <w:szCs w:val="22"/>
        </w:rPr>
        <w:tab/>
      </w:r>
      <w:r>
        <w:rPr>
          <w:sz w:val="22"/>
          <w:szCs w:val="22"/>
        </w:rPr>
        <w:t xml:space="preserve">3:20pm </w:t>
      </w:r>
      <w:r w:rsidR="002B6A58">
        <w:rPr>
          <w:sz w:val="22"/>
          <w:szCs w:val="22"/>
        </w:rPr>
        <w:t>– 4:</w:t>
      </w:r>
      <w:r w:rsidR="00AB52ED">
        <w:rPr>
          <w:sz w:val="22"/>
          <w:szCs w:val="22"/>
        </w:rPr>
        <w:t xml:space="preserve">50pm </w:t>
      </w:r>
      <w:r>
        <w:rPr>
          <w:sz w:val="22"/>
          <w:szCs w:val="22"/>
        </w:rPr>
        <w:t>(Lab221)</w:t>
      </w:r>
    </w:p>
    <w:p w14:paraId="50B4F987" w14:textId="77777777" w:rsidR="009B3D4C" w:rsidRPr="00D45B40" w:rsidRDefault="009B3D4C">
      <w:pPr>
        <w:rPr>
          <w:sz w:val="22"/>
          <w:szCs w:val="22"/>
        </w:rPr>
      </w:pPr>
    </w:p>
    <w:p w14:paraId="071BCAB7" w14:textId="194ED053" w:rsidR="00143AD0" w:rsidRPr="00D45B40" w:rsidRDefault="00143AD0" w:rsidP="00D45B40">
      <w:pPr>
        <w:outlineLvl w:val="0"/>
        <w:rPr>
          <w:sz w:val="22"/>
          <w:szCs w:val="22"/>
        </w:rPr>
      </w:pPr>
      <w:r w:rsidRPr="00D45B40">
        <w:rPr>
          <w:b/>
          <w:sz w:val="22"/>
          <w:szCs w:val="22"/>
        </w:rPr>
        <w:t xml:space="preserve">Course </w:t>
      </w:r>
      <w:r w:rsidR="00943D7B" w:rsidRPr="00D45B40">
        <w:rPr>
          <w:b/>
          <w:sz w:val="22"/>
          <w:szCs w:val="22"/>
        </w:rPr>
        <w:t>Overview:</w:t>
      </w:r>
    </w:p>
    <w:p w14:paraId="726C61D9" w14:textId="1B8A6FC7" w:rsidR="00FC3C28" w:rsidRDefault="00157C9D" w:rsidP="00943D7B">
      <w:pPr>
        <w:rPr>
          <w:sz w:val="22"/>
          <w:szCs w:val="22"/>
        </w:rPr>
      </w:pPr>
      <w:r>
        <w:rPr>
          <w:sz w:val="22"/>
          <w:szCs w:val="22"/>
        </w:rPr>
        <w:t>This c</w:t>
      </w:r>
      <w:r w:rsidR="0095543F">
        <w:rPr>
          <w:sz w:val="22"/>
          <w:szCs w:val="22"/>
        </w:rPr>
        <w:t xml:space="preserve">ourse is about data structures; </w:t>
      </w:r>
      <w:r>
        <w:rPr>
          <w:sz w:val="22"/>
          <w:szCs w:val="22"/>
        </w:rPr>
        <w:t>that is the methods of organizing large amounts of data.  It is also about algorithm analysis</w:t>
      </w:r>
      <w:r w:rsidR="0095543F">
        <w:rPr>
          <w:sz w:val="22"/>
          <w:szCs w:val="22"/>
        </w:rPr>
        <w:t>; that is, the estimation of the running time of algorithms.  Specifically, t</w:t>
      </w:r>
      <w:r w:rsidR="00873473" w:rsidRPr="00873473">
        <w:rPr>
          <w:sz w:val="22"/>
          <w:szCs w:val="22"/>
        </w:rPr>
        <w:t xml:space="preserve">his course will cover fundamental abstract data types and their implementations as data structures, such as lists and trees, as well as asymptotic analyses of algorithms involving these data structures. Students </w:t>
      </w:r>
      <w:r w:rsidR="00A81558">
        <w:rPr>
          <w:sz w:val="22"/>
          <w:szCs w:val="22"/>
        </w:rPr>
        <w:t xml:space="preserve">will also learn about searching, sorting, </w:t>
      </w:r>
      <w:r w:rsidR="00873473" w:rsidRPr="00873473">
        <w:rPr>
          <w:sz w:val="22"/>
          <w:szCs w:val="22"/>
        </w:rPr>
        <w:t>graphs and algorithms on</w:t>
      </w:r>
      <w:r w:rsidR="00A81558">
        <w:rPr>
          <w:sz w:val="22"/>
          <w:szCs w:val="22"/>
        </w:rPr>
        <w:t xml:space="preserve"> graphs</w:t>
      </w:r>
      <w:r w:rsidR="00873473" w:rsidRPr="00873473">
        <w:rPr>
          <w:sz w:val="22"/>
          <w:szCs w:val="22"/>
        </w:rPr>
        <w:t>.</w:t>
      </w:r>
    </w:p>
    <w:p w14:paraId="28CA2433" w14:textId="6330AA24" w:rsidR="00943D7B" w:rsidRPr="00D45B40" w:rsidRDefault="00943D7B">
      <w:pPr>
        <w:rPr>
          <w:sz w:val="22"/>
          <w:szCs w:val="22"/>
        </w:rPr>
      </w:pPr>
      <w:r w:rsidRPr="00D45B40">
        <w:rPr>
          <w:sz w:val="22"/>
          <w:szCs w:val="22"/>
        </w:rPr>
        <w:t xml:space="preserve">  </w:t>
      </w:r>
    </w:p>
    <w:p w14:paraId="6DDB89D2" w14:textId="1A434091" w:rsidR="00943D7B" w:rsidRPr="00D45B40" w:rsidRDefault="00943D7B" w:rsidP="00D45B40">
      <w:pPr>
        <w:outlineLvl w:val="0"/>
        <w:rPr>
          <w:b/>
          <w:sz w:val="22"/>
          <w:szCs w:val="22"/>
        </w:rPr>
      </w:pPr>
      <w:r w:rsidRPr="00D45B40">
        <w:rPr>
          <w:b/>
          <w:sz w:val="22"/>
          <w:szCs w:val="22"/>
        </w:rPr>
        <w:t>Course Objectives:</w:t>
      </w:r>
    </w:p>
    <w:p w14:paraId="6C074C5C" w14:textId="4A3A0B5F" w:rsidR="00943D7B" w:rsidRPr="00D45B40" w:rsidRDefault="00157C9D" w:rsidP="00943D7B">
      <w:pPr>
        <w:rPr>
          <w:sz w:val="22"/>
          <w:szCs w:val="22"/>
        </w:rPr>
      </w:pPr>
      <w:r>
        <w:rPr>
          <w:sz w:val="22"/>
          <w:szCs w:val="22"/>
        </w:rPr>
        <w:t>Students will learn how to analyze algorithms before they are coded, to estimate their running time.  They will also learn how to implement several diff</w:t>
      </w:r>
      <w:r w:rsidR="0095543F">
        <w:rPr>
          <w:sz w:val="22"/>
          <w:szCs w:val="22"/>
        </w:rPr>
        <w:t>erent types of data structures.  In all, by learning good programming and algorithm analysis skills simultaneously, they will be able to develop powerful and efficient software programs.</w:t>
      </w:r>
    </w:p>
    <w:p w14:paraId="088D951B" w14:textId="77777777" w:rsidR="006F7B7C" w:rsidRPr="00D45B40" w:rsidRDefault="006F7B7C">
      <w:pPr>
        <w:rPr>
          <w:sz w:val="22"/>
          <w:szCs w:val="22"/>
        </w:rPr>
      </w:pPr>
    </w:p>
    <w:p w14:paraId="5699D476" w14:textId="66788489" w:rsidR="00E20506" w:rsidRPr="00D45B40" w:rsidRDefault="00E20506" w:rsidP="00D45B40">
      <w:pPr>
        <w:outlineLvl w:val="0"/>
        <w:rPr>
          <w:b/>
          <w:sz w:val="22"/>
          <w:szCs w:val="22"/>
        </w:rPr>
      </w:pPr>
      <w:r w:rsidRPr="00D45B40">
        <w:rPr>
          <w:b/>
          <w:sz w:val="22"/>
          <w:szCs w:val="22"/>
        </w:rPr>
        <w:t>Ashesi Learning Goals Addressed in this Course:</w:t>
      </w:r>
    </w:p>
    <w:p w14:paraId="32586991" w14:textId="77777777" w:rsidR="000E19CA" w:rsidRPr="00D45B40" w:rsidRDefault="000E19CA" w:rsidP="00537140">
      <w:pPr>
        <w:pStyle w:val="ListParagraph"/>
        <w:rPr>
          <w:sz w:val="22"/>
          <w:szCs w:val="22"/>
        </w:rPr>
      </w:pPr>
    </w:p>
    <w:p w14:paraId="35507248" w14:textId="7ADE1EE0" w:rsidR="00C9123C" w:rsidRPr="00D45B40" w:rsidRDefault="00C9123C" w:rsidP="00C9123C">
      <w:pPr>
        <w:pStyle w:val="ListParagraph"/>
        <w:numPr>
          <w:ilvl w:val="0"/>
          <w:numId w:val="2"/>
        </w:numPr>
        <w:rPr>
          <w:sz w:val="22"/>
          <w:szCs w:val="22"/>
        </w:rPr>
      </w:pPr>
      <w:r w:rsidRPr="00D45B40">
        <w:rPr>
          <w:b/>
          <w:sz w:val="22"/>
          <w:szCs w:val="22"/>
        </w:rPr>
        <w:t>Critical Thinking and Quantitative Reasoning</w:t>
      </w:r>
      <w:r w:rsidRPr="00D45B40">
        <w:rPr>
          <w:sz w:val="22"/>
          <w:szCs w:val="22"/>
        </w:rPr>
        <w:t xml:space="preserve">: </w:t>
      </w:r>
      <w:r w:rsidRPr="00D45B40">
        <w:rPr>
          <w:i/>
          <w:sz w:val="22"/>
          <w:szCs w:val="22"/>
        </w:rPr>
        <w:t xml:space="preserve">An Ashesi student is able to apply critical thinking and quantitative reasoning to approach complex problems. </w:t>
      </w:r>
      <w:r w:rsidRPr="00D45B40">
        <w:rPr>
          <w:sz w:val="22"/>
          <w:szCs w:val="22"/>
        </w:rPr>
        <w:t xml:space="preserve">Students will develop the ability to </w:t>
      </w:r>
      <w:r w:rsidR="005F5967">
        <w:rPr>
          <w:sz w:val="22"/>
          <w:szCs w:val="22"/>
        </w:rPr>
        <w:t xml:space="preserve">choose appropriate data structures for given problems, to implement algorithms using those data structures, and to analyze the expected performance of the algorithms. </w:t>
      </w:r>
    </w:p>
    <w:p w14:paraId="44825379" w14:textId="77777777" w:rsidR="00C9123C" w:rsidRPr="00D45B40" w:rsidRDefault="00C9123C" w:rsidP="00C9123C">
      <w:pPr>
        <w:pStyle w:val="ListParagraph"/>
        <w:numPr>
          <w:ilvl w:val="0"/>
          <w:numId w:val="2"/>
        </w:numPr>
        <w:rPr>
          <w:sz w:val="22"/>
          <w:szCs w:val="22"/>
        </w:rPr>
      </w:pPr>
      <w:r w:rsidRPr="00D45B40">
        <w:rPr>
          <w:b/>
          <w:sz w:val="22"/>
          <w:szCs w:val="22"/>
        </w:rPr>
        <w:t>Curious and Skilled</w:t>
      </w:r>
      <w:r w:rsidRPr="00D45B40">
        <w:rPr>
          <w:sz w:val="22"/>
          <w:szCs w:val="22"/>
        </w:rPr>
        <w:t xml:space="preserve">: </w:t>
      </w:r>
      <w:r w:rsidRPr="00D45B40">
        <w:rPr>
          <w:i/>
          <w:sz w:val="22"/>
          <w:szCs w:val="22"/>
        </w:rPr>
        <w:t>An Ashesi student is inquisitive and confident, has breadth of knowledge, and has attained a high level of mastery in their chosen field.</w:t>
      </w:r>
      <w:r w:rsidRPr="00D45B40">
        <w:rPr>
          <w:sz w:val="22"/>
          <w:szCs w:val="22"/>
        </w:rPr>
        <w:t xml:space="preserve"> This course aims to develop skilled problem-solvers and programmers who have a widening understanding of the role of computer science and information systems in our complex world.</w:t>
      </w:r>
    </w:p>
    <w:p w14:paraId="56C90F63" w14:textId="77CD6E01" w:rsidR="00C9123C" w:rsidRDefault="00C9123C" w:rsidP="00C9123C">
      <w:pPr>
        <w:pStyle w:val="ListParagraph"/>
        <w:numPr>
          <w:ilvl w:val="0"/>
          <w:numId w:val="2"/>
        </w:numPr>
        <w:rPr>
          <w:sz w:val="22"/>
          <w:szCs w:val="22"/>
        </w:rPr>
      </w:pPr>
      <w:r w:rsidRPr="00D45B40">
        <w:rPr>
          <w:b/>
          <w:sz w:val="22"/>
          <w:szCs w:val="22"/>
        </w:rPr>
        <w:t>Technology Competence</w:t>
      </w:r>
      <w:r w:rsidRPr="00D45B40">
        <w:rPr>
          <w:sz w:val="22"/>
          <w:szCs w:val="22"/>
        </w:rPr>
        <w:t xml:space="preserve">: </w:t>
      </w:r>
      <w:r w:rsidRPr="00D45B40">
        <w:rPr>
          <w:i/>
          <w:sz w:val="22"/>
          <w:szCs w:val="22"/>
        </w:rPr>
        <w:t>An Ashesi student is an effective and flexible user of technology</w:t>
      </w:r>
      <w:r w:rsidRPr="00D45B40">
        <w:rPr>
          <w:sz w:val="22"/>
          <w:szCs w:val="22"/>
        </w:rPr>
        <w:t xml:space="preserve">.  This course focuses on developing a particular aspect of technology competence, namely </w:t>
      </w:r>
      <w:r w:rsidR="005F5967">
        <w:rPr>
          <w:sz w:val="22"/>
          <w:szCs w:val="22"/>
        </w:rPr>
        <w:t>implementing and using data structures, and analyzing the performance</w:t>
      </w:r>
      <w:r w:rsidR="008106CA">
        <w:rPr>
          <w:sz w:val="22"/>
          <w:szCs w:val="22"/>
        </w:rPr>
        <w:t xml:space="preserve"> of algorithms</w:t>
      </w:r>
      <w:r w:rsidRPr="00D45B40">
        <w:rPr>
          <w:sz w:val="22"/>
          <w:szCs w:val="22"/>
        </w:rPr>
        <w:t>.</w:t>
      </w:r>
      <w:r w:rsidR="00E7670C">
        <w:rPr>
          <w:sz w:val="22"/>
          <w:szCs w:val="22"/>
        </w:rPr>
        <w:t xml:space="preserve"> This will enable students to develop efficient, powerful, software programs.</w:t>
      </w:r>
    </w:p>
    <w:p w14:paraId="6FA1CEE5" w14:textId="5A43A465" w:rsidR="005F5967" w:rsidRPr="00D45B40" w:rsidRDefault="005F5967" w:rsidP="00C9123C">
      <w:pPr>
        <w:pStyle w:val="ListParagraph"/>
        <w:numPr>
          <w:ilvl w:val="0"/>
          <w:numId w:val="2"/>
        </w:numPr>
        <w:rPr>
          <w:sz w:val="22"/>
          <w:szCs w:val="22"/>
        </w:rPr>
      </w:pPr>
      <w:r>
        <w:rPr>
          <w:b/>
          <w:sz w:val="22"/>
          <w:szCs w:val="22"/>
        </w:rPr>
        <w:t>Leadership and Teamwork</w:t>
      </w:r>
      <w:r>
        <w:rPr>
          <w:sz w:val="22"/>
          <w:szCs w:val="22"/>
        </w:rPr>
        <w:t xml:space="preserve">: </w:t>
      </w:r>
      <w:r w:rsidRPr="005F5967">
        <w:rPr>
          <w:i/>
          <w:sz w:val="22"/>
          <w:szCs w:val="22"/>
        </w:rPr>
        <w:t>An Ashesi student is adept at leading and functioning in teams</w:t>
      </w:r>
      <w:r w:rsidRPr="005F5967">
        <w:rPr>
          <w:sz w:val="22"/>
          <w:szCs w:val="22"/>
        </w:rPr>
        <w:t>.</w:t>
      </w:r>
      <w:r>
        <w:rPr>
          <w:sz w:val="22"/>
          <w:szCs w:val="22"/>
        </w:rPr>
        <w:t xml:space="preserve"> </w:t>
      </w:r>
      <w:r w:rsidR="0064163A">
        <w:rPr>
          <w:sz w:val="22"/>
          <w:szCs w:val="22"/>
        </w:rPr>
        <w:t>Some</w:t>
      </w:r>
      <w:r>
        <w:rPr>
          <w:sz w:val="22"/>
          <w:szCs w:val="22"/>
        </w:rPr>
        <w:t xml:space="preserve"> assignments in this course require the students to work in teams of two students.</w:t>
      </w:r>
    </w:p>
    <w:p w14:paraId="41794A90" w14:textId="77777777" w:rsidR="00947537" w:rsidRPr="00C9123C" w:rsidRDefault="00947537" w:rsidP="00C9123C">
      <w:pPr>
        <w:rPr>
          <w:sz w:val="22"/>
          <w:szCs w:val="22"/>
        </w:rPr>
      </w:pPr>
    </w:p>
    <w:p w14:paraId="17B51E77" w14:textId="77777777" w:rsidR="00EF2A1C" w:rsidRDefault="00143AD0" w:rsidP="00F657FE">
      <w:pPr>
        <w:outlineLvl w:val="0"/>
        <w:rPr>
          <w:b/>
          <w:i/>
          <w:sz w:val="22"/>
          <w:szCs w:val="22"/>
        </w:rPr>
      </w:pPr>
      <w:r w:rsidRPr="00D45B40">
        <w:rPr>
          <w:b/>
          <w:sz w:val="22"/>
          <w:szCs w:val="22"/>
        </w:rPr>
        <w:t>Textbook</w:t>
      </w:r>
      <w:r w:rsidR="00943D7B" w:rsidRPr="00D45B40">
        <w:rPr>
          <w:b/>
          <w:sz w:val="22"/>
          <w:szCs w:val="22"/>
        </w:rPr>
        <w:t>:</w:t>
      </w:r>
      <w:r w:rsidR="00F657FE">
        <w:rPr>
          <w:b/>
          <w:i/>
          <w:sz w:val="22"/>
          <w:szCs w:val="22"/>
        </w:rPr>
        <w:t xml:space="preserve">  </w:t>
      </w:r>
    </w:p>
    <w:p w14:paraId="39737145" w14:textId="77777777" w:rsidR="00676CE9" w:rsidRDefault="00676CE9" w:rsidP="00676CE9">
      <w:pPr>
        <w:outlineLvl w:val="0"/>
        <w:rPr>
          <w:rFonts w:eastAsia="MS Mincho"/>
          <w:sz w:val="22"/>
          <w:szCs w:val="22"/>
        </w:rPr>
      </w:pPr>
      <w:r w:rsidRPr="00676CE9">
        <w:rPr>
          <w:rFonts w:eastAsia="MS Mincho"/>
          <w:iCs/>
          <w:sz w:val="22"/>
          <w:szCs w:val="22"/>
        </w:rPr>
        <w:t>Michael T. Goodrich, Roberto Tamassia &amp; Michael H. Goldwasser</w:t>
      </w:r>
      <w:r w:rsidRPr="00F657FE">
        <w:rPr>
          <w:rFonts w:eastAsia="MS Mincho"/>
          <w:sz w:val="22"/>
          <w:szCs w:val="22"/>
        </w:rPr>
        <w:t xml:space="preserve">, </w:t>
      </w:r>
      <w:r w:rsidRPr="00F657FE">
        <w:rPr>
          <w:rFonts w:eastAsia="MS Mincho"/>
          <w:i/>
          <w:sz w:val="22"/>
          <w:szCs w:val="22"/>
        </w:rPr>
        <w:t>Data Structures and Algorithm</w:t>
      </w:r>
      <w:r>
        <w:rPr>
          <w:rFonts w:eastAsia="MS Mincho"/>
          <w:i/>
          <w:sz w:val="22"/>
          <w:szCs w:val="22"/>
        </w:rPr>
        <w:t>s</w:t>
      </w:r>
      <w:r w:rsidRPr="00F657FE">
        <w:rPr>
          <w:rFonts w:eastAsia="MS Mincho"/>
          <w:i/>
          <w:sz w:val="22"/>
          <w:szCs w:val="22"/>
        </w:rPr>
        <w:t xml:space="preserve"> in Java</w:t>
      </w:r>
      <w:r w:rsidRPr="00F657FE">
        <w:rPr>
          <w:rFonts w:eastAsia="MS Mincho"/>
          <w:sz w:val="22"/>
          <w:szCs w:val="22"/>
        </w:rPr>
        <w:t>.</w:t>
      </w:r>
      <w:r>
        <w:rPr>
          <w:rFonts w:eastAsia="MS Mincho"/>
          <w:sz w:val="22"/>
          <w:szCs w:val="22"/>
        </w:rPr>
        <w:t xml:space="preserve"> </w:t>
      </w:r>
    </w:p>
    <w:p w14:paraId="73A0A0BE" w14:textId="77777777" w:rsidR="00FC3C28" w:rsidRDefault="00FC3C28">
      <w:pPr>
        <w:rPr>
          <w:sz w:val="22"/>
          <w:szCs w:val="22"/>
        </w:rPr>
      </w:pPr>
    </w:p>
    <w:p w14:paraId="309409C3" w14:textId="18CCF68C" w:rsidR="00F657FE" w:rsidRDefault="00796E4D" w:rsidP="00F657FE">
      <w:pPr>
        <w:outlineLvl w:val="0"/>
        <w:rPr>
          <w:b/>
          <w:i/>
          <w:sz w:val="22"/>
          <w:szCs w:val="22"/>
        </w:rPr>
      </w:pPr>
      <w:r>
        <w:rPr>
          <w:b/>
          <w:sz w:val="22"/>
          <w:szCs w:val="22"/>
        </w:rPr>
        <w:t>Other</w:t>
      </w:r>
      <w:r w:rsidR="00F657FE">
        <w:rPr>
          <w:b/>
          <w:sz w:val="22"/>
          <w:szCs w:val="22"/>
        </w:rPr>
        <w:t xml:space="preserve"> reference text</w:t>
      </w:r>
      <w:r>
        <w:rPr>
          <w:b/>
          <w:sz w:val="22"/>
          <w:szCs w:val="22"/>
        </w:rPr>
        <w:t>s</w:t>
      </w:r>
      <w:r w:rsidR="00676CE9">
        <w:rPr>
          <w:b/>
          <w:sz w:val="22"/>
          <w:szCs w:val="22"/>
        </w:rPr>
        <w:t xml:space="preserve"> (available in the library)</w:t>
      </w:r>
    </w:p>
    <w:p w14:paraId="1AA2F628" w14:textId="7CB218ED" w:rsidR="00C86302" w:rsidRDefault="00C86302" w:rsidP="000F52B2">
      <w:pPr>
        <w:outlineLvl w:val="0"/>
        <w:rPr>
          <w:rFonts w:eastAsia="MS Mincho"/>
          <w:sz w:val="22"/>
          <w:szCs w:val="22"/>
        </w:rPr>
      </w:pPr>
      <w:r w:rsidRPr="00D45B40">
        <w:rPr>
          <w:rFonts w:eastAsia="MS Mincho"/>
          <w:sz w:val="22"/>
          <w:szCs w:val="22"/>
        </w:rPr>
        <w:t xml:space="preserve">W. Savitch, </w:t>
      </w:r>
      <w:r w:rsidRPr="000F52B2">
        <w:rPr>
          <w:rFonts w:eastAsia="MS Mincho"/>
          <w:sz w:val="22"/>
          <w:szCs w:val="22"/>
        </w:rPr>
        <w:t>Java: An Introduction to Problem-Solving and Programming</w:t>
      </w:r>
      <w:r w:rsidRPr="00D45B40">
        <w:rPr>
          <w:rFonts w:eastAsia="MS Mincho"/>
          <w:sz w:val="22"/>
          <w:szCs w:val="22"/>
        </w:rPr>
        <w:t>.</w:t>
      </w:r>
    </w:p>
    <w:p w14:paraId="495392D1" w14:textId="77777777" w:rsidR="00676CE9" w:rsidRDefault="00676CE9" w:rsidP="00676CE9">
      <w:pPr>
        <w:outlineLvl w:val="0"/>
        <w:rPr>
          <w:rFonts w:eastAsia="MS Mincho"/>
          <w:sz w:val="22"/>
          <w:szCs w:val="22"/>
        </w:rPr>
      </w:pPr>
      <w:r w:rsidRPr="00F657FE">
        <w:rPr>
          <w:rFonts w:eastAsia="MS Mincho"/>
          <w:sz w:val="22"/>
          <w:szCs w:val="22"/>
        </w:rPr>
        <w:t xml:space="preserve">Mark Allen Weiss, </w:t>
      </w:r>
      <w:r w:rsidRPr="00F657FE">
        <w:rPr>
          <w:rFonts w:eastAsia="MS Mincho"/>
          <w:i/>
          <w:sz w:val="22"/>
          <w:szCs w:val="22"/>
        </w:rPr>
        <w:t>Data Structures and Algorithm Analysis in Java</w:t>
      </w:r>
      <w:r w:rsidRPr="00F657FE">
        <w:rPr>
          <w:rFonts w:eastAsia="MS Mincho"/>
          <w:sz w:val="22"/>
          <w:szCs w:val="22"/>
        </w:rPr>
        <w:t>.</w:t>
      </w:r>
      <w:r>
        <w:rPr>
          <w:rFonts w:eastAsia="MS Mincho"/>
          <w:sz w:val="22"/>
          <w:szCs w:val="22"/>
        </w:rPr>
        <w:t xml:space="preserve"> </w:t>
      </w:r>
    </w:p>
    <w:p w14:paraId="1A8C1FF2" w14:textId="6F814CF0" w:rsidR="000F52B2" w:rsidRPr="000F52B2" w:rsidRDefault="000F52B2" w:rsidP="000F52B2">
      <w:pPr>
        <w:outlineLvl w:val="0"/>
        <w:rPr>
          <w:rFonts w:eastAsia="MS Mincho"/>
          <w:sz w:val="22"/>
          <w:szCs w:val="22"/>
        </w:rPr>
      </w:pPr>
      <w:r>
        <w:rPr>
          <w:rFonts w:eastAsia="MS Mincho"/>
          <w:sz w:val="22"/>
          <w:szCs w:val="22"/>
        </w:rPr>
        <w:t xml:space="preserve">Robert Lafore, </w:t>
      </w:r>
      <w:r w:rsidRPr="000F52B2">
        <w:rPr>
          <w:rFonts w:eastAsia="MS Mincho"/>
          <w:sz w:val="22"/>
          <w:szCs w:val="22"/>
        </w:rPr>
        <w:t>Data Structures &amp; Algorithms in Java</w:t>
      </w:r>
      <w:r w:rsidR="00676CE9">
        <w:rPr>
          <w:rFonts w:eastAsia="MS Mincho"/>
          <w:sz w:val="22"/>
          <w:szCs w:val="22"/>
        </w:rPr>
        <w:t xml:space="preserve">. </w:t>
      </w:r>
    </w:p>
    <w:p w14:paraId="4018625F" w14:textId="77777777" w:rsidR="00F10E70" w:rsidRDefault="00F10E70" w:rsidP="00D45B40">
      <w:pPr>
        <w:outlineLvl w:val="0"/>
        <w:rPr>
          <w:b/>
          <w:sz w:val="22"/>
          <w:szCs w:val="22"/>
        </w:rPr>
      </w:pPr>
    </w:p>
    <w:p w14:paraId="67A4B440" w14:textId="652E54DF" w:rsidR="00143AD0" w:rsidRPr="00D45B40" w:rsidRDefault="00143AD0" w:rsidP="00D45B40">
      <w:pPr>
        <w:outlineLvl w:val="0"/>
        <w:rPr>
          <w:sz w:val="22"/>
          <w:szCs w:val="22"/>
        </w:rPr>
      </w:pPr>
      <w:r w:rsidRPr="00D45B40">
        <w:rPr>
          <w:b/>
          <w:sz w:val="22"/>
          <w:szCs w:val="22"/>
        </w:rPr>
        <w:t>Expectations</w:t>
      </w:r>
      <w:r w:rsidR="00947537" w:rsidRPr="00D45B40">
        <w:rPr>
          <w:b/>
          <w:sz w:val="22"/>
          <w:szCs w:val="22"/>
        </w:rPr>
        <w:t>:</w:t>
      </w:r>
    </w:p>
    <w:p w14:paraId="0F715FA8" w14:textId="02E980A6" w:rsidR="00143AD0" w:rsidRPr="00D45B40" w:rsidRDefault="00DB2F6E">
      <w:pPr>
        <w:rPr>
          <w:sz w:val="22"/>
          <w:szCs w:val="22"/>
        </w:rPr>
      </w:pPr>
      <w:r w:rsidRPr="00D45B40">
        <w:rPr>
          <w:sz w:val="22"/>
          <w:szCs w:val="22"/>
        </w:rPr>
        <w:t xml:space="preserve">The instructor and </w:t>
      </w:r>
      <w:r w:rsidR="001E79B0">
        <w:rPr>
          <w:sz w:val="22"/>
          <w:szCs w:val="22"/>
        </w:rPr>
        <w:t>faculty intern</w:t>
      </w:r>
      <w:r w:rsidRPr="00D45B40">
        <w:rPr>
          <w:sz w:val="22"/>
          <w:szCs w:val="22"/>
        </w:rPr>
        <w:t xml:space="preserve"> are committed to helping you to be successful in this course.  In return, there are some fundamental expectations of you.</w:t>
      </w:r>
    </w:p>
    <w:p w14:paraId="01A181A8" w14:textId="77777777" w:rsidR="00DB2F6E" w:rsidRPr="00D45B40" w:rsidRDefault="00DB2F6E">
      <w:pPr>
        <w:rPr>
          <w:sz w:val="22"/>
          <w:szCs w:val="22"/>
        </w:rPr>
      </w:pPr>
    </w:p>
    <w:p w14:paraId="0B6F6156" w14:textId="4AF5E7A6" w:rsidR="00143AD0" w:rsidRPr="00D45B40" w:rsidRDefault="00143AD0" w:rsidP="00D45B40">
      <w:pPr>
        <w:outlineLvl w:val="0"/>
        <w:rPr>
          <w:sz w:val="22"/>
          <w:szCs w:val="22"/>
        </w:rPr>
      </w:pPr>
      <w:r w:rsidRPr="00D45B40">
        <w:rPr>
          <w:i/>
          <w:sz w:val="22"/>
          <w:szCs w:val="22"/>
        </w:rPr>
        <w:t>Academic honesty</w:t>
      </w:r>
    </w:p>
    <w:p w14:paraId="160815A6" w14:textId="30354827" w:rsidR="009C41A5" w:rsidRPr="00D45B40" w:rsidRDefault="00947537" w:rsidP="006F7B7C">
      <w:pPr>
        <w:rPr>
          <w:sz w:val="22"/>
          <w:szCs w:val="22"/>
        </w:rPr>
      </w:pPr>
      <w:r w:rsidRPr="00D45B40">
        <w:rPr>
          <w:sz w:val="22"/>
          <w:szCs w:val="22"/>
        </w:rPr>
        <w:t xml:space="preserve">You are expected to keep in mind at all times that </w:t>
      </w:r>
      <w:r w:rsidRPr="00D45B40">
        <w:rPr>
          <w:i/>
          <w:sz w:val="22"/>
          <w:szCs w:val="22"/>
        </w:rPr>
        <w:t>“An Ashesi student is an ethical, responsible and engaged member of his/her community”</w:t>
      </w:r>
      <w:r w:rsidRPr="00D45B40">
        <w:rPr>
          <w:sz w:val="22"/>
          <w:szCs w:val="22"/>
        </w:rPr>
        <w:t xml:space="preserve">.  The work in this course is designed to help you develop </w:t>
      </w:r>
      <w:r w:rsidR="003B3AF6">
        <w:rPr>
          <w:sz w:val="22"/>
          <w:szCs w:val="22"/>
        </w:rPr>
        <w:t xml:space="preserve">knowledge and </w:t>
      </w:r>
      <w:r w:rsidRPr="00D45B40">
        <w:rPr>
          <w:sz w:val="22"/>
          <w:szCs w:val="22"/>
        </w:rPr>
        <w:t xml:space="preserve">skills essential to </w:t>
      </w:r>
      <w:r w:rsidR="009C41A5" w:rsidRPr="00D45B40">
        <w:rPr>
          <w:sz w:val="22"/>
          <w:szCs w:val="22"/>
        </w:rPr>
        <w:t xml:space="preserve">your future career success.  You can develop these skills </w:t>
      </w:r>
      <w:r w:rsidR="007212EF">
        <w:rPr>
          <w:sz w:val="22"/>
          <w:szCs w:val="22"/>
        </w:rPr>
        <w:t xml:space="preserve">only </w:t>
      </w:r>
      <w:r w:rsidR="009C41A5" w:rsidRPr="00D45B40">
        <w:rPr>
          <w:sz w:val="22"/>
          <w:szCs w:val="22"/>
        </w:rPr>
        <w:t>if you do the work yourself.</w:t>
      </w:r>
    </w:p>
    <w:p w14:paraId="7E7080CD" w14:textId="77777777" w:rsidR="009C41A5" w:rsidRPr="00D45B40" w:rsidRDefault="009C41A5" w:rsidP="006F7B7C">
      <w:pPr>
        <w:rPr>
          <w:sz w:val="22"/>
          <w:szCs w:val="22"/>
        </w:rPr>
      </w:pPr>
    </w:p>
    <w:p w14:paraId="14EF95DE" w14:textId="30A72AC1" w:rsidR="006B4A53" w:rsidRDefault="00DB2F6E" w:rsidP="006F7B7C">
      <w:pPr>
        <w:rPr>
          <w:sz w:val="22"/>
          <w:szCs w:val="22"/>
        </w:rPr>
      </w:pPr>
      <w:r w:rsidRPr="00D45B40">
        <w:rPr>
          <w:sz w:val="22"/>
          <w:szCs w:val="22"/>
        </w:rPr>
        <w:t xml:space="preserve">All the work that you turn in </w:t>
      </w:r>
      <w:r w:rsidRPr="00D45B40">
        <w:rPr>
          <w:i/>
          <w:sz w:val="22"/>
          <w:szCs w:val="22"/>
        </w:rPr>
        <w:t>must</w:t>
      </w:r>
      <w:r w:rsidRPr="00D45B40">
        <w:rPr>
          <w:sz w:val="22"/>
          <w:szCs w:val="22"/>
        </w:rPr>
        <w:t xml:space="preserve"> be your own.   </w:t>
      </w:r>
      <w:r w:rsidR="006B4A53">
        <w:rPr>
          <w:sz w:val="22"/>
          <w:szCs w:val="22"/>
        </w:rPr>
        <w:t>In general</w:t>
      </w:r>
      <w:r w:rsidR="006B4A53" w:rsidRPr="00D45B40">
        <w:rPr>
          <w:sz w:val="22"/>
          <w:szCs w:val="22"/>
        </w:rPr>
        <w:t>, you are allowed and encouraged to brainstorm about problems with your peers.</w:t>
      </w:r>
      <w:r w:rsidR="006B4A53">
        <w:rPr>
          <w:sz w:val="22"/>
          <w:szCs w:val="22"/>
        </w:rPr>
        <w:t xml:space="preserve">  </w:t>
      </w:r>
      <w:r w:rsidR="006B4A53" w:rsidRPr="00D45B40">
        <w:rPr>
          <w:sz w:val="22"/>
          <w:szCs w:val="22"/>
        </w:rPr>
        <w:t xml:space="preserve">You can talk about </w:t>
      </w:r>
      <w:r w:rsidR="006B4A53">
        <w:rPr>
          <w:sz w:val="22"/>
          <w:szCs w:val="22"/>
        </w:rPr>
        <w:t>ideas and approaches</w:t>
      </w:r>
      <w:r w:rsidR="006B4A53" w:rsidRPr="00D45B40">
        <w:rPr>
          <w:sz w:val="22"/>
          <w:szCs w:val="22"/>
        </w:rPr>
        <w:t xml:space="preserve">. </w:t>
      </w:r>
      <w:r w:rsidR="006B4A53">
        <w:rPr>
          <w:sz w:val="22"/>
          <w:szCs w:val="22"/>
        </w:rPr>
        <w:t xml:space="preserve"> </w:t>
      </w:r>
      <w:r w:rsidR="006B4A53" w:rsidRPr="00D45B40">
        <w:rPr>
          <w:sz w:val="22"/>
          <w:szCs w:val="22"/>
        </w:rPr>
        <w:t xml:space="preserve">However, you must write the program </w:t>
      </w:r>
      <w:r w:rsidR="006B4A53">
        <w:rPr>
          <w:sz w:val="22"/>
          <w:szCs w:val="22"/>
        </w:rPr>
        <w:t xml:space="preserve">or the problem solution </w:t>
      </w:r>
      <w:r w:rsidR="006B4A53" w:rsidRPr="00D45B40">
        <w:rPr>
          <w:sz w:val="22"/>
          <w:szCs w:val="22"/>
        </w:rPr>
        <w:t xml:space="preserve">you turn in yourself.   </w:t>
      </w:r>
      <w:r w:rsidR="006B4A53">
        <w:rPr>
          <w:sz w:val="22"/>
          <w:szCs w:val="22"/>
        </w:rPr>
        <w:t xml:space="preserve">You </w:t>
      </w:r>
      <w:r w:rsidR="006B4A53" w:rsidRPr="006B4A53">
        <w:rPr>
          <w:sz w:val="22"/>
          <w:szCs w:val="22"/>
        </w:rPr>
        <w:t>must</w:t>
      </w:r>
      <w:r w:rsidR="006B4A53">
        <w:rPr>
          <w:sz w:val="22"/>
          <w:szCs w:val="22"/>
        </w:rPr>
        <w:t xml:space="preserve"> also acknowledge everyone that you discuss an assignment with in your submission.  In code, this can be done with a comment at the beginning of the program.</w:t>
      </w:r>
      <w:r w:rsidR="006B4A53" w:rsidRPr="00D45B40">
        <w:rPr>
          <w:sz w:val="22"/>
          <w:szCs w:val="22"/>
        </w:rPr>
        <w:t xml:space="preserve"> </w:t>
      </w:r>
      <w:r w:rsidR="006B4A53">
        <w:rPr>
          <w:sz w:val="22"/>
          <w:szCs w:val="22"/>
        </w:rPr>
        <w:t xml:space="preserve"> </w:t>
      </w:r>
      <w:r w:rsidR="007153E2">
        <w:rPr>
          <w:sz w:val="22"/>
          <w:szCs w:val="22"/>
        </w:rPr>
        <w:t xml:space="preserve">For most assignments, you will work individually. </w:t>
      </w:r>
      <w:r w:rsidR="00DF0759">
        <w:rPr>
          <w:sz w:val="22"/>
          <w:szCs w:val="22"/>
        </w:rPr>
        <w:t xml:space="preserve">For </w:t>
      </w:r>
      <w:r w:rsidR="00C86302">
        <w:rPr>
          <w:sz w:val="22"/>
          <w:szCs w:val="22"/>
        </w:rPr>
        <w:t>some</w:t>
      </w:r>
      <w:r w:rsidR="00057519">
        <w:rPr>
          <w:sz w:val="22"/>
          <w:szCs w:val="22"/>
        </w:rPr>
        <w:t xml:space="preserve"> assignments</w:t>
      </w:r>
      <w:r w:rsidR="00DF0759">
        <w:rPr>
          <w:sz w:val="22"/>
          <w:szCs w:val="22"/>
        </w:rPr>
        <w:t xml:space="preserve">, you </w:t>
      </w:r>
      <w:r w:rsidR="006C0E48">
        <w:rPr>
          <w:sz w:val="22"/>
          <w:szCs w:val="22"/>
        </w:rPr>
        <w:t>may</w:t>
      </w:r>
      <w:r w:rsidR="00DF0759">
        <w:rPr>
          <w:sz w:val="22"/>
          <w:szCs w:val="22"/>
        </w:rPr>
        <w:t xml:space="preserve"> work in pairs. Each pair </w:t>
      </w:r>
      <w:r w:rsidR="007153E2">
        <w:rPr>
          <w:sz w:val="22"/>
          <w:szCs w:val="22"/>
        </w:rPr>
        <w:t xml:space="preserve">can collaborate on the code and </w:t>
      </w:r>
      <w:r w:rsidR="00DF0759">
        <w:rPr>
          <w:sz w:val="22"/>
          <w:szCs w:val="22"/>
        </w:rPr>
        <w:t>hand in one submission</w:t>
      </w:r>
      <w:r w:rsidR="002A0E85">
        <w:rPr>
          <w:sz w:val="22"/>
          <w:szCs w:val="22"/>
        </w:rPr>
        <w:t>, and the names of both partners must be in the submission</w:t>
      </w:r>
      <w:r w:rsidR="00DF0759">
        <w:rPr>
          <w:sz w:val="22"/>
          <w:szCs w:val="22"/>
        </w:rPr>
        <w:t xml:space="preserve">. </w:t>
      </w:r>
      <w:r w:rsidR="006B4A53">
        <w:rPr>
          <w:sz w:val="22"/>
          <w:szCs w:val="22"/>
        </w:rPr>
        <w:t xml:space="preserve">In your programs, if you happen to </w:t>
      </w:r>
      <w:r w:rsidRPr="00D45B40">
        <w:rPr>
          <w:sz w:val="22"/>
          <w:szCs w:val="22"/>
        </w:rPr>
        <w:t xml:space="preserve">copy a section of code </w:t>
      </w:r>
      <w:r w:rsidR="007153E2" w:rsidRPr="00D45B40">
        <w:rPr>
          <w:sz w:val="22"/>
          <w:szCs w:val="22"/>
        </w:rPr>
        <w:t xml:space="preserve">(e.g. </w:t>
      </w:r>
      <w:r w:rsidR="007153E2">
        <w:rPr>
          <w:sz w:val="22"/>
          <w:szCs w:val="22"/>
        </w:rPr>
        <w:t>a helper method</w:t>
      </w:r>
      <w:r w:rsidR="007153E2" w:rsidRPr="00D45B40">
        <w:rPr>
          <w:sz w:val="22"/>
          <w:szCs w:val="22"/>
        </w:rPr>
        <w:t>)</w:t>
      </w:r>
      <w:r w:rsidR="007153E2">
        <w:rPr>
          <w:sz w:val="22"/>
          <w:szCs w:val="22"/>
        </w:rPr>
        <w:t xml:space="preserve"> </w:t>
      </w:r>
      <w:r w:rsidRPr="00D45B40">
        <w:rPr>
          <w:sz w:val="22"/>
          <w:szCs w:val="22"/>
        </w:rPr>
        <w:t>from any source</w:t>
      </w:r>
      <w:r w:rsidR="007153E2">
        <w:rPr>
          <w:sz w:val="22"/>
          <w:szCs w:val="22"/>
        </w:rPr>
        <w:t xml:space="preserve"> for any reason</w:t>
      </w:r>
      <w:r w:rsidRPr="00D45B40">
        <w:rPr>
          <w:sz w:val="22"/>
          <w:szCs w:val="22"/>
        </w:rPr>
        <w:t xml:space="preserve"> you must include an appropriate citation in a comment above the code segment that you copied.  You may </w:t>
      </w:r>
      <w:r w:rsidRPr="00D45B40">
        <w:rPr>
          <w:sz w:val="22"/>
          <w:szCs w:val="22"/>
          <w:u w:val="single"/>
        </w:rPr>
        <w:t>not</w:t>
      </w:r>
      <w:r w:rsidRPr="00D45B40">
        <w:rPr>
          <w:sz w:val="22"/>
          <w:szCs w:val="22"/>
        </w:rPr>
        <w:t xml:space="preserve"> copy </w:t>
      </w:r>
      <w:r w:rsidR="006B4A53">
        <w:rPr>
          <w:sz w:val="22"/>
          <w:szCs w:val="22"/>
        </w:rPr>
        <w:t>work</w:t>
      </w:r>
      <w:r w:rsidR="007153E2">
        <w:rPr>
          <w:sz w:val="22"/>
          <w:szCs w:val="22"/>
        </w:rPr>
        <w:t xml:space="preserve"> from the internet, </w:t>
      </w:r>
      <w:r w:rsidRPr="00D45B40">
        <w:rPr>
          <w:sz w:val="22"/>
          <w:szCs w:val="22"/>
        </w:rPr>
        <w:t>from your peers</w:t>
      </w:r>
      <w:r w:rsidR="00E061B4">
        <w:rPr>
          <w:sz w:val="22"/>
          <w:szCs w:val="22"/>
        </w:rPr>
        <w:t xml:space="preserve">, </w:t>
      </w:r>
      <w:r w:rsidR="007153E2">
        <w:rPr>
          <w:sz w:val="22"/>
          <w:szCs w:val="22"/>
        </w:rPr>
        <w:t xml:space="preserve">or from any other source, without proper citation, </w:t>
      </w:r>
      <w:r w:rsidR="00E061B4">
        <w:rPr>
          <w:sz w:val="22"/>
          <w:szCs w:val="22"/>
        </w:rPr>
        <w:t>nor</w:t>
      </w:r>
      <w:r w:rsidR="006B4A53">
        <w:rPr>
          <w:sz w:val="22"/>
          <w:szCs w:val="22"/>
        </w:rPr>
        <w:t xml:space="preserve"> should you enable others, either intentionally or by negligence, to copy your work.</w:t>
      </w:r>
      <w:r w:rsidR="007153E2">
        <w:rPr>
          <w:sz w:val="22"/>
          <w:szCs w:val="22"/>
        </w:rPr>
        <w:t xml:space="preserve">  You may find that some problems we may work on may have solutions available on the internet.  You may not, without</w:t>
      </w:r>
    </w:p>
    <w:p w14:paraId="1F884F29" w14:textId="77777777" w:rsidR="00797ED2" w:rsidRPr="00797ED2" w:rsidRDefault="00797ED2">
      <w:pPr>
        <w:rPr>
          <w:sz w:val="22"/>
          <w:szCs w:val="22"/>
        </w:rPr>
      </w:pPr>
    </w:p>
    <w:p w14:paraId="68557421" w14:textId="3154F812" w:rsidR="00143AD0" w:rsidRPr="00D45B40" w:rsidRDefault="00143AD0" w:rsidP="00D45B40">
      <w:pPr>
        <w:outlineLvl w:val="0"/>
        <w:rPr>
          <w:sz w:val="22"/>
          <w:szCs w:val="22"/>
        </w:rPr>
      </w:pPr>
      <w:r w:rsidRPr="00D45B40">
        <w:rPr>
          <w:i/>
          <w:sz w:val="22"/>
          <w:szCs w:val="22"/>
        </w:rPr>
        <w:t>Professionalism</w:t>
      </w:r>
    </w:p>
    <w:p w14:paraId="23BD9B77" w14:textId="1C837C99" w:rsidR="00143AD0" w:rsidRPr="00D45B40" w:rsidRDefault="00DB2F6E">
      <w:pPr>
        <w:rPr>
          <w:sz w:val="22"/>
          <w:szCs w:val="22"/>
        </w:rPr>
      </w:pPr>
      <w:r w:rsidRPr="00D45B40">
        <w:rPr>
          <w:sz w:val="22"/>
          <w:szCs w:val="22"/>
        </w:rPr>
        <w:t>You are expected to interact with your course colleagues, as well as the instructor and teaching assistant in a professional and polite manner at all times.</w:t>
      </w:r>
    </w:p>
    <w:p w14:paraId="55CFB5EF" w14:textId="77777777" w:rsidR="00DB2F6E" w:rsidRPr="00D45B40" w:rsidRDefault="00DB2F6E">
      <w:pPr>
        <w:rPr>
          <w:sz w:val="22"/>
          <w:szCs w:val="22"/>
        </w:rPr>
      </w:pPr>
    </w:p>
    <w:p w14:paraId="02A6CC4B" w14:textId="53F80CB9" w:rsidR="00E06590" w:rsidRPr="00D45B40" w:rsidRDefault="00E06590" w:rsidP="00D45B40">
      <w:pPr>
        <w:outlineLvl w:val="0"/>
        <w:rPr>
          <w:i/>
          <w:sz w:val="22"/>
          <w:szCs w:val="22"/>
        </w:rPr>
      </w:pPr>
      <w:r w:rsidRPr="00D45B40">
        <w:rPr>
          <w:i/>
          <w:sz w:val="22"/>
          <w:szCs w:val="22"/>
        </w:rPr>
        <w:t>Participation</w:t>
      </w:r>
    </w:p>
    <w:p w14:paraId="3C01DE4D" w14:textId="5C319BC0" w:rsidR="00143AD0" w:rsidRPr="00D45B40" w:rsidRDefault="00DB2F6E">
      <w:pPr>
        <w:rPr>
          <w:sz w:val="22"/>
          <w:szCs w:val="22"/>
        </w:rPr>
      </w:pPr>
      <w:r w:rsidRPr="00D45B40">
        <w:rPr>
          <w:sz w:val="22"/>
          <w:szCs w:val="22"/>
        </w:rPr>
        <w:t xml:space="preserve">Your active participation enriches the course experience for everyone.  This includes asking and answering questions in class, and participating in any discussions.  </w:t>
      </w:r>
      <w:r w:rsidRPr="00D45B40">
        <w:rPr>
          <w:sz w:val="22"/>
          <w:szCs w:val="22"/>
          <w:u w:val="single"/>
        </w:rPr>
        <w:t xml:space="preserve">Do not be afraid to ask questions!  </w:t>
      </w:r>
      <w:r w:rsidRPr="00D45B40">
        <w:rPr>
          <w:sz w:val="22"/>
          <w:szCs w:val="22"/>
        </w:rPr>
        <w:t>Your questions will probably help others in the class as well.</w:t>
      </w:r>
    </w:p>
    <w:p w14:paraId="7630F421" w14:textId="77777777" w:rsidR="00DB2F6E" w:rsidRPr="00D45B40" w:rsidRDefault="00DB2F6E">
      <w:pPr>
        <w:rPr>
          <w:sz w:val="22"/>
          <w:szCs w:val="22"/>
        </w:rPr>
      </w:pPr>
    </w:p>
    <w:p w14:paraId="2EBA010C" w14:textId="30C6F15E" w:rsidR="00143AD0" w:rsidRPr="00D45B40" w:rsidRDefault="00143AD0" w:rsidP="00D45B40">
      <w:pPr>
        <w:outlineLvl w:val="0"/>
        <w:rPr>
          <w:sz w:val="22"/>
          <w:szCs w:val="22"/>
        </w:rPr>
      </w:pPr>
      <w:r w:rsidRPr="00D45B40">
        <w:rPr>
          <w:b/>
          <w:sz w:val="22"/>
          <w:szCs w:val="22"/>
        </w:rPr>
        <w:t>Evaluation Criteria</w:t>
      </w:r>
    </w:p>
    <w:p w14:paraId="11810A6B" w14:textId="77777777" w:rsidR="00920AF2" w:rsidRPr="00D45B40" w:rsidRDefault="00920AF2" w:rsidP="00920AF2">
      <w:pPr>
        <w:rPr>
          <w:sz w:val="22"/>
          <w:szCs w:val="22"/>
        </w:rPr>
      </w:pPr>
    </w:p>
    <w:p w14:paraId="64375874" w14:textId="5656E51F" w:rsidR="00B739C0" w:rsidRPr="00D45B40" w:rsidRDefault="000B7F23" w:rsidP="00920AF2">
      <w:pPr>
        <w:rPr>
          <w:i/>
          <w:sz w:val="22"/>
          <w:szCs w:val="22"/>
        </w:rPr>
      </w:pPr>
      <w:r w:rsidRPr="00D45B40">
        <w:rPr>
          <w:i/>
          <w:sz w:val="22"/>
          <w:szCs w:val="22"/>
        </w:rPr>
        <w:t>Your base grade in the course will be determined</w:t>
      </w:r>
      <w:r w:rsidR="00B739C0" w:rsidRPr="00D45B40">
        <w:rPr>
          <w:i/>
          <w:sz w:val="22"/>
          <w:szCs w:val="22"/>
        </w:rPr>
        <w:t xml:space="preserve"> according to the following criteria:</w:t>
      </w:r>
    </w:p>
    <w:p w14:paraId="1C359FDA" w14:textId="4DD54B8B" w:rsidR="002A0E85" w:rsidRPr="00D45B40" w:rsidRDefault="002A0E85" w:rsidP="002A0E85">
      <w:pPr>
        <w:rPr>
          <w:sz w:val="22"/>
          <w:szCs w:val="22"/>
        </w:rPr>
      </w:pPr>
      <w:r>
        <w:rPr>
          <w:sz w:val="22"/>
          <w:szCs w:val="22"/>
        </w:rPr>
        <w:t>Class Preparation Assignments</w:t>
      </w:r>
      <w:r w:rsidR="004B17CB">
        <w:rPr>
          <w:sz w:val="22"/>
          <w:szCs w:val="22"/>
        </w:rPr>
        <w:t>:</w:t>
      </w:r>
      <w:r>
        <w:rPr>
          <w:sz w:val="22"/>
          <w:szCs w:val="22"/>
        </w:rPr>
        <w:tab/>
        <w:t>10%</w:t>
      </w:r>
    </w:p>
    <w:p w14:paraId="50DCD916" w14:textId="0E6B8B3E" w:rsidR="001124DB" w:rsidRPr="00D45B40" w:rsidRDefault="002A0E85" w:rsidP="00D45B40">
      <w:pPr>
        <w:outlineLvl w:val="0"/>
        <w:rPr>
          <w:sz w:val="22"/>
          <w:szCs w:val="22"/>
        </w:rPr>
      </w:pPr>
      <w:r>
        <w:rPr>
          <w:sz w:val="22"/>
          <w:szCs w:val="22"/>
        </w:rPr>
        <w:t>Labs</w:t>
      </w:r>
      <w:r w:rsidR="00BE69A3">
        <w:rPr>
          <w:sz w:val="22"/>
          <w:szCs w:val="22"/>
        </w:rPr>
        <w:t xml:space="preserve"> &amp; Homework Assignments</w:t>
      </w:r>
      <w:r w:rsidR="00AF690A">
        <w:rPr>
          <w:sz w:val="22"/>
          <w:szCs w:val="22"/>
        </w:rPr>
        <w:t>:</w:t>
      </w:r>
      <w:r w:rsidR="004B17CB">
        <w:rPr>
          <w:sz w:val="22"/>
          <w:szCs w:val="22"/>
        </w:rPr>
        <w:tab/>
      </w:r>
      <w:r w:rsidR="00E53194">
        <w:rPr>
          <w:sz w:val="22"/>
          <w:szCs w:val="22"/>
        </w:rPr>
        <w:t>3</w:t>
      </w:r>
      <w:r w:rsidR="00C86302">
        <w:rPr>
          <w:sz w:val="22"/>
          <w:szCs w:val="22"/>
        </w:rPr>
        <w:t>0</w:t>
      </w:r>
      <w:r w:rsidR="00B739C0" w:rsidRPr="00D45B40">
        <w:rPr>
          <w:sz w:val="22"/>
          <w:szCs w:val="22"/>
        </w:rPr>
        <w:t>%</w:t>
      </w:r>
    </w:p>
    <w:p w14:paraId="68B5C438" w14:textId="31FA99B0" w:rsidR="00BE69A3" w:rsidRPr="00D45B40" w:rsidRDefault="00BE69A3" w:rsidP="00BE69A3">
      <w:pPr>
        <w:outlineLvl w:val="0"/>
        <w:rPr>
          <w:sz w:val="22"/>
          <w:szCs w:val="22"/>
        </w:rPr>
      </w:pPr>
      <w:r>
        <w:rPr>
          <w:sz w:val="22"/>
          <w:szCs w:val="22"/>
        </w:rPr>
        <w:t>Project:</w:t>
      </w:r>
      <w:r>
        <w:rPr>
          <w:sz w:val="22"/>
          <w:szCs w:val="22"/>
        </w:rPr>
        <w:tab/>
      </w:r>
      <w:r>
        <w:rPr>
          <w:sz w:val="22"/>
          <w:szCs w:val="22"/>
        </w:rPr>
        <w:tab/>
      </w:r>
      <w:r>
        <w:rPr>
          <w:sz w:val="22"/>
          <w:szCs w:val="22"/>
        </w:rPr>
        <w:tab/>
      </w:r>
      <w:r>
        <w:rPr>
          <w:sz w:val="22"/>
          <w:szCs w:val="22"/>
        </w:rPr>
        <w:tab/>
        <w:t>10</w:t>
      </w:r>
      <w:r w:rsidRPr="00D45B40">
        <w:rPr>
          <w:sz w:val="22"/>
          <w:szCs w:val="22"/>
        </w:rPr>
        <w:t>%</w:t>
      </w:r>
    </w:p>
    <w:p w14:paraId="6B6F39F4" w14:textId="47CA1209" w:rsidR="00B739C0" w:rsidRPr="00D45B40" w:rsidRDefault="002A0E85" w:rsidP="00B739C0">
      <w:pPr>
        <w:rPr>
          <w:sz w:val="22"/>
          <w:szCs w:val="22"/>
        </w:rPr>
      </w:pPr>
      <w:r>
        <w:rPr>
          <w:sz w:val="22"/>
          <w:szCs w:val="22"/>
        </w:rPr>
        <w:t>Tests</w:t>
      </w:r>
      <w:r w:rsidR="004B17CB">
        <w:rPr>
          <w:sz w:val="22"/>
          <w:szCs w:val="22"/>
        </w:rPr>
        <w:tab/>
      </w:r>
      <w:r>
        <w:rPr>
          <w:sz w:val="22"/>
          <w:szCs w:val="22"/>
        </w:rPr>
        <w:tab/>
      </w:r>
      <w:r>
        <w:rPr>
          <w:sz w:val="22"/>
          <w:szCs w:val="22"/>
        </w:rPr>
        <w:tab/>
      </w:r>
      <w:r>
        <w:rPr>
          <w:sz w:val="22"/>
          <w:szCs w:val="22"/>
        </w:rPr>
        <w:tab/>
      </w:r>
      <w:r w:rsidR="00386869">
        <w:rPr>
          <w:sz w:val="22"/>
          <w:szCs w:val="22"/>
        </w:rPr>
        <w:tab/>
      </w:r>
      <w:r w:rsidR="004B17CB">
        <w:rPr>
          <w:sz w:val="22"/>
          <w:szCs w:val="22"/>
        </w:rPr>
        <w:t>20</w:t>
      </w:r>
      <w:r w:rsidR="00B739C0" w:rsidRPr="00D45B40">
        <w:rPr>
          <w:sz w:val="22"/>
          <w:szCs w:val="22"/>
        </w:rPr>
        <w:t>%</w:t>
      </w:r>
    </w:p>
    <w:p w14:paraId="54EECD1D" w14:textId="2E22CDF8" w:rsidR="00B739C0" w:rsidRDefault="00B739C0" w:rsidP="00B739C0">
      <w:pPr>
        <w:rPr>
          <w:sz w:val="22"/>
          <w:szCs w:val="22"/>
        </w:rPr>
      </w:pPr>
      <w:r w:rsidRPr="00D45B40">
        <w:rPr>
          <w:sz w:val="22"/>
          <w:szCs w:val="22"/>
        </w:rPr>
        <w:t xml:space="preserve">Final exam: </w:t>
      </w:r>
      <w:r w:rsidRPr="00D45B40">
        <w:rPr>
          <w:sz w:val="22"/>
          <w:szCs w:val="22"/>
        </w:rPr>
        <w:tab/>
      </w:r>
      <w:r w:rsidR="00C86302">
        <w:rPr>
          <w:sz w:val="22"/>
          <w:szCs w:val="22"/>
        </w:rPr>
        <w:tab/>
      </w:r>
      <w:r w:rsidR="004B17CB">
        <w:rPr>
          <w:sz w:val="22"/>
          <w:szCs w:val="22"/>
        </w:rPr>
        <w:tab/>
      </w:r>
      <w:r w:rsidR="004B17CB">
        <w:rPr>
          <w:sz w:val="22"/>
          <w:szCs w:val="22"/>
        </w:rPr>
        <w:tab/>
      </w:r>
      <w:r w:rsidRPr="00D45B40">
        <w:rPr>
          <w:sz w:val="22"/>
          <w:szCs w:val="22"/>
        </w:rPr>
        <w:t>30%</w:t>
      </w:r>
    </w:p>
    <w:p w14:paraId="0F65264D" w14:textId="77777777" w:rsidR="00B739C0" w:rsidRDefault="00B739C0" w:rsidP="00B739C0">
      <w:pPr>
        <w:rPr>
          <w:sz w:val="22"/>
          <w:szCs w:val="22"/>
        </w:rPr>
      </w:pPr>
    </w:p>
    <w:p w14:paraId="20C05CC9" w14:textId="010745F5" w:rsidR="00143DDC" w:rsidRDefault="00BE69A3" w:rsidP="00143DDC">
      <w:pPr>
        <w:rPr>
          <w:sz w:val="22"/>
          <w:szCs w:val="22"/>
        </w:rPr>
      </w:pPr>
      <w:r w:rsidRPr="005D6528">
        <w:rPr>
          <w:sz w:val="22"/>
          <w:szCs w:val="22"/>
          <w:u w:val="single"/>
        </w:rPr>
        <w:t>Class Preparation Assignments or CPAs</w:t>
      </w:r>
      <w:r>
        <w:rPr>
          <w:sz w:val="22"/>
          <w:szCs w:val="22"/>
        </w:rPr>
        <w:t xml:space="preserve">, are short assignments </w:t>
      </w:r>
      <w:r w:rsidR="00143DDC">
        <w:rPr>
          <w:sz w:val="22"/>
          <w:szCs w:val="22"/>
        </w:rPr>
        <w:t xml:space="preserve">based on assigned reading, </w:t>
      </w:r>
      <w:r w:rsidR="00A10DC2">
        <w:rPr>
          <w:sz w:val="22"/>
          <w:szCs w:val="22"/>
        </w:rPr>
        <w:t>which</w:t>
      </w:r>
      <w:r>
        <w:rPr>
          <w:sz w:val="22"/>
          <w:szCs w:val="22"/>
        </w:rPr>
        <w:t xml:space="preserve"> will be</w:t>
      </w:r>
      <w:r w:rsidR="00E53194">
        <w:rPr>
          <w:sz w:val="22"/>
          <w:szCs w:val="22"/>
        </w:rPr>
        <w:t xml:space="preserve"> required to be completed almost daily, before class.  In some cases, we will complete them in-class.  </w:t>
      </w:r>
      <w:r w:rsidR="00A10DC2">
        <w:rPr>
          <w:sz w:val="22"/>
          <w:szCs w:val="22"/>
        </w:rPr>
        <w:t xml:space="preserve"> We will spend the first </w:t>
      </w:r>
      <w:r w:rsidR="00E53194">
        <w:rPr>
          <w:sz w:val="22"/>
          <w:szCs w:val="22"/>
        </w:rPr>
        <w:t>15</w:t>
      </w:r>
      <w:r w:rsidR="00A10DC2">
        <w:rPr>
          <w:sz w:val="22"/>
          <w:szCs w:val="22"/>
        </w:rPr>
        <w:t xml:space="preserve"> or so</w:t>
      </w:r>
      <w:r w:rsidR="00E53194">
        <w:rPr>
          <w:sz w:val="22"/>
          <w:szCs w:val="22"/>
        </w:rPr>
        <w:t xml:space="preserve"> minutes of class discussing/grading these assignments.  They will be graded on a scale of 0-2, where 0 represents no attempt, and 2 represents satisfactory completion.</w:t>
      </w:r>
      <w:r w:rsidR="00143DDC">
        <w:rPr>
          <w:sz w:val="22"/>
          <w:szCs w:val="22"/>
        </w:rPr>
        <w:t xml:space="preserve">  No </w:t>
      </w:r>
      <w:r w:rsidR="00A10DC2">
        <w:rPr>
          <w:sz w:val="22"/>
          <w:szCs w:val="22"/>
        </w:rPr>
        <w:t xml:space="preserve">make-ups </w:t>
      </w:r>
      <w:r w:rsidR="00143DDC">
        <w:rPr>
          <w:sz w:val="22"/>
          <w:szCs w:val="22"/>
        </w:rPr>
        <w:t xml:space="preserve">are allowed for any reason (including absence due to illness), but the lowest two grades will be dropped. </w:t>
      </w:r>
    </w:p>
    <w:p w14:paraId="4EC978F4" w14:textId="77777777" w:rsidR="00E53194" w:rsidRDefault="00E53194" w:rsidP="00357057">
      <w:pPr>
        <w:rPr>
          <w:sz w:val="22"/>
          <w:szCs w:val="22"/>
        </w:rPr>
      </w:pPr>
    </w:p>
    <w:p w14:paraId="03D91239" w14:textId="56F4DBA5" w:rsidR="007153E2" w:rsidRDefault="00143DDC" w:rsidP="00357057">
      <w:pPr>
        <w:rPr>
          <w:sz w:val="22"/>
          <w:szCs w:val="22"/>
        </w:rPr>
      </w:pPr>
      <w:r w:rsidRPr="005D6528">
        <w:rPr>
          <w:sz w:val="22"/>
          <w:szCs w:val="22"/>
          <w:u w:val="single"/>
        </w:rPr>
        <w:t>Labs &amp; homework assignments</w:t>
      </w:r>
      <w:r>
        <w:rPr>
          <w:sz w:val="22"/>
          <w:szCs w:val="22"/>
        </w:rPr>
        <w:t xml:space="preserve"> are longer assignments, usually involving programming and analysis, that you will work on weekly/bi-weekly.</w:t>
      </w:r>
      <w:r w:rsidR="007153E2">
        <w:rPr>
          <w:sz w:val="22"/>
          <w:szCs w:val="22"/>
        </w:rPr>
        <w:t xml:space="preserve">  </w:t>
      </w:r>
      <w:r w:rsidR="00A10DC2">
        <w:rPr>
          <w:sz w:val="22"/>
          <w:szCs w:val="22"/>
        </w:rPr>
        <w:t xml:space="preserve">There will </w:t>
      </w:r>
      <w:r w:rsidR="00422C63">
        <w:rPr>
          <w:sz w:val="22"/>
          <w:szCs w:val="22"/>
        </w:rPr>
        <w:t xml:space="preserve">also </w:t>
      </w:r>
      <w:r w:rsidR="00A10DC2">
        <w:rPr>
          <w:sz w:val="22"/>
          <w:szCs w:val="22"/>
        </w:rPr>
        <w:t xml:space="preserve">be a small </w:t>
      </w:r>
      <w:r w:rsidR="00A10DC2" w:rsidRPr="005D6528">
        <w:rPr>
          <w:sz w:val="22"/>
          <w:szCs w:val="22"/>
          <w:u w:val="single"/>
        </w:rPr>
        <w:t>project</w:t>
      </w:r>
      <w:r w:rsidR="00A10DC2">
        <w:rPr>
          <w:sz w:val="22"/>
          <w:szCs w:val="22"/>
        </w:rPr>
        <w:t xml:space="preserve"> with an accompanying report, in the second half of the semester.  Further details will be </w:t>
      </w:r>
      <w:r w:rsidR="007153E2">
        <w:rPr>
          <w:sz w:val="22"/>
          <w:szCs w:val="22"/>
        </w:rPr>
        <w:t>forthcoming later in the semester.</w:t>
      </w:r>
    </w:p>
    <w:p w14:paraId="0A9B26AE" w14:textId="77777777" w:rsidR="00422C63" w:rsidRDefault="00422C63" w:rsidP="00357057">
      <w:pPr>
        <w:rPr>
          <w:sz w:val="22"/>
          <w:szCs w:val="22"/>
        </w:rPr>
      </w:pPr>
    </w:p>
    <w:p w14:paraId="7979998D" w14:textId="06590BA6" w:rsidR="0018309F" w:rsidRDefault="005D6528">
      <w:pPr>
        <w:rPr>
          <w:sz w:val="22"/>
          <w:szCs w:val="22"/>
        </w:rPr>
      </w:pPr>
      <w:r>
        <w:rPr>
          <w:sz w:val="22"/>
          <w:szCs w:val="22"/>
        </w:rPr>
        <w:t xml:space="preserve">There will be two </w:t>
      </w:r>
      <w:r w:rsidRPr="005D6528">
        <w:rPr>
          <w:sz w:val="22"/>
          <w:szCs w:val="22"/>
          <w:u w:val="single"/>
        </w:rPr>
        <w:t>tests</w:t>
      </w:r>
      <w:r>
        <w:rPr>
          <w:sz w:val="22"/>
          <w:szCs w:val="22"/>
        </w:rPr>
        <w:t xml:space="preserve"> in each half of the semester, and a </w:t>
      </w:r>
      <w:r w:rsidRPr="005D6528">
        <w:rPr>
          <w:sz w:val="22"/>
          <w:szCs w:val="22"/>
          <w:u w:val="single"/>
        </w:rPr>
        <w:t>final exam</w:t>
      </w:r>
      <w:r>
        <w:rPr>
          <w:sz w:val="22"/>
          <w:szCs w:val="22"/>
        </w:rPr>
        <w:t xml:space="preserve"> at the end of the semester.  </w:t>
      </w:r>
      <w:r w:rsidR="00C95A51">
        <w:rPr>
          <w:sz w:val="22"/>
          <w:szCs w:val="22"/>
        </w:rPr>
        <w:t xml:space="preserve">Note that a failing grade in the </w:t>
      </w:r>
      <w:r w:rsidR="003A132E">
        <w:rPr>
          <w:sz w:val="22"/>
          <w:szCs w:val="22"/>
        </w:rPr>
        <w:t>Tests</w:t>
      </w:r>
      <w:r w:rsidR="004B17CB">
        <w:rPr>
          <w:sz w:val="22"/>
          <w:szCs w:val="22"/>
        </w:rPr>
        <w:t xml:space="preserve"> and Fi</w:t>
      </w:r>
      <w:r w:rsidR="00C95A51">
        <w:rPr>
          <w:sz w:val="22"/>
          <w:szCs w:val="22"/>
        </w:rPr>
        <w:t xml:space="preserve">nal </w:t>
      </w:r>
      <w:r w:rsidR="003A132E">
        <w:rPr>
          <w:sz w:val="22"/>
          <w:szCs w:val="22"/>
        </w:rPr>
        <w:t xml:space="preserve">exam </w:t>
      </w:r>
      <w:r w:rsidR="00C95A51">
        <w:rPr>
          <w:sz w:val="22"/>
          <w:szCs w:val="22"/>
        </w:rPr>
        <w:t xml:space="preserve">categories, </w:t>
      </w:r>
      <w:r w:rsidR="00F724F1">
        <w:rPr>
          <w:sz w:val="22"/>
          <w:szCs w:val="22"/>
        </w:rPr>
        <w:t>may</w:t>
      </w:r>
      <w:r w:rsidR="00C95A51">
        <w:rPr>
          <w:sz w:val="22"/>
          <w:szCs w:val="22"/>
        </w:rPr>
        <w:t xml:space="preserve"> result in a failing grade in the course, regardless of your overall score.  E.g. if you do excellently on the assignments, but fail the exams, your overall grade will be a failing grade. Thus, you must pay attention both to assignments and to exams.</w:t>
      </w:r>
    </w:p>
    <w:p w14:paraId="39B03D66" w14:textId="77777777" w:rsidR="00902A8E" w:rsidRDefault="00902A8E">
      <w:pPr>
        <w:rPr>
          <w:sz w:val="22"/>
          <w:szCs w:val="22"/>
        </w:rPr>
      </w:pPr>
    </w:p>
    <w:p w14:paraId="142DF0FF" w14:textId="77BE52FB" w:rsidR="003A132E" w:rsidRPr="00D45B40" w:rsidRDefault="003A132E" w:rsidP="003A132E">
      <w:pPr>
        <w:rPr>
          <w:sz w:val="22"/>
          <w:szCs w:val="22"/>
        </w:rPr>
      </w:pPr>
      <w:r w:rsidRPr="00D45B40">
        <w:rPr>
          <w:sz w:val="22"/>
          <w:szCs w:val="22"/>
          <w:u w:val="single"/>
        </w:rPr>
        <w:t>Extra credit options on assignments</w:t>
      </w:r>
      <w:r w:rsidRPr="00D45B40">
        <w:rPr>
          <w:sz w:val="22"/>
          <w:szCs w:val="22"/>
        </w:rPr>
        <w:t xml:space="preserve">: </w:t>
      </w:r>
      <w:r w:rsidR="00C206BD">
        <w:rPr>
          <w:sz w:val="22"/>
          <w:szCs w:val="22"/>
        </w:rPr>
        <w:t>Some</w:t>
      </w:r>
      <w:r w:rsidRPr="00D45B40">
        <w:rPr>
          <w:sz w:val="22"/>
          <w:szCs w:val="22"/>
        </w:rPr>
        <w:t xml:space="preserve"> assignments </w:t>
      </w:r>
      <w:r w:rsidR="00C206BD">
        <w:rPr>
          <w:sz w:val="22"/>
          <w:szCs w:val="22"/>
        </w:rPr>
        <w:t>may</w:t>
      </w:r>
      <w:r w:rsidRPr="00D45B40">
        <w:rPr>
          <w:sz w:val="22"/>
          <w:szCs w:val="22"/>
        </w:rPr>
        <w:t xml:space="preserve"> have some “extra credit” </w:t>
      </w:r>
      <w:r>
        <w:rPr>
          <w:sz w:val="22"/>
          <w:szCs w:val="22"/>
        </w:rPr>
        <w:br/>
      </w:r>
      <w:r w:rsidRPr="00D45B40">
        <w:rPr>
          <w:sz w:val="22"/>
          <w:szCs w:val="22"/>
        </w:rPr>
        <w:t xml:space="preserve">options for those who would like an additional challenge.  </w:t>
      </w:r>
      <w:r>
        <w:rPr>
          <w:sz w:val="22"/>
          <w:szCs w:val="22"/>
        </w:rPr>
        <w:t>Doing</w:t>
      </w:r>
      <w:r w:rsidRPr="00D45B40">
        <w:rPr>
          <w:sz w:val="22"/>
          <w:szCs w:val="22"/>
        </w:rPr>
        <w:t xml:space="preserve"> extra credit work can</w:t>
      </w:r>
      <w:r w:rsidR="00C206BD">
        <w:rPr>
          <w:sz w:val="22"/>
          <w:szCs w:val="22"/>
        </w:rPr>
        <w:t xml:space="preserve"> count as additional CPAs, replacing lower CPA scores if needed</w:t>
      </w:r>
      <w:r w:rsidRPr="00D45B40">
        <w:rPr>
          <w:sz w:val="22"/>
          <w:szCs w:val="22"/>
        </w:rPr>
        <w:t xml:space="preserve">.  Note that </w:t>
      </w:r>
      <w:r w:rsidR="00C206BD">
        <w:rPr>
          <w:sz w:val="22"/>
          <w:szCs w:val="22"/>
        </w:rPr>
        <w:t xml:space="preserve">not doing extra credit work cannot harm you – you </w:t>
      </w:r>
      <w:r w:rsidRPr="00D45B40">
        <w:rPr>
          <w:sz w:val="22"/>
          <w:szCs w:val="22"/>
        </w:rPr>
        <w:t>you not do extra credit work at the expense of the main assignment, because it is the grade on the main assignment that counts towards your base grade for the course.</w:t>
      </w:r>
    </w:p>
    <w:p w14:paraId="7B8F389A" w14:textId="77777777" w:rsidR="00D06201" w:rsidRDefault="00D06201">
      <w:pPr>
        <w:rPr>
          <w:sz w:val="22"/>
          <w:szCs w:val="22"/>
        </w:rPr>
      </w:pPr>
    </w:p>
    <w:p w14:paraId="276D5EEB" w14:textId="29DF168B" w:rsidR="00B53342" w:rsidRDefault="00B53342">
      <w:pPr>
        <w:rPr>
          <w:sz w:val="22"/>
          <w:szCs w:val="22"/>
        </w:rPr>
      </w:pPr>
      <w:r>
        <w:rPr>
          <w:b/>
          <w:sz w:val="22"/>
          <w:szCs w:val="22"/>
        </w:rPr>
        <w:t>Late Policy</w:t>
      </w:r>
    </w:p>
    <w:p w14:paraId="6E709CAC" w14:textId="0D637BCA" w:rsidR="00B53342" w:rsidRDefault="009A6A60">
      <w:pPr>
        <w:rPr>
          <w:sz w:val="22"/>
          <w:szCs w:val="22"/>
        </w:rPr>
      </w:pPr>
      <w:r>
        <w:rPr>
          <w:sz w:val="22"/>
          <w:szCs w:val="22"/>
        </w:rPr>
        <w:t xml:space="preserve">Assignments are due </w:t>
      </w:r>
      <w:r w:rsidR="007733BD">
        <w:rPr>
          <w:sz w:val="22"/>
          <w:szCs w:val="22"/>
        </w:rPr>
        <w:t>as stated</w:t>
      </w:r>
      <w:r>
        <w:rPr>
          <w:sz w:val="22"/>
          <w:szCs w:val="22"/>
        </w:rPr>
        <w:t xml:space="preserve">.  Assignments handed in </w:t>
      </w:r>
      <w:r w:rsidR="0031063A">
        <w:rPr>
          <w:sz w:val="22"/>
          <w:szCs w:val="22"/>
        </w:rPr>
        <w:t xml:space="preserve">late </w:t>
      </w:r>
      <w:r>
        <w:rPr>
          <w:sz w:val="22"/>
          <w:szCs w:val="22"/>
        </w:rPr>
        <w:t>will receive a 10% penalty</w:t>
      </w:r>
      <w:r w:rsidR="0031063A">
        <w:rPr>
          <w:sz w:val="22"/>
          <w:szCs w:val="22"/>
        </w:rPr>
        <w:t xml:space="preserve"> per </w:t>
      </w:r>
      <w:r w:rsidR="003A132E">
        <w:rPr>
          <w:sz w:val="22"/>
          <w:szCs w:val="22"/>
        </w:rPr>
        <w:t>24-hour period</w:t>
      </w:r>
      <w:r>
        <w:rPr>
          <w:sz w:val="22"/>
          <w:szCs w:val="22"/>
        </w:rPr>
        <w:t xml:space="preserve">. </w:t>
      </w:r>
      <w:r w:rsidR="0031063A">
        <w:rPr>
          <w:sz w:val="22"/>
          <w:szCs w:val="22"/>
        </w:rPr>
        <w:t xml:space="preserve"> </w:t>
      </w:r>
      <w:r w:rsidR="009E514A">
        <w:rPr>
          <w:sz w:val="22"/>
          <w:szCs w:val="22"/>
        </w:rPr>
        <w:t xml:space="preserve">As always, if there are mitigating circumstances (e.g. illness) for which an extension is needed, contact the instructor </w:t>
      </w:r>
      <w:r w:rsidR="0067171E">
        <w:rPr>
          <w:sz w:val="22"/>
          <w:szCs w:val="22"/>
        </w:rPr>
        <w:t>as early as possible</w:t>
      </w:r>
      <w:r w:rsidR="00902A8E">
        <w:rPr>
          <w:sz w:val="22"/>
          <w:szCs w:val="22"/>
        </w:rPr>
        <w:t xml:space="preserve"> </w:t>
      </w:r>
      <w:r w:rsidR="00902A8E" w:rsidRPr="00902A8E">
        <w:rPr>
          <w:b/>
          <w:i/>
          <w:sz w:val="22"/>
          <w:szCs w:val="22"/>
        </w:rPr>
        <w:t>before the assignment is due</w:t>
      </w:r>
      <w:r w:rsidR="00E574DA">
        <w:rPr>
          <w:sz w:val="22"/>
          <w:szCs w:val="22"/>
        </w:rPr>
        <w:t xml:space="preserve"> for the extension to be considered</w:t>
      </w:r>
      <w:r w:rsidR="009E514A">
        <w:rPr>
          <w:sz w:val="22"/>
          <w:szCs w:val="22"/>
        </w:rPr>
        <w:t>.</w:t>
      </w:r>
    </w:p>
    <w:p w14:paraId="15F979AC" w14:textId="77777777" w:rsidR="00CA29E3" w:rsidRPr="00B53342" w:rsidRDefault="00CA29E3">
      <w:pPr>
        <w:rPr>
          <w:sz w:val="22"/>
          <w:szCs w:val="22"/>
        </w:rPr>
      </w:pPr>
    </w:p>
    <w:p w14:paraId="407B640E" w14:textId="227D6B59" w:rsidR="00D06201" w:rsidRPr="00D45B40" w:rsidRDefault="00E5009E" w:rsidP="00D45B40">
      <w:pPr>
        <w:outlineLvl w:val="0"/>
        <w:rPr>
          <w:sz w:val="22"/>
          <w:szCs w:val="22"/>
        </w:rPr>
      </w:pPr>
      <w:r>
        <w:rPr>
          <w:b/>
          <w:sz w:val="22"/>
          <w:szCs w:val="22"/>
        </w:rPr>
        <w:t>Schedule</w:t>
      </w:r>
    </w:p>
    <w:p w14:paraId="408C097A" w14:textId="2EBF5393" w:rsidR="00E5009E" w:rsidRDefault="00D753A2" w:rsidP="00D06201">
      <w:pPr>
        <w:rPr>
          <w:sz w:val="22"/>
          <w:szCs w:val="22"/>
        </w:rPr>
      </w:pPr>
      <w:r>
        <w:rPr>
          <w:sz w:val="22"/>
          <w:szCs w:val="22"/>
        </w:rPr>
        <w:t xml:space="preserve">Below is a </w:t>
      </w:r>
      <w:r w:rsidRPr="00233946">
        <w:rPr>
          <w:sz w:val="22"/>
          <w:szCs w:val="22"/>
          <w:u w:val="single"/>
        </w:rPr>
        <w:t>tentative</w:t>
      </w:r>
      <w:r>
        <w:rPr>
          <w:sz w:val="22"/>
          <w:szCs w:val="22"/>
        </w:rPr>
        <w:t xml:space="preserve"> schedule.</w:t>
      </w:r>
      <w:r w:rsidR="008723A4">
        <w:rPr>
          <w:sz w:val="22"/>
          <w:szCs w:val="22"/>
        </w:rPr>
        <w:t xml:space="preserve">  Updat</w:t>
      </w:r>
      <w:r>
        <w:rPr>
          <w:sz w:val="22"/>
          <w:szCs w:val="22"/>
        </w:rPr>
        <w:t>es will be posted on Courseware as the semester progresses.</w:t>
      </w:r>
    </w:p>
    <w:p w14:paraId="3774A9EF" w14:textId="77777777" w:rsidR="00E5009E" w:rsidRDefault="00E5009E" w:rsidP="00D06201">
      <w:pPr>
        <w:rPr>
          <w:sz w:val="22"/>
          <w:szCs w:val="22"/>
        </w:rPr>
      </w:pPr>
    </w:p>
    <w:tbl>
      <w:tblPr>
        <w:tblStyle w:val="TableGrid"/>
        <w:tblW w:w="0" w:type="auto"/>
        <w:tblLayout w:type="fixed"/>
        <w:tblLook w:val="04A0" w:firstRow="1" w:lastRow="0" w:firstColumn="1" w:lastColumn="0" w:noHBand="0" w:noVBand="1"/>
      </w:tblPr>
      <w:tblGrid>
        <w:gridCol w:w="918"/>
        <w:gridCol w:w="3060"/>
        <w:gridCol w:w="3060"/>
        <w:gridCol w:w="3060"/>
      </w:tblGrid>
      <w:tr w:rsidR="00E5009E" w:rsidRPr="00365E09" w14:paraId="5E182980" w14:textId="77777777" w:rsidTr="00D753A2">
        <w:tc>
          <w:tcPr>
            <w:tcW w:w="918" w:type="dxa"/>
            <w:shd w:val="clear" w:color="auto" w:fill="auto"/>
          </w:tcPr>
          <w:p w14:paraId="1EAA2B9F" w14:textId="77777777" w:rsidR="00E5009E" w:rsidRPr="00A43ECE" w:rsidRDefault="00E5009E" w:rsidP="00E5009E">
            <w:pPr>
              <w:rPr>
                <w:b/>
                <w:sz w:val="22"/>
                <w:szCs w:val="22"/>
              </w:rPr>
            </w:pPr>
          </w:p>
        </w:tc>
        <w:tc>
          <w:tcPr>
            <w:tcW w:w="3060" w:type="dxa"/>
            <w:shd w:val="clear" w:color="auto" w:fill="auto"/>
          </w:tcPr>
          <w:p w14:paraId="01583C1F" w14:textId="77777777" w:rsidR="00E5009E" w:rsidRPr="00365E09" w:rsidRDefault="00E5009E" w:rsidP="00E5009E">
            <w:pPr>
              <w:rPr>
                <w:b/>
                <w:sz w:val="22"/>
                <w:szCs w:val="22"/>
              </w:rPr>
            </w:pPr>
            <w:r>
              <w:rPr>
                <w:b/>
                <w:sz w:val="22"/>
                <w:szCs w:val="22"/>
              </w:rPr>
              <w:t>Monday</w:t>
            </w:r>
          </w:p>
        </w:tc>
        <w:tc>
          <w:tcPr>
            <w:tcW w:w="3060" w:type="dxa"/>
            <w:shd w:val="clear" w:color="auto" w:fill="auto"/>
          </w:tcPr>
          <w:p w14:paraId="31071E12" w14:textId="77777777" w:rsidR="00E5009E" w:rsidRPr="00365E09" w:rsidRDefault="00E5009E" w:rsidP="00E5009E">
            <w:pPr>
              <w:rPr>
                <w:b/>
                <w:sz w:val="22"/>
                <w:szCs w:val="22"/>
              </w:rPr>
            </w:pPr>
            <w:r>
              <w:rPr>
                <w:b/>
                <w:sz w:val="22"/>
                <w:szCs w:val="22"/>
              </w:rPr>
              <w:t>Wednesday</w:t>
            </w:r>
          </w:p>
        </w:tc>
        <w:tc>
          <w:tcPr>
            <w:tcW w:w="3060" w:type="dxa"/>
            <w:shd w:val="clear" w:color="auto" w:fill="auto"/>
          </w:tcPr>
          <w:p w14:paraId="791963D7" w14:textId="77777777" w:rsidR="00E5009E" w:rsidRPr="00365E09" w:rsidRDefault="00E5009E" w:rsidP="00E5009E">
            <w:pPr>
              <w:rPr>
                <w:b/>
                <w:sz w:val="22"/>
                <w:szCs w:val="22"/>
              </w:rPr>
            </w:pPr>
            <w:r w:rsidRPr="00365E09">
              <w:rPr>
                <w:b/>
                <w:sz w:val="22"/>
                <w:szCs w:val="22"/>
              </w:rPr>
              <w:t>Friday</w:t>
            </w:r>
          </w:p>
        </w:tc>
      </w:tr>
      <w:tr w:rsidR="00E5009E" w:rsidRPr="00365E09" w14:paraId="3CE197A2" w14:textId="77777777" w:rsidTr="00D753A2">
        <w:tc>
          <w:tcPr>
            <w:tcW w:w="918" w:type="dxa"/>
            <w:shd w:val="clear" w:color="auto" w:fill="auto"/>
          </w:tcPr>
          <w:p w14:paraId="5FFCF56E" w14:textId="77777777" w:rsidR="00E5009E" w:rsidRPr="00365E09" w:rsidRDefault="00E5009E" w:rsidP="00E5009E">
            <w:pPr>
              <w:rPr>
                <w:sz w:val="22"/>
                <w:szCs w:val="22"/>
              </w:rPr>
            </w:pPr>
            <w:r w:rsidRPr="00365E09">
              <w:rPr>
                <w:sz w:val="22"/>
                <w:szCs w:val="22"/>
              </w:rPr>
              <w:t>Wk 1</w:t>
            </w:r>
          </w:p>
          <w:p w14:paraId="06606650" w14:textId="77777777" w:rsidR="00E5009E" w:rsidRPr="00365E09" w:rsidRDefault="00E5009E" w:rsidP="00E5009E">
            <w:pPr>
              <w:rPr>
                <w:sz w:val="22"/>
                <w:szCs w:val="22"/>
              </w:rPr>
            </w:pPr>
            <w:r w:rsidRPr="00365E09">
              <w:rPr>
                <w:sz w:val="22"/>
                <w:szCs w:val="22"/>
              </w:rPr>
              <w:t>Jan 1</w:t>
            </w:r>
            <w:r>
              <w:rPr>
                <w:sz w:val="22"/>
                <w:szCs w:val="22"/>
              </w:rPr>
              <w:t>8</w:t>
            </w:r>
          </w:p>
        </w:tc>
        <w:tc>
          <w:tcPr>
            <w:tcW w:w="3060" w:type="dxa"/>
            <w:shd w:val="clear" w:color="auto" w:fill="auto"/>
          </w:tcPr>
          <w:p w14:paraId="3B41CD60" w14:textId="77777777" w:rsidR="00E5009E" w:rsidRDefault="00E5009E" w:rsidP="00E5009E">
            <w:pPr>
              <w:rPr>
                <w:sz w:val="22"/>
                <w:szCs w:val="22"/>
              </w:rPr>
            </w:pPr>
            <w:r w:rsidRPr="00365E09">
              <w:rPr>
                <w:sz w:val="22"/>
                <w:szCs w:val="22"/>
              </w:rPr>
              <w:t>Introduction</w:t>
            </w:r>
          </w:p>
          <w:p w14:paraId="6670AC32" w14:textId="77777777" w:rsidR="00E5009E" w:rsidRPr="00C22835" w:rsidRDefault="00E5009E" w:rsidP="00E5009E">
            <w:pPr>
              <w:rPr>
                <w:i/>
                <w:sz w:val="22"/>
                <w:szCs w:val="22"/>
              </w:rPr>
            </w:pPr>
          </w:p>
          <w:p w14:paraId="0B8AEF95" w14:textId="77777777" w:rsidR="00E5009E" w:rsidRPr="00365E09" w:rsidRDefault="00E5009E" w:rsidP="00E5009E">
            <w:pPr>
              <w:rPr>
                <w:sz w:val="22"/>
                <w:szCs w:val="22"/>
              </w:rPr>
            </w:pPr>
          </w:p>
        </w:tc>
        <w:tc>
          <w:tcPr>
            <w:tcW w:w="3060" w:type="dxa"/>
            <w:shd w:val="clear" w:color="auto" w:fill="auto"/>
          </w:tcPr>
          <w:p w14:paraId="1B50F66D" w14:textId="44AA0EA9" w:rsidR="00E5009E" w:rsidRPr="00365E09" w:rsidRDefault="00E5009E" w:rsidP="00E5009E">
            <w:pPr>
              <w:rPr>
                <w:sz w:val="22"/>
                <w:szCs w:val="22"/>
              </w:rPr>
            </w:pPr>
            <w:r>
              <w:rPr>
                <w:sz w:val="22"/>
                <w:szCs w:val="22"/>
              </w:rPr>
              <w:t>Java Review: Fundamentals</w:t>
            </w:r>
          </w:p>
          <w:p w14:paraId="7A481562" w14:textId="76EA566B" w:rsidR="00E5009E" w:rsidRPr="00E5009E" w:rsidRDefault="00E5009E" w:rsidP="00E5009E">
            <w:pPr>
              <w:rPr>
                <w:i/>
                <w:sz w:val="22"/>
                <w:szCs w:val="22"/>
              </w:rPr>
            </w:pPr>
            <w:r w:rsidRPr="00365E09">
              <w:rPr>
                <w:i/>
                <w:sz w:val="22"/>
                <w:szCs w:val="22"/>
              </w:rPr>
              <w:t>Reading:</w:t>
            </w:r>
            <w:r>
              <w:rPr>
                <w:i/>
                <w:sz w:val="22"/>
                <w:szCs w:val="22"/>
              </w:rPr>
              <w:t xml:space="preserve"> </w:t>
            </w:r>
            <w:r>
              <w:rPr>
                <w:sz w:val="22"/>
                <w:szCs w:val="22"/>
              </w:rPr>
              <w:t xml:space="preserve">Skim 1.1 – 1.8 </w:t>
            </w:r>
          </w:p>
        </w:tc>
        <w:tc>
          <w:tcPr>
            <w:tcW w:w="3060" w:type="dxa"/>
            <w:shd w:val="clear" w:color="auto" w:fill="auto"/>
          </w:tcPr>
          <w:p w14:paraId="748489A2" w14:textId="4B0147BB" w:rsidR="00E5009E" w:rsidRPr="00365E09" w:rsidRDefault="00E5009E" w:rsidP="00E5009E">
            <w:pPr>
              <w:rPr>
                <w:sz w:val="22"/>
                <w:szCs w:val="22"/>
              </w:rPr>
            </w:pPr>
            <w:r>
              <w:rPr>
                <w:sz w:val="22"/>
                <w:szCs w:val="22"/>
              </w:rPr>
              <w:t>Java Review: Program Design</w:t>
            </w:r>
          </w:p>
          <w:p w14:paraId="4B4B4E38" w14:textId="77777777" w:rsidR="00E5009E" w:rsidRDefault="00E5009E" w:rsidP="00E5009E">
            <w:pPr>
              <w:rPr>
                <w:sz w:val="22"/>
                <w:szCs w:val="22"/>
              </w:rPr>
            </w:pPr>
            <w:r w:rsidRPr="00365E09">
              <w:rPr>
                <w:i/>
                <w:sz w:val="22"/>
                <w:szCs w:val="22"/>
              </w:rPr>
              <w:t>Reading:</w:t>
            </w:r>
            <w:r>
              <w:rPr>
                <w:i/>
                <w:sz w:val="22"/>
                <w:szCs w:val="22"/>
              </w:rPr>
              <w:t xml:space="preserve"> </w:t>
            </w:r>
            <w:r>
              <w:rPr>
                <w:sz w:val="22"/>
                <w:szCs w:val="22"/>
              </w:rPr>
              <w:t>1.9 – 2.1</w:t>
            </w:r>
          </w:p>
          <w:p w14:paraId="33E39540" w14:textId="170238D7" w:rsidR="00E5009E" w:rsidRPr="00365E09" w:rsidRDefault="00E5009E" w:rsidP="00E5009E">
            <w:pPr>
              <w:rPr>
                <w:sz w:val="22"/>
                <w:szCs w:val="22"/>
              </w:rPr>
            </w:pPr>
          </w:p>
        </w:tc>
      </w:tr>
      <w:tr w:rsidR="00E5009E" w:rsidRPr="0028222D" w14:paraId="6791AC48" w14:textId="77777777" w:rsidTr="00D753A2">
        <w:tc>
          <w:tcPr>
            <w:tcW w:w="918" w:type="dxa"/>
            <w:shd w:val="clear" w:color="auto" w:fill="auto"/>
          </w:tcPr>
          <w:p w14:paraId="35830475" w14:textId="77777777" w:rsidR="00E5009E" w:rsidRPr="00365E09" w:rsidRDefault="00E5009E" w:rsidP="00E5009E">
            <w:pPr>
              <w:rPr>
                <w:sz w:val="22"/>
                <w:szCs w:val="22"/>
              </w:rPr>
            </w:pPr>
            <w:r w:rsidRPr="00365E09">
              <w:rPr>
                <w:sz w:val="22"/>
                <w:szCs w:val="22"/>
              </w:rPr>
              <w:t>Wk 2</w:t>
            </w:r>
          </w:p>
          <w:p w14:paraId="7E4ED7D7" w14:textId="77777777" w:rsidR="00E5009E" w:rsidRPr="00365E09" w:rsidRDefault="00E5009E" w:rsidP="00E5009E">
            <w:pPr>
              <w:rPr>
                <w:sz w:val="22"/>
                <w:szCs w:val="22"/>
              </w:rPr>
            </w:pPr>
            <w:r w:rsidRPr="00365E09">
              <w:rPr>
                <w:sz w:val="22"/>
                <w:szCs w:val="22"/>
              </w:rPr>
              <w:t xml:space="preserve">Jan </w:t>
            </w:r>
            <w:r>
              <w:rPr>
                <w:sz w:val="22"/>
                <w:szCs w:val="22"/>
              </w:rPr>
              <w:t>25</w:t>
            </w:r>
          </w:p>
        </w:tc>
        <w:tc>
          <w:tcPr>
            <w:tcW w:w="3060" w:type="dxa"/>
            <w:shd w:val="clear" w:color="auto" w:fill="auto"/>
          </w:tcPr>
          <w:p w14:paraId="772215ED" w14:textId="0B299EB6" w:rsidR="00E5009E" w:rsidRDefault="00E5009E" w:rsidP="00E5009E">
            <w:pPr>
              <w:rPr>
                <w:sz w:val="22"/>
                <w:szCs w:val="22"/>
              </w:rPr>
            </w:pPr>
            <w:r>
              <w:rPr>
                <w:sz w:val="22"/>
                <w:szCs w:val="22"/>
              </w:rPr>
              <w:t>Java Review: Using Arrays</w:t>
            </w:r>
          </w:p>
          <w:p w14:paraId="71B02F1D" w14:textId="77777777" w:rsidR="00E5009E" w:rsidRPr="0044152A" w:rsidRDefault="00E5009E" w:rsidP="00E5009E">
            <w:pPr>
              <w:rPr>
                <w:i/>
                <w:sz w:val="22"/>
                <w:szCs w:val="22"/>
              </w:rPr>
            </w:pPr>
            <w:r w:rsidRPr="00365E09">
              <w:rPr>
                <w:i/>
                <w:sz w:val="22"/>
                <w:szCs w:val="22"/>
              </w:rPr>
              <w:t>Reading:</w:t>
            </w:r>
            <w:r>
              <w:rPr>
                <w:sz w:val="22"/>
                <w:szCs w:val="22"/>
              </w:rPr>
              <w:t xml:space="preserve">  3.1 </w:t>
            </w:r>
          </w:p>
          <w:p w14:paraId="0F0C5BDB" w14:textId="77777777" w:rsidR="00E5009E" w:rsidRPr="00365E09" w:rsidRDefault="00E5009E" w:rsidP="00E5009E">
            <w:pPr>
              <w:rPr>
                <w:sz w:val="22"/>
                <w:szCs w:val="22"/>
              </w:rPr>
            </w:pPr>
          </w:p>
          <w:p w14:paraId="682C9ED2" w14:textId="77777777" w:rsidR="00E5009E" w:rsidRPr="00365E09" w:rsidRDefault="00E5009E" w:rsidP="00E5009E">
            <w:pPr>
              <w:rPr>
                <w:sz w:val="22"/>
                <w:szCs w:val="22"/>
              </w:rPr>
            </w:pPr>
          </w:p>
        </w:tc>
        <w:tc>
          <w:tcPr>
            <w:tcW w:w="3060" w:type="dxa"/>
            <w:shd w:val="clear" w:color="auto" w:fill="auto"/>
          </w:tcPr>
          <w:p w14:paraId="3171FD32" w14:textId="56BA746C" w:rsidR="00E5009E" w:rsidRDefault="00E5009E" w:rsidP="00E5009E">
            <w:pPr>
              <w:rPr>
                <w:sz w:val="22"/>
                <w:szCs w:val="22"/>
              </w:rPr>
            </w:pPr>
            <w:r>
              <w:rPr>
                <w:sz w:val="22"/>
                <w:szCs w:val="22"/>
              </w:rPr>
              <w:t>Java Review: Inheritance</w:t>
            </w:r>
          </w:p>
          <w:p w14:paraId="0CAA05BC" w14:textId="254975D2" w:rsidR="00970AC4" w:rsidRDefault="00E5009E" w:rsidP="00E5009E">
            <w:pPr>
              <w:rPr>
                <w:sz w:val="22"/>
                <w:szCs w:val="22"/>
              </w:rPr>
            </w:pPr>
            <w:r w:rsidRPr="00365E09">
              <w:rPr>
                <w:i/>
                <w:sz w:val="22"/>
                <w:szCs w:val="22"/>
              </w:rPr>
              <w:t>Reading:</w:t>
            </w:r>
            <w:r>
              <w:rPr>
                <w:i/>
                <w:sz w:val="22"/>
                <w:szCs w:val="22"/>
              </w:rPr>
              <w:t xml:space="preserve"> </w:t>
            </w:r>
            <w:r>
              <w:rPr>
                <w:sz w:val="22"/>
                <w:szCs w:val="22"/>
              </w:rPr>
              <w:t>2.2 – 2.4</w:t>
            </w:r>
          </w:p>
          <w:p w14:paraId="60D0C33C" w14:textId="55B746D4" w:rsidR="00970AC4" w:rsidRPr="00E6508D" w:rsidRDefault="008B2452" w:rsidP="00E5009E">
            <w:pPr>
              <w:rPr>
                <w:b/>
                <w:sz w:val="22"/>
                <w:szCs w:val="22"/>
              </w:rPr>
            </w:pPr>
            <w:r>
              <w:rPr>
                <w:b/>
                <w:sz w:val="22"/>
                <w:szCs w:val="22"/>
              </w:rPr>
              <w:t>Homework</w:t>
            </w:r>
            <w:r w:rsidR="00970AC4" w:rsidRPr="00E6508D">
              <w:rPr>
                <w:b/>
                <w:sz w:val="22"/>
                <w:szCs w:val="22"/>
              </w:rPr>
              <w:t xml:space="preserve"> 1 due</w:t>
            </w:r>
          </w:p>
        </w:tc>
        <w:tc>
          <w:tcPr>
            <w:tcW w:w="3060" w:type="dxa"/>
            <w:shd w:val="clear" w:color="auto" w:fill="auto"/>
          </w:tcPr>
          <w:p w14:paraId="54AA092C" w14:textId="3B72CFF2" w:rsidR="00E5009E" w:rsidRDefault="00CF108E" w:rsidP="00E5009E">
            <w:pPr>
              <w:rPr>
                <w:sz w:val="22"/>
                <w:szCs w:val="22"/>
              </w:rPr>
            </w:pPr>
            <w:r>
              <w:rPr>
                <w:sz w:val="22"/>
                <w:szCs w:val="22"/>
              </w:rPr>
              <w:t xml:space="preserve">More Java: </w:t>
            </w:r>
            <w:r w:rsidR="00E5009E">
              <w:rPr>
                <w:sz w:val="22"/>
                <w:szCs w:val="22"/>
              </w:rPr>
              <w:t>Casting, Generics &amp; Nested Classes</w:t>
            </w:r>
          </w:p>
          <w:p w14:paraId="4FA0D17E" w14:textId="4822179B" w:rsidR="00E5009E" w:rsidRPr="00E5009E" w:rsidRDefault="00E5009E" w:rsidP="00E5009E">
            <w:pPr>
              <w:rPr>
                <w:sz w:val="22"/>
                <w:szCs w:val="22"/>
              </w:rPr>
            </w:pPr>
            <w:r w:rsidRPr="00365E09">
              <w:rPr>
                <w:i/>
                <w:sz w:val="22"/>
                <w:szCs w:val="22"/>
              </w:rPr>
              <w:t>Reading:</w:t>
            </w:r>
            <w:r>
              <w:rPr>
                <w:i/>
                <w:sz w:val="22"/>
                <w:szCs w:val="22"/>
              </w:rPr>
              <w:t xml:space="preserve"> </w:t>
            </w:r>
            <w:r>
              <w:rPr>
                <w:sz w:val="22"/>
                <w:szCs w:val="22"/>
              </w:rPr>
              <w:t>2.5 – 2.6</w:t>
            </w:r>
          </w:p>
        </w:tc>
      </w:tr>
      <w:tr w:rsidR="00E5009E" w:rsidRPr="0028222D" w14:paraId="4C1BD031" w14:textId="77777777" w:rsidTr="00D753A2">
        <w:tc>
          <w:tcPr>
            <w:tcW w:w="918" w:type="dxa"/>
            <w:shd w:val="clear" w:color="auto" w:fill="auto"/>
          </w:tcPr>
          <w:p w14:paraId="5A8B3A5E" w14:textId="77777777" w:rsidR="00E5009E" w:rsidRPr="00365E09" w:rsidRDefault="00E5009E" w:rsidP="00E5009E">
            <w:pPr>
              <w:rPr>
                <w:sz w:val="22"/>
                <w:szCs w:val="22"/>
              </w:rPr>
            </w:pPr>
            <w:r w:rsidRPr="00365E09">
              <w:rPr>
                <w:sz w:val="22"/>
                <w:szCs w:val="22"/>
              </w:rPr>
              <w:t>Wk 3</w:t>
            </w:r>
          </w:p>
          <w:p w14:paraId="2A4B1DCA" w14:textId="77777777" w:rsidR="00E5009E" w:rsidRPr="00365E09" w:rsidRDefault="00E5009E" w:rsidP="00E5009E">
            <w:pPr>
              <w:rPr>
                <w:sz w:val="22"/>
                <w:szCs w:val="22"/>
              </w:rPr>
            </w:pPr>
            <w:r>
              <w:rPr>
                <w:sz w:val="22"/>
                <w:szCs w:val="22"/>
              </w:rPr>
              <w:t>Feb 1</w:t>
            </w:r>
          </w:p>
        </w:tc>
        <w:tc>
          <w:tcPr>
            <w:tcW w:w="3060" w:type="dxa"/>
            <w:shd w:val="clear" w:color="auto" w:fill="auto"/>
          </w:tcPr>
          <w:p w14:paraId="27FF5AF5" w14:textId="119BD0D3" w:rsidR="00E5009E" w:rsidRPr="00365E09" w:rsidRDefault="00E5009E" w:rsidP="00E5009E">
            <w:pPr>
              <w:rPr>
                <w:sz w:val="22"/>
                <w:szCs w:val="22"/>
              </w:rPr>
            </w:pPr>
            <w:r>
              <w:rPr>
                <w:sz w:val="22"/>
                <w:szCs w:val="22"/>
              </w:rPr>
              <w:t>Linked Lists</w:t>
            </w:r>
          </w:p>
          <w:p w14:paraId="0A5128C6" w14:textId="2BA442A2" w:rsidR="00E5009E" w:rsidRPr="00365E09" w:rsidRDefault="00E5009E" w:rsidP="00E5009E">
            <w:pPr>
              <w:rPr>
                <w:sz w:val="22"/>
                <w:szCs w:val="22"/>
              </w:rPr>
            </w:pPr>
            <w:r w:rsidRPr="00365E09">
              <w:rPr>
                <w:i/>
                <w:sz w:val="22"/>
                <w:szCs w:val="22"/>
              </w:rPr>
              <w:t>Reading:</w:t>
            </w:r>
            <w:r>
              <w:rPr>
                <w:i/>
                <w:sz w:val="22"/>
                <w:szCs w:val="22"/>
              </w:rPr>
              <w:t xml:space="preserve"> </w:t>
            </w:r>
            <w:r>
              <w:rPr>
                <w:sz w:val="22"/>
                <w:szCs w:val="22"/>
              </w:rPr>
              <w:t>3.2 – 3.3</w:t>
            </w:r>
          </w:p>
          <w:p w14:paraId="1D6B8E85" w14:textId="5EF06BC6" w:rsidR="00E5009E" w:rsidRPr="00365E09" w:rsidRDefault="00E5009E" w:rsidP="00E5009E">
            <w:pPr>
              <w:rPr>
                <w:sz w:val="22"/>
                <w:szCs w:val="22"/>
              </w:rPr>
            </w:pPr>
          </w:p>
        </w:tc>
        <w:tc>
          <w:tcPr>
            <w:tcW w:w="3060" w:type="dxa"/>
            <w:shd w:val="clear" w:color="auto" w:fill="auto"/>
          </w:tcPr>
          <w:p w14:paraId="42EC04A2" w14:textId="21A6F1F1" w:rsidR="00E5009E" w:rsidRDefault="00E5009E" w:rsidP="00E5009E">
            <w:pPr>
              <w:rPr>
                <w:sz w:val="22"/>
                <w:szCs w:val="22"/>
              </w:rPr>
            </w:pPr>
            <w:r>
              <w:rPr>
                <w:sz w:val="22"/>
                <w:szCs w:val="22"/>
              </w:rPr>
              <w:t>Linked Lists</w:t>
            </w:r>
          </w:p>
          <w:p w14:paraId="737A8387" w14:textId="4B6D0065" w:rsidR="00E5009E" w:rsidRPr="00365E09" w:rsidRDefault="00E5009E" w:rsidP="00E5009E">
            <w:pPr>
              <w:rPr>
                <w:sz w:val="22"/>
                <w:szCs w:val="22"/>
              </w:rPr>
            </w:pPr>
            <w:r w:rsidRPr="00365E09">
              <w:rPr>
                <w:i/>
                <w:sz w:val="22"/>
                <w:szCs w:val="22"/>
              </w:rPr>
              <w:t>Reading:</w:t>
            </w:r>
            <w:r>
              <w:rPr>
                <w:i/>
                <w:sz w:val="22"/>
                <w:szCs w:val="22"/>
              </w:rPr>
              <w:t xml:space="preserve"> </w:t>
            </w:r>
            <w:r>
              <w:rPr>
                <w:sz w:val="22"/>
                <w:szCs w:val="22"/>
              </w:rPr>
              <w:t>3.4 – 3.6</w:t>
            </w:r>
          </w:p>
          <w:p w14:paraId="73873FA6" w14:textId="1D057304" w:rsidR="00E5009E" w:rsidRPr="00E6508D" w:rsidRDefault="00E5009E" w:rsidP="00E5009E">
            <w:pPr>
              <w:rPr>
                <w:b/>
                <w:sz w:val="22"/>
                <w:szCs w:val="22"/>
              </w:rPr>
            </w:pPr>
          </w:p>
          <w:p w14:paraId="40EC3FF6" w14:textId="579CFE37" w:rsidR="00970AC4" w:rsidRPr="00365E09" w:rsidRDefault="00970AC4" w:rsidP="00E5009E">
            <w:pPr>
              <w:rPr>
                <w:sz w:val="22"/>
                <w:szCs w:val="22"/>
              </w:rPr>
            </w:pPr>
          </w:p>
        </w:tc>
        <w:tc>
          <w:tcPr>
            <w:tcW w:w="3060" w:type="dxa"/>
            <w:shd w:val="clear" w:color="auto" w:fill="auto"/>
          </w:tcPr>
          <w:p w14:paraId="7BC19270" w14:textId="4D349FFC" w:rsidR="00E5009E" w:rsidRPr="00E5009E" w:rsidRDefault="00E5009E" w:rsidP="00E5009E">
            <w:pPr>
              <w:rPr>
                <w:b/>
                <w:sz w:val="22"/>
                <w:szCs w:val="22"/>
              </w:rPr>
            </w:pPr>
            <w:r w:rsidRPr="00BD57C9">
              <w:rPr>
                <w:b/>
                <w:sz w:val="22"/>
                <w:szCs w:val="22"/>
              </w:rPr>
              <w:t>Test</w:t>
            </w:r>
            <w:r>
              <w:rPr>
                <w:b/>
                <w:sz w:val="22"/>
                <w:szCs w:val="22"/>
              </w:rPr>
              <w:t xml:space="preserve"> 1</w:t>
            </w:r>
          </w:p>
        </w:tc>
      </w:tr>
      <w:tr w:rsidR="00E5009E" w:rsidRPr="0028222D" w14:paraId="74A874F8" w14:textId="77777777" w:rsidTr="00D753A2">
        <w:tc>
          <w:tcPr>
            <w:tcW w:w="918" w:type="dxa"/>
            <w:shd w:val="clear" w:color="auto" w:fill="auto"/>
          </w:tcPr>
          <w:p w14:paraId="620ECB3B" w14:textId="26A1B92B" w:rsidR="00E5009E" w:rsidRPr="00365E09" w:rsidRDefault="00E5009E" w:rsidP="00E5009E">
            <w:pPr>
              <w:rPr>
                <w:sz w:val="22"/>
                <w:szCs w:val="22"/>
              </w:rPr>
            </w:pPr>
            <w:r w:rsidRPr="00365E09">
              <w:rPr>
                <w:sz w:val="22"/>
                <w:szCs w:val="22"/>
              </w:rPr>
              <w:t>Wk 4</w:t>
            </w:r>
          </w:p>
          <w:p w14:paraId="6C9771B2" w14:textId="77777777" w:rsidR="00E5009E" w:rsidRPr="00365E09" w:rsidRDefault="00E5009E" w:rsidP="00E5009E">
            <w:pPr>
              <w:rPr>
                <w:sz w:val="22"/>
                <w:szCs w:val="22"/>
              </w:rPr>
            </w:pPr>
            <w:r w:rsidRPr="00365E09">
              <w:rPr>
                <w:sz w:val="22"/>
                <w:szCs w:val="22"/>
              </w:rPr>
              <w:t xml:space="preserve">Feb </w:t>
            </w:r>
            <w:r>
              <w:rPr>
                <w:sz w:val="22"/>
                <w:szCs w:val="22"/>
              </w:rPr>
              <w:t>8</w:t>
            </w:r>
          </w:p>
        </w:tc>
        <w:tc>
          <w:tcPr>
            <w:tcW w:w="3060" w:type="dxa"/>
            <w:shd w:val="clear" w:color="auto" w:fill="auto"/>
          </w:tcPr>
          <w:p w14:paraId="38133DD5" w14:textId="1C9C6260" w:rsidR="00E5009E" w:rsidRDefault="00E5009E" w:rsidP="00E5009E">
            <w:pPr>
              <w:rPr>
                <w:sz w:val="22"/>
                <w:szCs w:val="22"/>
              </w:rPr>
            </w:pPr>
            <w:r>
              <w:rPr>
                <w:sz w:val="22"/>
                <w:szCs w:val="22"/>
              </w:rPr>
              <w:t>Algorithm Analysis</w:t>
            </w:r>
          </w:p>
          <w:p w14:paraId="5537F0B1" w14:textId="77777777" w:rsidR="00E5009E" w:rsidRPr="00365E09" w:rsidRDefault="00E5009E" w:rsidP="00E5009E">
            <w:pPr>
              <w:rPr>
                <w:sz w:val="22"/>
                <w:szCs w:val="22"/>
              </w:rPr>
            </w:pPr>
            <w:r w:rsidRPr="00365E09">
              <w:rPr>
                <w:i/>
                <w:sz w:val="22"/>
                <w:szCs w:val="22"/>
              </w:rPr>
              <w:t>Reading:</w:t>
            </w:r>
            <w:r>
              <w:rPr>
                <w:i/>
                <w:sz w:val="22"/>
                <w:szCs w:val="22"/>
              </w:rPr>
              <w:t xml:space="preserve"> </w:t>
            </w:r>
            <w:r>
              <w:rPr>
                <w:sz w:val="22"/>
                <w:szCs w:val="22"/>
              </w:rPr>
              <w:t>4.1 – 4.3.2</w:t>
            </w:r>
          </w:p>
        </w:tc>
        <w:tc>
          <w:tcPr>
            <w:tcW w:w="3060" w:type="dxa"/>
            <w:shd w:val="clear" w:color="auto" w:fill="auto"/>
          </w:tcPr>
          <w:p w14:paraId="1479953D" w14:textId="3676BCB7" w:rsidR="00E5009E" w:rsidRDefault="00E5009E" w:rsidP="00E5009E">
            <w:pPr>
              <w:rPr>
                <w:sz w:val="22"/>
                <w:szCs w:val="22"/>
              </w:rPr>
            </w:pPr>
            <w:r>
              <w:rPr>
                <w:sz w:val="22"/>
                <w:szCs w:val="22"/>
              </w:rPr>
              <w:t>Algorithm Analysis</w:t>
            </w:r>
          </w:p>
          <w:p w14:paraId="1F95724E" w14:textId="77777777" w:rsidR="00E5009E" w:rsidRDefault="00E5009E" w:rsidP="00E5009E">
            <w:pPr>
              <w:rPr>
                <w:sz w:val="22"/>
                <w:szCs w:val="22"/>
              </w:rPr>
            </w:pPr>
            <w:r w:rsidRPr="00365E09">
              <w:rPr>
                <w:i/>
                <w:sz w:val="22"/>
                <w:szCs w:val="22"/>
              </w:rPr>
              <w:t>Reading:</w:t>
            </w:r>
            <w:r>
              <w:rPr>
                <w:i/>
                <w:sz w:val="22"/>
                <w:szCs w:val="22"/>
              </w:rPr>
              <w:t xml:space="preserve"> </w:t>
            </w:r>
            <w:r>
              <w:rPr>
                <w:sz w:val="22"/>
                <w:szCs w:val="22"/>
              </w:rPr>
              <w:t>4.3.3 – 4.4</w:t>
            </w:r>
          </w:p>
          <w:p w14:paraId="0621F020" w14:textId="6E850993" w:rsidR="00970AC4" w:rsidRDefault="008B2452" w:rsidP="00E5009E">
            <w:pPr>
              <w:rPr>
                <w:b/>
                <w:sz w:val="22"/>
                <w:szCs w:val="22"/>
              </w:rPr>
            </w:pPr>
            <w:r>
              <w:rPr>
                <w:b/>
                <w:sz w:val="22"/>
                <w:szCs w:val="22"/>
              </w:rPr>
              <w:t>Homework</w:t>
            </w:r>
            <w:r w:rsidR="00E6508D" w:rsidRPr="00E6508D">
              <w:rPr>
                <w:b/>
                <w:sz w:val="22"/>
                <w:szCs w:val="22"/>
              </w:rPr>
              <w:t xml:space="preserve"> 2 due</w:t>
            </w:r>
          </w:p>
          <w:p w14:paraId="175EF963" w14:textId="751A1EF1" w:rsidR="00E6508D" w:rsidRPr="00365E09" w:rsidRDefault="00E6508D" w:rsidP="00E5009E">
            <w:pPr>
              <w:rPr>
                <w:sz w:val="22"/>
                <w:szCs w:val="22"/>
              </w:rPr>
            </w:pPr>
          </w:p>
        </w:tc>
        <w:tc>
          <w:tcPr>
            <w:tcW w:w="3060" w:type="dxa"/>
            <w:shd w:val="clear" w:color="auto" w:fill="auto"/>
          </w:tcPr>
          <w:p w14:paraId="5B0F4A76" w14:textId="76B068BA" w:rsidR="00E5009E" w:rsidRPr="00E5009E" w:rsidRDefault="008F0B87" w:rsidP="00E5009E">
            <w:pPr>
              <w:rPr>
                <w:sz w:val="22"/>
                <w:szCs w:val="22"/>
              </w:rPr>
            </w:pPr>
            <w:r>
              <w:rPr>
                <w:sz w:val="22"/>
                <w:szCs w:val="22"/>
              </w:rPr>
              <w:t>Lab/</w:t>
            </w:r>
            <w:r w:rsidR="00E5009E">
              <w:rPr>
                <w:sz w:val="22"/>
                <w:szCs w:val="22"/>
              </w:rPr>
              <w:t>Review/Discussion</w:t>
            </w:r>
          </w:p>
        </w:tc>
      </w:tr>
      <w:tr w:rsidR="00E5009E" w:rsidRPr="00355096" w14:paraId="26D9B651" w14:textId="77777777" w:rsidTr="00D753A2">
        <w:tc>
          <w:tcPr>
            <w:tcW w:w="918" w:type="dxa"/>
            <w:shd w:val="clear" w:color="auto" w:fill="auto"/>
          </w:tcPr>
          <w:p w14:paraId="7D9C41B4" w14:textId="77777777" w:rsidR="00E5009E" w:rsidRPr="00365E09" w:rsidRDefault="00E5009E" w:rsidP="00E5009E">
            <w:pPr>
              <w:rPr>
                <w:sz w:val="22"/>
                <w:szCs w:val="22"/>
              </w:rPr>
            </w:pPr>
            <w:r w:rsidRPr="00365E09">
              <w:rPr>
                <w:sz w:val="22"/>
                <w:szCs w:val="22"/>
              </w:rPr>
              <w:t>Wk 5</w:t>
            </w:r>
          </w:p>
          <w:p w14:paraId="6E91A115" w14:textId="77777777" w:rsidR="00E5009E" w:rsidRPr="00365E09" w:rsidRDefault="00E5009E" w:rsidP="00E5009E">
            <w:pPr>
              <w:rPr>
                <w:sz w:val="22"/>
                <w:szCs w:val="22"/>
              </w:rPr>
            </w:pPr>
            <w:r w:rsidRPr="00365E09">
              <w:rPr>
                <w:sz w:val="22"/>
                <w:szCs w:val="22"/>
              </w:rPr>
              <w:t xml:space="preserve">Feb </w:t>
            </w:r>
            <w:r>
              <w:rPr>
                <w:sz w:val="22"/>
                <w:szCs w:val="22"/>
              </w:rPr>
              <w:t>15</w:t>
            </w:r>
          </w:p>
        </w:tc>
        <w:tc>
          <w:tcPr>
            <w:tcW w:w="3060" w:type="dxa"/>
            <w:shd w:val="clear" w:color="auto" w:fill="auto"/>
          </w:tcPr>
          <w:p w14:paraId="443ECADB" w14:textId="04328908" w:rsidR="00E5009E" w:rsidRDefault="00E5009E" w:rsidP="00E5009E">
            <w:pPr>
              <w:rPr>
                <w:sz w:val="22"/>
                <w:szCs w:val="22"/>
              </w:rPr>
            </w:pPr>
            <w:r>
              <w:rPr>
                <w:sz w:val="22"/>
                <w:szCs w:val="22"/>
              </w:rPr>
              <w:t>Recursion</w:t>
            </w:r>
          </w:p>
          <w:p w14:paraId="434EE4BD" w14:textId="77777777" w:rsidR="00E5009E" w:rsidRDefault="00E5009E" w:rsidP="00E5009E">
            <w:pPr>
              <w:rPr>
                <w:sz w:val="22"/>
                <w:szCs w:val="22"/>
              </w:rPr>
            </w:pPr>
            <w:r w:rsidRPr="00365E09">
              <w:rPr>
                <w:i/>
                <w:sz w:val="22"/>
                <w:szCs w:val="22"/>
              </w:rPr>
              <w:t>Reading:</w:t>
            </w:r>
            <w:r>
              <w:rPr>
                <w:i/>
                <w:sz w:val="22"/>
                <w:szCs w:val="22"/>
              </w:rPr>
              <w:t xml:space="preserve"> </w:t>
            </w:r>
            <w:r>
              <w:rPr>
                <w:sz w:val="22"/>
                <w:szCs w:val="22"/>
              </w:rPr>
              <w:t xml:space="preserve"> 5.1-5.2</w:t>
            </w:r>
          </w:p>
          <w:p w14:paraId="37F912B8" w14:textId="77777777" w:rsidR="00E5009E" w:rsidRPr="00355096" w:rsidRDefault="00E5009E" w:rsidP="00E5009E">
            <w:pPr>
              <w:rPr>
                <w:i/>
                <w:sz w:val="22"/>
                <w:szCs w:val="22"/>
              </w:rPr>
            </w:pPr>
          </w:p>
        </w:tc>
        <w:tc>
          <w:tcPr>
            <w:tcW w:w="3060" w:type="dxa"/>
            <w:shd w:val="clear" w:color="auto" w:fill="auto"/>
          </w:tcPr>
          <w:p w14:paraId="39E5BE33" w14:textId="21BFB580" w:rsidR="00E5009E" w:rsidRDefault="00E5009E" w:rsidP="00E5009E">
            <w:pPr>
              <w:rPr>
                <w:sz w:val="22"/>
                <w:szCs w:val="22"/>
              </w:rPr>
            </w:pPr>
            <w:r>
              <w:rPr>
                <w:sz w:val="22"/>
                <w:szCs w:val="22"/>
              </w:rPr>
              <w:t>Recursion</w:t>
            </w:r>
          </w:p>
          <w:p w14:paraId="3DBE6CFD" w14:textId="77777777" w:rsidR="00E5009E" w:rsidRPr="00365E09" w:rsidRDefault="00E5009E" w:rsidP="00E5009E">
            <w:pPr>
              <w:rPr>
                <w:sz w:val="22"/>
                <w:szCs w:val="22"/>
              </w:rPr>
            </w:pPr>
            <w:r w:rsidRPr="00365E09">
              <w:rPr>
                <w:i/>
                <w:sz w:val="22"/>
                <w:szCs w:val="22"/>
              </w:rPr>
              <w:t>Reading:</w:t>
            </w:r>
            <w:r>
              <w:rPr>
                <w:i/>
                <w:sz w:val="22"/>
                <w:szCs w:val="22"/>
              </w:rPr>
              <w:t xml:space="preserve"> </w:t>
            </w:r>
            <w:r>
              <w:rPr>
                <w:sz w:val="22"/>
                <w:szCs w:val="22"/>
              </w:rPr>
              <w:t xml:space="preserve"> 5.3 – 5.4</w:t>
            </w:r>
          </w:p>
        </w:tc>
        <w:tc>
          <w:tcPr>
            <w:tcW w:w="3060" w:type="dxa"/>
            <w:shd w:val="clear" w:color="auto" w:fill="auto"/>
          </w:tcPr>
          <w:p w14:paraId="2A74D2CB" w14:textId="52A2AED0" w:rsidR="00E5009E" w:rsidRDefault="00E5009E" w:rsidP="00E5009E">
            <w:pPr>
              <w:rPr>
                <w:sz w:val="22"/>
                <w:szCs w:val="22"/>
              </w:rPr>
            </w:pPr>
            <w:r>
              <w:rPr>
                <w:sz w:val="22"/>
                <w:szCs w:val="22"/>
              </w:rPr>
              <w:t>Recursion</w:t>
            </w:r>
          </w:p>
          <w:p w14:paraId="5EC7822C" w14:textId="77777777" w:rsidR="00E5009E" w:rsidRPr="00355096" w:rsidRDefault="00E5009E" w:rsidP="00E5009E">
            <w:pPr>
              <w:rPr>
                <w:i/>
                <w:sz w:val="22"/>
                <w:szCs w:val="22"/>
              </w:rPr>
            </w:pPr>
            <w:r w:rsidRPr="00365E09">
              <w:rPr>
                <w:i/>
                <w:sz w:val="22"/>
                <w:szCs w:val="22"/>
              </w:rPr>
              <w:t>Reading:</w:t>
            </w:r>
            <w:r>
              <w:rPr>
                <w:sz w:val="22"/>
                <w:szCs w:val="22"/>
              </w:rPr>
              <w:t xml:space="preserve"> 5.5 – 5.6</w:t>
            </w:r>
          </w:p>
        </w:tc>
      </w:tr>
      <w:tr w:rsidR="00E5009E" w:rsidRPr="00AB03D7" w14:paraId="519B9CF4" w14:textId="77777777" w:rsidTr="00D753A2">
        <w:tc>
          <w:tcPr>
            <w:tcW w:w="918" w:type="dxa"/>
            <w:shd w:val="clear" w:color="auto" w:fill="auto"/>
          </w:tcPr>
          <w:p w14:paraId="0933FD39" w14:textId="77777777" w:rsidR="00E5009E" w:rsidRPr="00365E09" w:rsidRDefault="00E5009E" w:rsidP="00E5009E">
            <w:pPr>
              <w:rPr>
                <w:sz w:val="22"/>
                <w:szCs w:val="22"/>
              </w:rPr>
            </w:pPr>
            <w:r w:rsidRPr="00365E09">
              <w:rPr>
                <w:sz w:val="22"/>
                <w:szCs w:val="22"/>
              </w:rPr>
              <w:t>Wk 6</w:t>
            </w:r>
          </w:p>
          <w:p w14:paraId="2A86253C" w14:textId="77777777" w:rsidR="00E5009E" w:rsidRPr="00365E09" w:rsidRDefault="00E5009E" w:rsidP="00E5009E">
            <w:pPr>
              <w:rPr>
                <w:sz w:val="22"/>
                <w:szCs w:val="22"/>
              </w:rPr>
            </w:pPr>
            <w:r w:rsidRPr="00365E09">
              <w:rPr>
                <w:sz w:val="22"/>
                <w:szCs w:val="22"/>
              </w:rPr>
              <w:t xml:space="preserve">Feb </w:t>
            </w:r>
            <w:r>
              <w:rPr>
                <w:sz w:val="22"/>
                <w:szCs w:val="22"/>
              </w:rPr>
              <w:t>22</w:t>
            </w:r>
          </w:p>
        </w:tc>
        <w:tc>
          <w:tcPr>
            <w:tcW w:w="3060" w:type="dxa"/>
            <w:shd w:val="clear" w:color="auto" w:fill="auto"/>
          </w:tcPr>
          <w:p w14:paraId="3801429F" w14:textId="46194E0F" w:rsidR="00E5009E" w:rsidRDefault="00E5009E" w:rsidP="00E5009E">
            <w:pPr>
              <w:rPr>
                <w:sz w:val="22"/>
                <w:szCs w:val="22"/>
              </w:rPr>
            </w:pPr>
            <w:r>
              <w:rPr>
                <w:sz w:val="22"/>
                <w:szCs w:val="22"/>
              </w:rPr>
              <w:t>Stacks &amp; Queues</w:t>
            </w:r>
          </w:p>
          <w:p w14:paraId="23659253" w14:textId="77777777" w:rsidR="00E5009E" w:rsidRPr="00AB03D7" w:rsidRDefault="00E5009E" w:rsidP="00E5009E">
            <w:pPr>
              <w:rPr>
                <w:i/>
                <w:sz w:val="22"/>
                <w:szCs w:val="22"/>
              </w:rPr>
            </w:pPr>
            <w:r w:rsidRPr="00365E09">
              <w:rPr>
                <w:i/>
                <w:sz w:val="22"/>
                <w:szCs w:val="22"/>
              </w:rPr>
              <w:t>Reading:</w:t>
            </w:r>
            <w:r>
              <w:rPr>
                <w:sz w:val="22"/>
                <w:szCs w:val="22"/>
              </w:rPr>
              <w:t xml:space="preserve"> 6.1 – 6.2</w:t>
            </w:r>
          </w:p>
        </w:tc>
        <w:tc>
          <w:tcPr>
            <w:tcW w:w="3060" w:type="dxa"/>
            <w:shd w:val="clear" w:color="auto" w:fill="auto"/>
          </w:tcPr>
          <w:p w14:paraId="652A5DD6" w14:textId="53D46FE3" w:rsidR="00E5009E" w:rsidRDefault="00E5009E" w:rsidP="00E5009E">
            <w:pPr>
              <w:rPr>
                <w:sz w:val="22"/>
                <w:szCs w:val="22"/>
              </w:rPr>
            </w:pPr>
            <w:r>
              <w:rPr>
                <w:sz w:val="22"/>
                <w:szCs w:val="22"/>
              </w:rPr>
              <w:t>Stacks, Queues &amp; Lists</w:t>
            </w:r>
          </w:p>
          <w:p w14:paraId="01C46870" w14:textId="77777777" w:rsidR="00E5009E" w:rsidRDefault="00E5009E" w:rsidP="00E5009E">
            <w:pPr>
              <w:rPr>
                <w:sz w:val="22"/>
                <w:szCs w:val="22"/>
              </w:rPr>
            </w:pPr>
            <w:r w:rsidRPr="00365E09">
              <w:rPr>
                <w:i/>
                <w:sz w:val="22"/>
                <w:szCs w:val="22"/>
              </w:rPr>
              <w:t>Reading:</w:t>
            </w:r>
            <w:r>
              <w:rPr>
                <w:i/>
                <w:sz w:val="22"/>
                <w:szCs w:val="22"/>
              </w:rPr>
              <w:t xml:space="preserve"> </w:t>
            </w:r>
            <w:r>
              <w:rPr>
                <w:sz w:val="22"/>
                <w:szCs w:val="22"/>
              </w:rPr>
              <w:t xml:space="preserve"> 6.3 – 7.2</w:t>
            </w:r>
          </w:p>
          <w:p w14:paraId="4FBEE17C" w14:textId="32778491" w:rsidR="00047CEA" w:rsidRDefault="008B2452" w:rsidP="00E5009E">
            <w:pPr>
              <w:rPr>
                <w:b/>
                <w:sz w:val="22"/>
                <w:szCs w:val="22"/>
              </w:rPr>
            </w:pPr>
            <w:r>
              <w:rPr>
                <w:b/>
                <w:sz w:val="22"/>
                <w:szCs w:val="22"/>
              </w:rPr>
              <w:t>Homework</w:t>
            </w:r>
            <w:r w:rsidR="00047CEA">
              <w:rPr>
                <w:b/>
                <w:sz w:val="22"/>
                <w:szCs w:val="22"/>
              </w:rPr>
              <w:t xml:space="preserve"> 3</w:t>
            </w:r>
            <w:r w:rsidR="00047CEA" w:rsidRPr="00E6508D">
              <w:rPr>
                <w:b/>
                <w:sz w:val="22"/>
                <w:szCs w:val="22"/>
              </w:rPr>
              <w:t xml:space="preserve"> due</w:t>
            </w:r>
          </w:p>
          <w:p w14:paraId="255ED806" w14:textId="66E73A92" w:rsidR="00047CEA" w:rsidRPr="00AB03D7" w:rsidRDefault="00047CEA" w:rsidP="00E5009E">
            <w:pPr>
              <w:rPr>
                <w:i/>
                <w:sz w:val="22"/>
                <w:szCs w:val="22"/>
              </w:rPr>
            </w:pPr>
          </w:p>
        </w:tc>
        <w:tc>
          <w:tcPr>
            <w:tcW w:w="3060" w:type="dxa"/>
            <w:shd w:val="clear" w:color="auto" w:fill="auto"/>
          </w:tcPr>
          <w:p w14:paraId="7CC6FD24" w14:textId="17D53A86" w:rsidR="00E5009E" w:rsidRDefault="00E5009E" w:rsidP="00E5009E">
            <w:pPr>
              <w:rPr>
                <w:sz w:val="22"/>
                <w:szCs w:val="22"/>
              </w:rPr>
            </w:pPr>
            <w:r>
              <w:rPr>
                <w:sz w:val="22"/>
                <w:szCs w:val="22"/>
              </w:rPr>
              <w:t>Lists</w:t>
            </w:r>
          </w:p>
          <w:p w14:paraId="28EF9E8A" w14:textId="77777777" w:rsidR="00E5009E" w:rsidRDefault="00E5009E" w:rsidP="00E5009E">
            <w:pPr>
              <w:rPr>
                <w:sz w:val="22"/>
                <w:szCs w:val="22"/>
              </w:rPr>
            </w:pPr>
            <w:r w:rsidRPr="00365E09">
              <w:rPr>
                <w:i/>
                <w:sz w:val="22"/>
                <w:szCs w:val="22"/>
              </w:rPr>
              <w:t>Reading:</w:t>
            </w:r>
            <w:r>
              <w:rPr>
                <w:sz w:val="22"/>
                <w:szCs w:val="22"/>
              </w:rPr>
              <w:t xml:space="preserve"> 7.3 – 7.5</w:t>
            </w:r>
          </w:p>
          <w:p w14:paraId="78EA5A6A" w14:textId="77777777" w:rsidR="00D753A2" w:rsidRPr="00AB03D7" w:rsidRDefault="00D753A2" w:rsidP="00E5009E">
            <w:pPr>
              <w:rPr>
                <w:i/>
                <w:sz w:val="22"/>
                <w:szCs w:val="22"/>
              </w:rPr>
            </w:pPr>
          </w:p>
        </w:tc>
      </w:tr>
      <w:tr w:rsidR="00E5009E" w:rsidRPr="00AB03D7" w14:paraId="79D714BE" w14:textId="77777777" w:rsidTr="00D753A2">
        <w:tc>
          <w:tcPr>
            <w:tcW w:w="918" w:type="dxa"/>
            <w:shd w:val="clear" w:color="auto" w:fill="auto"/>
          </w:tcPr>
          <w:p w14:paraId="59E10DA3" w14:textId="77777777" w:rsidR="00E5009E" w:rsidRPr="00365E09" w:rsidRDefault="00E5009E" w:rsidP="00E5009E">
            <w:pPr>
              <w:rPr>
                <w:sz w:val="22"/>
                <w:szCs w:val="22"/>
              </w:rPr>
            </w:pPr>
            <w:r w:rsidRPr="00365E09">
              <w:rPr>
                <w:sz w:val="22"/>
                <w:szCs w:val="22"/>
              </w:rPr>
              <w:t>Wk 7</w:t>
            </w:r>
          </w:p>
          <w:p w14:paraId="29D50D9E" w14:textId="77777777" w:rsidR="00E5009E" w:rsidRPr="00365E09" w:rsidRDefault="00E5009E" w:rsidP="00E5009E">
            <w:pPr>
              <w:rPr>
                <w:sz w:val="22"/>
                <w:szCs w:val="22"/>
              </w:rPr>
            </w:pPr>
            <w:r w:rsidRPr="00365E09">
              <w:rPr>
                <w:sz w:val="22"/>
                <w:szCs w:val="22"/>
              </w:rPr>
              <w:t>Feb 2</w:t>
            </w:r>
            <w:r>
              <w:rPr>
                <w:sz w:val="22"/>
                <w:szCs w:val="22"/>
              </w:rPr>
              <w:t>9</w:t>
            </w:r>
          </w:p>
        </w:tc>
        <w:tc>
          <w:tcPr>
            <w:tcW w:w="3060" w:type="dxa"/>
            <w:shd w:val="clear" w:color="auto" w:fill="auto"/>
          </w:tcPr>
          <w:p w14:paraId="6D783359" w14:textId="77777777" w:rsidR="00E5009E" w:rsidRPr="00365E09" w:rsidRDefault="00E5009E" w:rsidP="00E5009E">
            <w:pPr>
              <w:rPr>
                <w:sz w:val="22"/>
                <w:szCs w:val="22"/>
              </w:rPr>
            </w:pPr>
            <w:r w:rsidRPr="00F56104">
              <w:rPr>
                <w:b/>
                <w:sz w:val="22"/>
                <w:szCs w:val="22"/>
              </w:rPr>
              <w:t>Test</w:t>
            </w:r>
            <w:r>
              <w:rPr>
                <w:b/>
                <w:sz w:val="22"/>
                <w:szCs w:val="22"/>
              </w:rPr>
              <w:t xml:space="preserve"> 2</w:t>
            </w:r>
          </w:p>
        </w:tc>
        <w:tc>
          <w:tcPr>
            <w:tcW w:w="3060" w:type="dxa"/>
            <w:shd w:val="clear" w:color="auto" w:fill="auto"/>
          </w:tcPr>
          <w:p w14:paraId="17DFE0BA" w14:textId="6A32DF19" w:rsidR="00E5009E" w:rsidRDefault="00E5009E" w:rsidP="00E5009E">
            <w:pPr>
              <w:rPr>
                <w:sz w:val="22"/>
                <w:szCs w:val="22"/>
              </w:rPr>
            </w:pPr>
            <w:r>
              <w:rPr>
                <w:sz w:val="22"/>
                <w:szCs w:val="22"/>
              </w:rPr>
              <w:t>Trees</w:t>
            </w:r>
          </w:p>
          <w:p w14:paraId="02BD01A9" w14:textId="77777777" w:rsidR="00E5009E" w:rsidRPr="00F1507E" w:rsidRDefault="00E5009E" w:rsidP="00E5009E">
            <w:pPr>
              <w:rPr>
                <w:i/>
                <w:sz w:val="22"/>
                <w:szCs w:val="22"/>
              </w:rPr>
            </w:pPr>
            <w:r w:rsidRPr="00365E09">
              <w:rPr>
                <w:i/>
                <w:sz w:val="22"/>
                <w:szCs w:val="22"/>
              </w:rPr>
              <w:t>Reading:</w:t>
            </w:r>
            <w:r>
              <w:rPr>
                <w:i/>
                <w:sz w:val="22"/>
                <w:szCs w:val="22"/>
              </w:rPr>
              <w:t xml:space="preserve"> </w:t>
            </w:r>
            <w:r>
              <w:rPr>
                <w:sz w:val="22"/>
                <w:szCs w:val="22"/>
              </w:rPr>
              <w:t xml:space="preserve"> 8.1 – 8.3</w:t>
            </w:r>
          </w:p>
        </w:tc>
        <w:tc>
          <w:tcPr>
            <w:tcW w:w="3060" w:type="dxa"/>
            <w:shd w:val="clear" w:color="auto" w:fill="auto"/>
          </w:tcPr>
          <w:p w14:paraId="0D35E5FB" w14:textId="3CA5B9AB" w:rsidR="00E5009E" w:rsidRDefault="00E5009E" w:rsidP="00E5009E">
            <w:pPr>
              <w:rPr>
                <w:sz w:val="22"/>
                <w:szCs w:val="22"/>
              </w:rPr>
            </w:pPr>
            <w:r>
              <w:rPr>
                <w:sz w:val="22"/>
                <w:szCs w:val="22"/>
              </w:rPr>
              <w:t>Trees</w:t>
            </w:r>
          </w:p>
          <w:p w14:paraId="2C3F6BC4" w14:textId="77777777" w:rsidR="00E5009E" w:rsidRDefault="00E5009E" w:rsidP="00E5009E">
            <w:pPr>
              <w:rPr>
                <w:sz w:val="22"/>
                <w:szCs w:val="22"/>
              </w:rPr>
            </w:pPr>
            <w:r w:rsidRPr="00365E09">
              <w:rPr>
                <w:i/>
                <w:sz w:val="22"/>
                <w:szCs w:val="22"/>
              </w:rPr>
              <w:t>Reading:</w:t>
            </w:r>
            <w:r>
              <w:rPr>
                <w:sz w:val="22"/>
                <w:szCs w:val="22"/>
              </w:rPr>
              <w:t xml:space="preserve"> 8.3 – 8.4 </w:t>
            </w:r>
          </w:p>
          <w:p w14:paraId="67C48960" w14:textId="3CD0AB10" w:rsidR="00E5009E" w:rsidRPr="00AB03D7" w:rsidRDefault="00E5009E" w:rsidP="00E5009E">
            <w:pPr>
              <w:rPr>
                <w:i/>
                <w:sz w:val="22"/>
                <w:szCs w:val="22"/>
              </w:rPr>
            </w:pPr>
          </w:p>
        </w:tc>
      </w:tr>
      <w:tr w:rsidR="00E5009E" w:rsidRPr="00365E09" w14:paraId="688305D3" w14:textId="77777777" w:rsidTr="00E5009E">
        <w:tc>
          <w:tcPr>
            <w:tcW w:w="918" w:type="dxa"/>
            <w:shd w:val="clear" w:color="auto" w:fill="auto"/>
          </w:tcPr>
          <w:p w14:paraId="4B43BA4E" w14:textId="77777777" w:rsidR="00E5009E" w:rsidRPr="00365E09" w:rsidRDefault="00E5009E" w:rsidP="00E5009E">
            <w:pPr>
              <w:rPr>
                <w:sz w:val="22"/>
                <w:szCs w:val="22"/>
              </w:rPr>
            </w:pPr>
            <w:r>
              <w:rPr>
                <w:sz w:val="22"/>
                <w:szCs w:val="22"/>
              </w:rPr>
              <w:t>Wk 8</w:t>
            </w:r>
          </w:p>
          <w:p w14:paraId="004F10CA" w14:textId="77777777" w:rsidR="00E5009E" w:rsidRPr="00365E09" w:rsidRDefault="00E5009E" w:rsidP="00E5009E">
            <w:pPr>
              <w:rPr>
                <w:sz w:val="22"/>
                <w:szCs w:val="22"/>
              </w:rPr>
            </w:pPr>
            <w:r w:rsidRPr="00365E09">
              <w:rPr>
                <w:sz w:val="22"/>
                <w:szCs w:val="22"/>
              </w:rPr>
              <w:t xml:space="preserve">Mar </w:t>
            </w:r>
            <w:r>
              <w:rPr>
                <w:sz w:val="22"/>
                <w:szCs w:val="22"/>
              </w:rPr>
              <w:t>7</w:t>
            </w:r>
          </w:p>
        </w:tc>
        <w:tc>
          <w:tcPr>
            <w:tcW w:w="9180" w:type="dxa"/>
            <w:gridSpan w:val="3"/>
            <w:shd w:val="clear" w:color="auto" w:fill="auto"/>
          </w:tcPr>
          <w:p w14:paraId="7D279D9A" w14:textId="77777777" w:rsidR="00E5009E" w:rsidRDefault="00E5009E" w:rsidP="00E5009E">
            <w:pPr>
              <w:jc w:val="center"/>
              <w:rPr>
                <w:i/>
                <w:sz w:val="22"/>
                <w:szCs w:val="22"/>
              </w:rPr>
            </w:pPr>
            <w:r w:rsidRPr="00365E09">
              <w:rPr>
                <w:i/>
                <w:sz w:val="22"/>
                <w:szCs w:val="22"/>
              </w:rPr>
              <w:t>MID-SEMESTER BREAK</w:t>
            </w:r>
          </w:p>
          <w:p w14:paraId="7443CFAD" w14:textId="77777777" w:rsidR="00422C63" w:rsidRPr="00365E09" w:rsidRDefault="00422C63" w:rsidP="00E5009E">
            <w:pPr>
              <w:jc w:val="center"/>
              <w:rPr>
                <w:sz w:val="22"/>
                <w:szCs w:val="22"/>
              </w:rPr>
            </w:pPr>
          </w:p>
        </w:tc>
      </w:tr>
      <w:tr w:rsidR="00E5009E" w:rsidRPr="00365E09" w14:paraId="05DDC497" w14:textId="77777777" w:rsidTr="00D753A2">
        <w:tc>
          <w:tcPr>
            <w:tcW w:w="918" w:type="dxa"/>
            <w:shd w:val="clear" w:color="auto" w:fill="auto"/>
          </w:tcPr>
          <w:p w14:paraId="05836020" w14:textId="77777777" w:rsidR="00E5009E" w:rsidRPr="00365E09" w:rsidRDefault="00E5009E" w:rsidP="00E5009E">
            <w:pPr>
              <w:rPr>
                <w:sz w:val="22"/>
                <w:szCs w:val="22"/>
              </w:rPr>
            </w:pPr>
            <w:r w:rsidRPr="00365E09">
              <w:rPr>
                <w:sz w:val="22"/>
                <w:szCs w:val="22"/>
              </w:rPr>
              <w:t>Wk</w:t>
            </w:r>
            <w:r>
              <w:rPr>
                <w:sz w:val="22"/>
                <w:szCs w:val="22"/>
              </w:rPr>
              <w:t xml:space="preserve"> 9</w:t>
            </w:r>
          </w:p>
          <w:p w14:paraId="1C0B5164" w14:textId="77777777" w:rsidR="00E5009E" w:rsidRPr="00365E09" w:rsidRDefault="00E5009E" w:rsidP="00E5009E">
            <w:pPr>
              <w:rPr>
                <w:sz w:val="22"/>
                <w:szCs w:val="22"/>
              </w:rPr>
            </w:pPr>
            <w:r w:rsidRPr="00365E09">
              <w:rPr>
                <w:sz w:val="22"/>
                <w:szCs w:val="22"/>
              </w:rPr>
              <w:t xml:space="preserve">Mar </w:t>
            </w:r>
            <w:r>
              <w:rPr>
                <w:sz w:val="22"/>
                <w:szCs w:val="22"/>
              </w:rPr>
              <w:t>14</w:t>
            </w:r>
          </w:p>
        </w:tc>
        <w:tc>
          <w:tcPr>
            <w:tcW w:w="3060" w:type="dxa"/>
            <w:shd w:val="clear" w:color="auto" w:fill="auto"/>
          </w:tcPr>
          <w:p w14:paraId="793E31C8" w14:textId="77777777" w:rsidR="00E5009E" w:rsidRPr="004B6FCF" w:rsidRDefault="00E5009E" w:rsidP="00E5009E">
            <w:pPr>
              <w:rPr>
                <w:sz w:val="22"/>
                <w:szCs w:val="22"/>
              </w:rPr>
            </w:pPr>
            <w:r w:rsidRPr="004B6FCF">
              <w:rPr>
                <w:sz w:val="22"/>
                <w:szCs w:val="22"/>
              </w:rPr>
              <w:t>Review/Discussion</w:t>
            </w:r>
          </w:p>
        </w:tc>
        <w:tc>
          <w:tcPr>
            <w:tcW w:w="3060" w:type="dxa"/>
            <w:shd w:val="clear" w:color="auto" w:fill="auto"/>
          </w:tcPr>
          <w:p w14:paraId="03931228" w14:textId="20328BDD" w:rsidR="00E5009E" w:rsidRDefault="00E5009E" w:rsidP="00E5009E">
            <w:pPr>
              <w:rPr>
                <w:sz w:val="22"/>
                <w:szCs w:val="22"/>
              </w:rPr>
            </w:pPr>
            <w:r>
              <w:rPr>
                <w:sz w:val="22"/>
                <w:szCs w:val="22"/>
              </w:rPr>
              <w:t xml:space="preserve"> Graphs</w:t>
            </w:r>
          </w:p>
          <w:p w14:paraId="7B099C22" w14:textId="77777777" w:rsidR="00E5009E" w:rsidRDefault="00E5009E" w:rsidP="00E5009E">
            <w:pPr>
              <w:rPr>
                <w:i/>
                <w:sz w:val="22"/>
                <w:szCs w:val="22"/>
              </w:rPr>
            </w:pPr>
            <w:r w:rsidRPr="00365E09">
              <w:rPr>
                <w:i/>
                <w:sz w:val="22"/>
                <w:szCs w:val="22"/>
              </w:rPr>
              <w:t>Reading:</w:t>
            </w:r>
            <w:r>
              <w:rPr>
                <w:i/>
                <w:sz w:val="22"/>
                <w:szCs w:val="22"/>
              </w:rPr>
              <w:t xml:space="preserve"> 14.1 – 14.2</w:t>
            </w:r>
          </w:p>
          <w:p w14:paraId="33DD3149" w14:textId="71ED165F" w:rsidR="001E42BC" w:rsidRDefault="008B2452" w:rsidP="00E5009E">
            <w:pPr>
              <w:rPr>
                <w:b/>
                <w:sz w:val="22"/>
                <w:szCs w:val="22"/>
              </w:rPr>
            </w:pPr>
            <w:r>
              <w:rPr>
                <w:b/>
                <w:sz w:val="22"/>
                <w:szCs w:val="22"/>
              </w:rPr>
              <w:t>Homework</w:t>
            </w:r>
            <w:r w:rsidR="001B5DBC">
              <w:rPr>
                <w:b/>
                <w:sz w:val="22"/>
                <w:szCs w:val="22"/>
              </w:rPr>
              <w:t xml:space="preserve"> 4</w:t>
            </w:r>
            <w:r w:rsidR="001E42BC" w:rsidRPr="00E6508D">
              <w:rPr>
                <w:b/>
                <w:sz w:val="22"/>
                <w:szCs w:val="22"/>
              </w:rPr>
              <w:t xml:space="preserve"> due</w:t>
            </w:r>
          </w:p>
          <w:p w14:paraId="3C2C3424" w14:textId="3AB7AFB9" w:rsidR="001E42BC" w:rsidRPr="00B23BD9" w:rsidRDefault="001E42BC" w:rsidP="00E5009E">
            <w:pPr>
              <w:rPr>
                <w:i/>
                <w:sz w:val="22"/>
                <w:szCs w:val="22"/>
              </w:rPr>
            </w:pPr>
          </w:p>
        </w:tc>
        <w:tc>
          <w:tcPr>
            <w:tcW w:w="3060" w:type="dxa"/>
            <w:shd w:val="clear" w:color="auto" w:fill="auto"/>
          </w:tcPr>
          <w:p w14:paraId="5179B5EC" w14:textId="4E2C6058" w:rsidR="00E5009E" w:rsidRDefault="00E5009E" w:rsidP="00E5009E">
            <w:pPr>
              <w:rPr>
                <w:sz w:val="22"/>
                <w:szCs w:val="22"/>
              </w:rPr>
            </w:pPr>
            <w:r>
              <w:rPr>
                <w:sz w:val="22"/>
                <w:szCs w:val="22"/>
              </w:rPr>
              <w:t>Graphs</w:t>
            </w:r>
          </w:p>
          <w:p w14:paraId="1778FF9D" w14:textId="77777777" w:rsidR="00E5009E" w:rsidRDefault="00E5009E" w:rsidP="00E5009E">
            <w:pPr>
              <w:rPr>
                <w:i/>
                <w:sz w:val="22"/>
                <w:szCs w:val="22"/>
              </w:rPr>
            </w:pPr>
            <w:r w:rsidRPr="00365E09">
              <w:rPr>
                <w:i/>
                <w:sz w:val="22"/>
                <w:szCs w:val="22"/>
              </w:rPr>
              <w:t>Reading:</w:t>
            </w:r>
            <w:r>
              <w:rPr>
                <w:i/>
                <w:sz w:val="22"/>
                <w:szCs w:val="22"/>
              </w:rPr>
              <w:t xml:space="preserve"> 14.3</w:t>
            </w:r>
          </w:p>
          <w:p w14:paraId="45451259" w14:textId="77777777" w:rsidR="00E5009E" w:rsidRPr="00365E09" w:rsidRDefault="00E5009E" w:rsidP="00E5009E">
            <w:pPr>
              <w:rPr>
                <w:i/>
                <w:sz w:val="22"/>
                <w:szCs w:val="22"/>
              </w:rPr>
            </w:pPr>
          </w:p>
        </w:tc>
      </w:tr>
      <w:tr w:rsidR="00E5009E" w:rsidRPr="00365E09" w14:paraId="3A9340B2" w14:textId="77777777" w:rsidTr="00D753A2">
        <w:tc>
          <w:tcPr>
            <w:tcW w:w="918" w:type="dxa"/>
            <w:shd w:val="clear" w:color="auto" w:fill="auto"/>
          </w:tcPr>
          <w:p w14:paraId="27CB89AF" w14:textId="77777777" w:rsidR="00E5009E" w:rsidRPr="00365E09" w:rsidRDefault="00E5009E" w:rsidP="00E5009E">
            <w:pPr>
              <w:rPr>
                <w:sz w:val="22"/>
                <w:szCs w:val="22"/>
              </w:rPr>
            </w:pPr>
            <w:r w:rsidRPr="00365E09">
              <w:rPr>
                <w:sz w:val="22"/>
                <w:szCs w:val="22"/>
              </w:rPr>
              <w:t>Wk 10</w:t>
            </w:r>
          </w:p>
          <w:p w14:paraId="466DB439" w14:textId="77777777" w:rsidR="00E5009E" w:rsidRPr="00365E09" w:rsidRDefault="00E5009E" w:rsidP="00E5009E">
            <w:pPr>
              <w:rPr>
                <w:sz w:val="22"/>
                <w:szCs w:val="22"/>
              </w:rPr>
            </w:pPr>
            <w:r w:rsidRPr="00365E09">
              <w:rPr>
                <w:sz w:val="22"/>
                <w:szCs w:val="22"/>
              </w:rPr>
              <w:t xml:space="preserve">Mar </w:t>
            </w:r>
            <w:r>
              <w:rPr>
                <w:sz w:val="22"/>
                <w:szCs w:val="22"/>
              </w:rPr>
              <w:t>21</w:t>
            </w:r>
          </w:p>
        </w:tc>
        <w:tc>
          <w:tcPr>
            <w:tcW w:w="3060" w:type="dxa"/>
            <w:shd w:val="clear" w:color="auto" w:fill="auto"/>
          </w:tcPr>
          <w:p w14:paraId="3515F0E9" w14:textId="6B8FAFA5" w:rsidR="00E5009E" w:rsidRDefault="00E5009E" w:rsidP="00E5009E">
            <w:pPr>
              <w:rPr>
                <w:sz w:val="22"/>
                <w:szCs w:val="22"/>
              </w:rPr>
            </w:pPr>
            <w:r>
              <w:rPr>
                <w:sz w:val="22"/>
                <w:szCs w:val="22"/>
              </w:rPr>
              <w:t>Priority Queues</w:t>
            </w:r>
          </w:p>
          <w:p w14:paraId="02E40BC2" w14:textId="5EDD5195" w:rsidR="00E5009E" w:rsidRPr="00365E09" w:rsidRDefault="00E5009E" w:rsidP="00E5009E">
            <w:pPr>
              <w:rPr>
                <w:sz w:val="22"/>
                <w:szCs w:val="22"/>
              </w:rPr>
            </w:pPr>
            <w:r w:rsidRPr="00365E09">
              <w:rPr>
                <w:i/>
                <w:sz w:val="22"/>
                <w:szCs w:val="22"/>
              </w:rPr>
              <w:t>Reading:</w:t>
            </w:r>
            <w:r>
              <w:rPr>
                <w:i/>
                <w:sz w:val="22"/>
                <w:szCs w:val="22"/>
              </w:rPr>
              <w:t xml:space="preserve"> </w:t>
            </w:r>
            <w:r>
              <w:rPr>
                <w:sz w:val="22"/>
                <w:szCs w:val="22"/>
              </w:rPr>
              <w:t xml:space="preserve"> 9.1 – 9.2</w:t>
            </w:r>
          </w:p>
        </w:tc>
        <w:tc>
          <w:tcPr>
            <w:tcW w:w="3060" w:type="dxa"/>
            <w:shd w:val="clear" w:color="auto" w:fill="auto"/>
          </w:tcPr>
          <w:p w14:paraId="01E76068" w14:textId="02524A13" w:rsidR="00E5009E" w:rsidRDefault="00E5009E" w:rsidP="00E5009E">
            <w:pPr>
              <w:rPr>
                <w:sz w:val="22"/>
                <w:szCs w:val="22"/>
              </w:rPr>
            </w:pPr>
            <w:r>
              <w:rPr>
                <w:sz w:val="22"/>
                <w:szCs w:val="22"/>
              </w:rPr>
              <w:t>Priority Queues</w:t>
            </w:r>
          </w:p>
          <w:p w14:paraId="25F3294C" w14:textId="77777777" w:rsidR="00E5009E" w:rsidRDefault="00E5009E" w:rsidP="00E5009E">
            <w:pPr>
              <w:rPr>
                <w:sz w:val="22"/>
                <w:szCs w:val="22"/>
              </w:rPr>
            </w:pPr>
            <w:r w:rsidRPr="00365E09">
              <w:rPr>
                <w:i/>
                <w:sz w:val="22"/>
                <w:szCs w:val="22"/>
              </w:rPr>
              <w:t>Reading:</w:t>
            </w:r>
            <w:r>
              <w:rPr>
                <w:sz w:val="22"/>
                <w:szCs w:val="22"/>
              </w:rPr>
              <w:t xml:space="preserve"> 9.3 – 9.4</w:t>
            </w:r>
          </w:p>
          <w:p w14:paraId="246A27FB" w14:textId="378E0032" w:rsidR="002262AC" w:rsidRPr="00607722" w:rsidRDefault="002262AC" w:rsidP="00A16C84">
            <w:pPr>
              <w:rPr>
                <w:i/>
                <w:sz w:val="22"/>
                <w:szCs w:val="22"/>
              </w:rPr>
            </w:pPr>
          </w:p>
        </w:tc>
        <w:tc>
          <w:tcPr>
            <w:tcW w:w="3060" w:type="dxa"/>
            <w:shd w:val="clear" w:color="auto" w:fill="auto"/>
          </w:tcPr>
          <w:p w14:paraId="178C835D" w14:textId="11EEEBD9" w:rsidR="00E5009E" w:rsidRDefault="00D05488" w:rsidP="00E5009E">
            <w:pPr>
              <w:rPr>
                <w:sz w:val="22"/>
                <w:szCs w:val="22"/>
              </w:rPr>
            </w:pPr>
            <w:r>
              <w:rPr>
                <w:i/>
                <w:sz w:val="22"/>
                <w:szCs w:val="22"/>
              </w:rPr>
              <w:t xml:space="preserve">No class </w:t>
            </w:r>
            <w:r w:rsidR="00E5009E" w:rsidRPr="00050A16">
              <w:rPr>
                <w:i/>
                <w:sz w:val="22"/>
                <w:szCs w:val="22"/>
              </w:rPr>
              <w:t>(Easter)</w:t>
            </w:r>
          </w:p>
          <w:p w14:paraId="049845C4" w14:textId="77777777" w:rsidR="00E5009E" w:rsidRDefault="00E5009E" w:rsidP="00E5009E">
            <w:pPr>
              <w:rPr>
                <w:sz w:val="22"/>
                <w:szCs w:val="22"/>
              </w:rPr>
            </w:pPr>
          </w:p>
          <w:p w14:paraId="60B92A29" w14:textId="77777777" w:rsidR="00E5009E" w:rsidRPr="00365E09" w:rsidRDefault="00E5009E" w:rsidP="00E5009E">
            <w:pPr>
              <w:rPr>
                <w:sz w:val="22"/>
                <w:szCs w:val="22"/>
              </w:rPr>
            </w:pPr>
          </w:p>
        </w:tc>
      </w:tr>
      <w:tr w:rsidR="00E5009E" w:rsidRPr="00365E09" w14:paraId="21C91D36" w14:textId="77777777" w:rsidTr="00D753A2">
        <w:tc>
          <w:tcPr>
            <w:tcW w:w="918" w:type="dxa"/>
            <w:shd w:val="clear" w:color="auto" w:fill="auto"/>
          </w:tcPr>
          <w:p w14:paraId="3E25CE12" w14:textId="77777777" w:rsidR="00E5009E" w:rsidRPr="00365E09" w:rsidRDefault="00E5009E" w:rsidP="00E5009E">
            <w:pPr>
              <w:rPr>
                <w:sz w:val="22"/>
                <w:szCs w:val="22"/>
              </w:rPr>
            </w:pPr>
            <w:r w:rsidRPr="00365E09">
              <w:rPr>
                <w:sz w:val="22"/>
                <w:szCs w:val="22"/>
              </w:rPr>
              <w:t>Wk 11</w:t>
            </w:r>
          </w:p>
          <w:p w14:paraId="4B5F6779" w14:textId="77777777" w:rsidR="00E5009E" w:rsidRPr="00365E09" w:rsidRDefault="00E5009E" w:rsidP="00E5009E">
            <w:pPr>
              <w:rPr>
                <w:sz w:val="22"/>
                <w:szCs w:val="22"/>
              </w:rPr>
            </w:pPr>
            <w:r w:rsidRPr="00365E09">
              <w:rPr>
                <w:sz w:val="22"/>
                <w:szCs w:val="22"/>
              </w:rPr>
              <w:t>Mar 2</w:t>
            </w:r>
            <w:r>
              <w:rPr>
                <w:sz w:val="22"/>
                <w:szCs w:val="22"/>
              </w:rPr>
              <w:t>8</w:t>
            </w:r>
          </w:p>
        </w:tc>
        <w:tc>
          <w:tcPr>
            <w:tcW w:w="3060" w:type="dxa"/>
            <w:shd w:val="clear" w:color="auto" w:fill="auto"/>
          </w:tcPr>
          <w:p w14:paraId="056D889A" w14:textId="3F29DDC0" w:rsidR="00E5009E" w:rsidRDefault="00D05488" w:rsidP="00E5009E">
            <w:pPr>
              <w:rPr>
                <w:sz w:val="22"/>
                <w:szCs w:val="22"/>
              </w:rPr>
            </w:pPr>
            <w:r>
              <w:rPr>
                <w:i/>
                <w:sz w:val="22"/>
                <w:szCs w:val="22"/>
              </w:rPr>
              <w:t xml:space="preserve">No class </w:t>
            </w:r>
            <w:r w:rsidR="00E5009E" w:rsidRPr="00050A16">
              <w:rPr>
                <w:i/>
                <w:sz w:val="22"/>
                <w:szCs w:val="22"/>
              </w:rPr>
              <w:t>(Easter)</w:t>
            </w:r>
            <w:r w:rsidR="00E5009E" w:rsidRPr="00365E09">
              <w:rPr>
                <w:sz w:val="22"/>
                <w:szCs w:val="22"/>
              </w:rPr>
              <w:t xml:space="preserve"> </w:t>
            </w:r>
          </w:p>
          <w:p w14:paraId="442CDCE6" w14:textId="77777777" w:rsidR="00D05488" w:rsidRDefault="00D05488" w:rsidP="00E5009E">
            <w:pPr>
              <w:rPr>
                <w:sz w:val="22"/>
                <w:szCs w:val="22"/>
              </w:rPr>
            </w:pPr>
          </w:p>
          <w:p w14:paraId="561E3D48" w14:textId="77777777" w:rsidR="00E5009E" w:rsidRPr="00365E09" w:rsidRDefault="00E5009E" w:rsidP="00E5009E">
            <w:pPr>
              <w:rPr>
                <w:sz w:val="22"/>
                <w:szCs w:val="22"/>
              </w:rPr>
            </w:pPr>
          </w:p>
        </w:tc>
        <w:tc>
          <w:tcPr>
            <w:tcW w:w="3060" w:type="dxa"/>
            <w:shd w:val="clear" w:color="auto" w:fill="auto"/>
          </w:tcPr>
          <w:p w14:paraId="0BB195BD" w14:textId="77777777" w:rsidR="00E5009E" w:rsidRDefault="00E5009E" w:rsidP="00E5009E">
            <w:pPr>
              <w:rPr>
                <w:sz w:val="22"/>
                <w:szCs w:val="22"/>
              </w:rPr>
            </w:pPr>
            <w:r w:rsidRPr="008F0B87">
              <w:rPr>
                <w:sz w:val="22"/>
                <w:szCs w:val="22"/>
              </w:rPr>
              <w:t>Review/Discussion</w:t>
            </w:r>
          </w:p>
          <w:p w14:paraId="36CA293C" w14:textId="77777777" w:rsidR="00A16C84" w:rsidRDefault="00A16C84" w:rsidP="00A16C84">
            <w:pPr>
              <w:rPr>
                <w:b/>
                <w:sz w:val="22"/>
                <w:szCs w:val="22"/>
              </w:rPr>
            </w:pPr>
            <w:r>
              <w:rPr>
                <w:b/>
                <w:sz w:val="22"/>
                <w:szCs w:val="22"/>
              </w:rPr>
              <w:t>Project Submission 1 due</w:t>
            </w:r>
          </w:p>
          <w:p w14:paraId="6B010A71" w14:textId="7F10B62D" w:rsidR="00A16C84" w:rsidRPr="00365E09" w:rsidRDefault="00A16C84" w:rsidP="00E5009E">
            <w:pPr>
              <w:rPr>
                <w:sz w:val="22"/>
                <w:szCs w:val="22"/>
              </w:rPr>
            </w:pPr>
          </w:p>
        </w:tc>
        <w:tc>
          <w:tcPr>
            <w:tcW w:w="3060" w:type="dxa"/>
            <w:shd w:val="clear" w:color="auto" w:fill="auto"/>
          </w:tcPr>
          <w:p w14:paraId="21FA7E39" w14:textId="77777777" w:rsidR="00E5009E" w:rsidRPr="00365E09" w:rsidRDefault="00E5009E" w:rsidP="00E5009E">
            <w:pPr>
              <w:rPr>
                <w:sz w:val="22"/>
                <w:szCs w:val="22"/>
              </w:rPr>
            </w:pPr>
            <w:r>
              <w:rPr>
                <w:b/>
                <w:sz w:val="22"/>
                <w:szCs w:val="22"/>
              </w:rPr>
              <w:t>Test 3</w:t>
            </w:r>
          </w:p>
        </w:tc>
      </w:tr>
      <w:tr w:rsidR="00E5009E" w:rsidRPr="00365E09" w14:paraId="0B143E43" w14:textId="77777777" w:rsidTr="00D753A2">
        <w:tc>
          <w:tcPr>
            <w:tcW w:w="918" w:type="dxa"/>
            <w:shd w:val="clear" w:color="auto" w:fill="auto"/>
          </w:tcPr>
          <w:p w14:paraId="3B72658D" w14:textId="77777777" w:rsidR="00E5009E" w:rsidRPr="00365E09" w:rsidRDefault="00E5009E" w:rsidP="00E5009E">
            <w:pPr>
              <w:rPr>
                <w:sz w:val="22"/>
                <w:szCs w:val="22"/>
              </w:rPr>
            </w:pPr>
            <w:r w:rsidRPr="00365E09">
              <w:rPr>
                <w:sz w:val="22"/>
                <w:szCs w:val="22"/>
              </w:rPr>
              <w:t>Wk 12</w:t>
            </w:r>
          </w:p>
          <w:p w14:paraId="2EAEB042" w14:textId="77777777" w:rsidR="00E5009E" w:rsidRPr="00365E09" w:rsidRDefault="00E5009E" w:rsidP="00E5009E">
            <w:pPr>
              <w:rPr>
                <w:sz w:val="22"/>
                <w:szCs w:val="22"/>
              </w:rPr>
            </w:pPr>
            <w:r>
              <w:rPr>
                <w:sz w:val="22"/>
                <w:szCs w:val="22"/>
              </w:rPr>
              <w:t>Apr 4</w:t>
            </w:r>
          </w:p>
        </w:tc>
        <w:tc>
          <w:tcPr>
            <w:tcW w:w="3060" w:type="dxa"/>
            <w:shd w:val="clear" w:color="auto" w:fill="auto"/>
          </w:tcPr>
          <w:p w14:paraId="41589F50" w14:textId="09C13A28" w:rsidR="00E5009E" w:rsidRDefault="00E5009E" w:rsidP="00E5009E">
            <w:pPr>
              <w:rPr>
                <w:sz w:val="22"/>
                <w:szCs w:val="22"/>
              </w:rPr>
            </w:pPr>
            <w:r>
              <w:rPr>
                <w:sz w:val="22"/>
                <w:szCs w:val="22"/>
              </w:rPr>
              <w:t>Maps &amp; Hash Tables</w:t>
            </w:r>
          </w:p>
          <w:p w14:paraId="7FE4A357" w14:textId="77777777" w:rsidR="00E5009E" w:rsidRPr="00607722" w:rsidRDefault="00E5009E" w:rsidP="00E5009E">
            <w:pPr>
              <w:rPr>
                <w:i/>
                <w:sz w:val="22"/>
                <w:szCs w:val="22"/>
              </w:rPr>
            </w:pPr>
            <w:r w:rsidRPr="00365E09">
              <w:rPr>
                <w:i/>
                <w:sz w:val="22"/>
                <w:szCs w:val="22"/>
              </w:rPr>
              <w:t>Reading:</w:t>
            </w:r>
            <w:r>
              <w:rPr>
                <w:sz w:val="22"/>
                <w:szCs w:val="22"/>
              </w:rPr>
              <w:t xml:space="preserve"> 10.1 – 10.2</w:t>
            </w:r>
          </w:p>
        </w:tc>
        <w:tc>
          <w:tcPr>
            <w:tcW w:w="3060" w:type="dxa"/>
            <w:shd w:val="clear" w:color="auto" w:fill="auto"/>
          </w:tcPr>
          <w:p w14:paraId="22F20C78" w14:textId="29F07B91" w:rsidR="00E5009E" w:rsidRDefault="00E5009E" w:rsidP="00E5009E">
            <w:pPr>
              <w:rPr>
                <w:sz w:val="22"/>
                <w:szCs w:val="22"/>
              </w:rPr>
            </w:pPr>
            <w:r>
              <w:rPr>
                <w:sz w:val="22"/>
                <w:szCs w:val="22"/>
              </w:rPr>
              <w:t>Hash Tables &amp; Sets</w:t>
            </w:r>
          </w:p>
          <w:p w14:paraId="5AD894B0" w14:textId="536FA9DD" w:rsidR="00E5009E" w:rsidRPr="00377E4C" w:rsidRDefault="00E5009E" w:rsidP="00E5009E">
            <w:pPr>
              <w:rPr>
                <w:sz w:val="22"/>
                <w:szCs w:val="22"/>
              </w:rPr>
            </w:pPr>
            <w:r w:rsidRPr="00365E09">
              <w:rPr>
                <w:i/>
                <w:sz w:val="22"/>
                <w:szCs w:val="22"/>
              </w:rPr>
              <w:t>Reading:</w:t>
            </w:r>
            <w:r>
              <w:rPr>
                <w:sz w:val="22"/>
                <w:szCs w:val="22"/>
              </w:rPr>
              <w:t xml:space="preserve"> 10.2 &amp; 10.5</w:t>
            </w:r>
          </w:p>
          <w:p w14:paraId="3AD52EAA" w14:textId="1C7BF7A7" w:rsidR="002262AC" w:rsidRPr="002262AC" w:rsidRDefault="002262AC" w:rsidP="008B2452">
            <w:pPr>
              <w:rPr>
                <w:b/>
                <w:i/>
                <w:sz w:val="22"/>
                <w:szCs w:val="22"/>
              </w:rPr>
            </w:pPr>
          </w:p>
        </w:tc>
        <w:tc>
          <w:tcPr>
            <w:tcW w:w="3060" w:type="dxa"/>
            <w:shd w:val="clear" w:color="auto" w:fill="auto"/>
          </w:tcPr>
          <w:p w14:paraId="1F6BF149" w14:textId="77777777" w:rsidR="00E5009E" w:rsidRPr="00365E09" w:rsidRDefault="00E5009E" w:rsidP="00E5009E">
            <w:pPr>
              <w:rPr>
                <w:sz w:val="22"/>
                <w:szCs w:val="22"/>
              </w:rPr>
            </w:pPr>
            <w:r>
              <w:rPr>
                <w:sz w:val="22"/>
                <w:szCs w:val="22"/>
              </w:rPr>
              <w:t>Lab/Review/Discussion</w:t>
            </w:r>
          </w:p>
        </w:tc>
      </w:tr>
      <w:tr w:rsidR="00E5009E" w:rsidRPr="00365E09" w14:paraId="0D55FA84" w14:textId="77777777" w:rsidTr="00D753A2">
        <w:tc>
          <w:tcPr>
            <w:tcW w:w="918" w:type="dxa"/>
            <w:shd w:val="clear" w:color="auto" w:fill="auto"/>
          </w:tcPr>
          <w:p w14:paraId="22A5416C" w14:textId="41CD07AB" w:rsidR="00E5009E" w:rsidRPr="00365E09" w:rsidRDefault="00E5009E" w:rsidP="00E5009E">
            <w:pPr>
              <w:rPr>
                <w:sz w:val="22"/>
                <w:szCs w:val="22"/>
              </w:rPr>
            </w:pPr>
            <w:r w:rsidRPr="00365E09">
              <w:rPr>
                <w:sz w:val="22"/>
                <w:szCs w:val="22"/>
              </w:rPr>
              <w:t>Wk 13</w:t>
            </w:r>
          </w:p>
          <w:p w14:paraId="38CB7EBD" w14:textId="77777777" w:rsidR="00E5009E" w:rsidRPr="00365E09" w:rsidRDefault="00E5009E" w:rsidP="00E5009E">
            <w:pPr>
              <w:rPr>
                <w:sz w:val="22"/>
                <w:szCs w:val="22"/>
              </w:rPr>
            </w:pPr>
            <w:r w:rsidRPr="00365E09">
              <w:rPr>
                <w:sz w:val="22"/>
                <w:szCs w:val="22"/>
              </w:rPr>
              <w:t xml:space="preserve">Apr </w:t>
            </w:r>
            <w:r>
              <w:rPr>
                <w:sz w:val="22"/>
                <w:szCs w:val="22"/>
              </w:rPr>
              <w:t>11</w:t>
            </w:r>
          </w:p>
        </w:tc>
        <w:tc>
          <w:tcPr>
            <w:tcW w:w="3060" w:type="dxa"/>
            <w:shd w:val="clear" w:color="auto" w:fill="auto"/>
          </w:tcPr>
          <w:p w14:paraId="681BD031" w14:textId="23C18E97" w:rsidR="00E5009E" w:rsidRDefault="00E5009E" w:rsidP="00E5009E">
            <w:pPr>
              <w:rPr>
                <w:sz w:val="22"/>
                <w:szCs w:val="22"/>
              </w:rPr>
            </w:pPr>
            <w:r>
              <w:rPr>
                <w:sz w:val="22"/>
                <w:szCs w:val="22"/>
              </w:rPr>
              <w:t>Sorted Maps &amp; Binary Search Trees</w:t>
            </w:r>
          </w:p>
          <w:p w14:paraId="08234EB5" w14:textId="77777777" w:rsidR="00E5009E" w:rsidRDefault="00E5009E" w:rsidP="00E5009E">
            <w:pPr>
              <w:rPr>
                <w:sz w:val="22"/>
                <w:szCs w:val="22"/>
              </w:rPr>
            </w:pPr>
            <w:r w:rsidRPr="00365E09">
              <w:rPr>
                <w:i/>
                <w:sz w:val="22"/>
                <w:szCs w:val="22"/>
              </w:rPr>
              <w:t>Reading:</w:t>
            </w:r>
            <w:r>
              <w:rPr>
                <w:i/>
                <w:sz w:val="22"/>
                <w:szCs w:val="22"/>
              </w:rPr>
              <w:t xml:space="preserve"> </w:t>
            </w:r>
            <w:r>
              <w:rPr>
                <w:sz w:val="22"/>
                <w:szCs w:val="22"/>
              </w:rPr>
              <w:t xml:space="preserve"> 10.3 &amp; 11.1</w:t>
            </w:r>
          </w:p>
          <w:p w14:paraId="0E0ED786" w14:textId="77777777" w:rsidR="00D05488" w:rsidRPr="00BB585A" w:rsidRDefault="00D05488" w:rsidP="00E5009E">
            <w:pPr>
              <w:rPr>
                <w:i/>
                <w:sz w:val="22"/>
                <w:szCs w:val="22"/>
              </w:rPr>
            </w:pPr>
          </w:p>
        </w:tc>
        <w:tc>
          <w:tcPr>
            <w:tcW w:w="3060" w:type="dxa"/>
            <w:shd w:val="clear" w:color="auto" w:fill="auto"/>
          </w:tcPr>
          <w:p w14:paraId="3A0D72B7" w14:textId="4BF7C77A" w:rsidR="00E5009E" w:rsidRDefault="00E5009E" w:rsidP="00E5009E">
            <w:pPr>
              <w:rPr>
                <w:sz w:val="22"/>
                <w:szCs w:val="22"/>
              </w:rPr>
            </w:pPr>
            <w:r>
              <w:rPr>
                <w:sz w:val="22"/>
                <w:szCs w:val="22"/>
              </w:rPr>
              <w:t>Balanced Search Trees</w:t>
            </w:r>
          </w:p>
          <w:p w14:paraId="2CCD6F06" w14:textId="77777777" w:rsidR="00E42894" w:rsidRDefault="00E5009E" w:rsidP="00E5009E">
            <w:pPr>
              <w:rPr>
                <w:b/>
                <w:sz w:val="22"/>
                <w:szCs w:val="22"/>
              </w:rPr>
            </w:pPr>
            <w:r w:rsidRPr="00365E09">
              <w:rPr>
                <w:i/>
                <w:sz w:val="22"/>
                <w:szCs w:val="22"/>
              </w:rPr>
              <w:t>Reading:</w:t>
            </w:r>
            <w:r>
              <w:rPr>
                <w:sz w:val="22"/>
                <w:szCs w:val="22"/>
              </w:rPr>
              <w:t xml:space="preserve"> 11.2 – 11.3</w:t>
            </w:r>
            <w:r w:rsidR="00E42894">
              <w:rPr>
                <w:b/>
                <w:sz w:val="22"/>
                <w:szCs w:val="22"/>
              </w:rPr>
              <w:t xml:space="preserve"> </w:t>
            </w:r>
          </w:p>
          <w:p w14:paraId="30F69F03" w14:textId="2E18F2A4" w:rsidR="00E5009E" w:rsidRPr="00BB585A" w:rsidRDefault="00E42894" w:rsidP="00E5009E">
            <w:pPr>
              <w:rPr>
                <w:i/>
                <w:sz w:val="22"/>
                <w:szCs w:val="22"/>
              </w:rPr>
            </w:pPr>
            <w:r>
              <w:rPr>
                <w:b/>
                <w:sz w:val="22"/>
                <w:szCs w:val="22"/>
              </w:rPr>
              <w:t>Project Submission</w:t>
            </w:r>
            <w:r>
              <w:rPr>
                <w:b/>
                <w:sz w:val="22"/>
                <w:szCs w:val="22"/>
              </w:rPr>
              <w:t xml:space="preserve"> 2</w:t>
            </w:r>
            <w:r>
              <w:rPr>
                <w:b/>
                <w:sz w:val="22"/>
                <w:szCs w:val="22"/>
              </w:rPr>
              <w:t xml:space="preserve"> due</w:t>
            </w:r>
          </w:p>
        </w:tc>
        <w:tc>
          <w:tcPr>
            <w:tcW w:w="3060" w:type="dxa"/>
            <w:shd w:val="clear" w:color="auto" w:fill="auto"/>
          </w:tcPr>
          <w:p w14:paraId="003F0957" w14:textId="77777777" w:rsidR="00E5009E" w:rsidRPr="00365E09" w:rsidRDefault="00E5009E" w:rsidP="00E5009E">
            <w:pPr>
              <w:rPr>
                <w:sz w:val="22"/>
                <w:szCs w:val="22"/>
              </w:rPr>
            </w:pPr>
            <w:r>
              <w:rPr>
                <w:sz w:val="22"/>
                <w:szCs w:val="22"/>
              </w:rPr>
              <w:t>Lab/Review/Discussion</w:t>
            </w:r>
          </w:p>
        </w:tc>
      </w:tr>
      <w:tr w:rsidR="00E5009E" w:rsidRPr="00365E09" w14:paraId="29A8156A" w14:textId="77777777" w:rsidTr="00D753A2">
        <w:tc>
          <w:tcPr>
            <w:tcW w:w="918" w:type="dxa"/>
            <w:shd w:val="clear" w:color="auto" w:fill="auto"/>
          </w:tcPr>
          <w:p w14:paraId="36785E5D" w14:textId="77777777" w:rsidR="00E5009E" w:rsidRPr="00365E09" w:rsidRDefault="00E5009E" w:rsidP="00E5009E">
            <w:pPr>
              <w:rPr>
                <w:sz w:val="22"/>
                <w:szCs w:val="22"/>
              </w:rPr>
            </w:pPr>
            <w:r w:rsidRPr="00365E09">
              <w:rPr>
                <w:sz w:val="22"/>
                <w:szCs w:val="22"/>
              </w:rPr>
              <w:t>Wk 14</w:t>
            </w:r>
          </w:p>
          <w:p w14:paraId="42C8F7C8" w14:textId="77777777" w:rsidR="00E5009E" w:rsidRPr="00365E09" w:rsidRDefault="00E5009E" w:rsidP="00E5009E">
            <w:pPr>
              <w:rPr>
                <w:sz w:val="22"/>
                <w:szCs w:val="22"/>
              </w:rPr>
            </w:pPr>
            <w:r w:rsidRPr="00365E09">
              <w:rPr>
                <w:sz w:val="22"/>
                <w:szCs w:val="22"/>
              </w:rPr>
              <w:t>Apr 1</w:t>
            </w:r>
            <w:r>
              <w:rPr>
                <w:sz w:val="22"/>
                <w:szCs w:val="22"/>
              </w:rPr>
              <w:t>8</w:t>
            </w:r>
          </w:p>
        </w:tc>
        <w:tc>
          <w:tcPr>
            <w:tcW w:w="3060" w:type="dxa"/>
            <w:shd w:val="clear" w:color="auto" w:fill="auto"/>
          </w:tcPr>
          <w:p w14:paraId="6D130664" w14:textId="27DE737C" w:rsidR="00E5009E" w:rsidRDefault="00E5009E" w:rsidP="00E5009E">
            <w:pPr>
              <w:rPr>
                <w:sz w:val="22"/>
                <w:szCs w:val="22"/>
              </w:rPr>
            </w:pPr>
            <w:r>
              <w:rPr>
                <w:sz w:val="22"/>
                <w:szCs w:val="22"/>
              </w:rPr>
              <w:t>Sorting</w:t>
            </w:r>
          </w:p>
          <w:p w14:paraId="0DE91E19" w14:textId="77777777" w:rsidR="00E5009E" w:rsidRPr="00365E09" w:rsidRDefault="00E5009E" w:rsidP="00E5009E">
            <w:pPr>
              <w:rPr>
                <w:sz w:val="22"/>
                <w:szCs w:val="22"/>
              </w:rPr>
            </w:pPr>
            <w:r w:rsidRPr="00365E09">
              <w:rPr>
                <w:i/>
                <w:sz w:val="22"/>
                <w:szCs w:val="22"/>
              </w:rPr>
              <w:t>Reading:</w:t>
            </w:r>
            <w:r>
              <w:rPr>
                <w:sz w:val="22"/>
                <w:szCs w:val="22"/>
              </w:rPr>
              <w:t xml:space="preserve"> 12.1 – 12.3</w:t>
            </w:r>
          </w:p>
        </w:tc>
        <w:tc>
          <w:tcPr>
            <w:tcW w:w="3060" w:type="dxa"/>
            <w:shd w:val="clear" w:color="auto" w:fill="auto"/>
          </w:tcPr>
          <w:p w14:paraId="43344A9F" w14:textId="77777777" w:rsidR="00E5009E" w:rsidRDefault="00E5009E" w:rsidP="00E5009E">
            <w:pPr>
              <w:rPr>
                <w:sz w:val="22"/>
                <w:szCs w:val="22"/>
              </w:rPr>
            </w:pPr>
            <w:r>
              <w:rPr>
                <w:b/>
                <w:sz w:val="22"/>
                <w:szCs w:val="22"/>
              </w:rPr>
              <w:t>Test 4</w:t>
            </w:r>
          </w:p>
          <w:p w14:paraId="481F8FAD" w14:textId="77777777" w:rsidR="00E5009E" w:rsidRDefault="00E5009E" w:rsidP="00E5009E">
            <w:pPr>
              <w:rPr>
                <w:sz w:val="22"/>
                <w:szCs w:val="22"/>
              </w:rPr>
            </w:pPr>
          </w:p>
          <w:p w14:paraId="7DD7B87C" w14:textId="3BC87147" w:rsidR="00E5009E" w:rsidRPr="00365E09" w:rsidRDefault="00E5009E" w:rsidP="00E5009E">
            <w:pPr>
              <w:rPr>
                <w:sz w:val="22"/>
                <w:szCs w:val="22"/>
              </w:rPr>
            </w:pPr>
          </w:p>
        </w:tc>
        <w:tc>
          <w:tcPr>
            <w:tcW w:w="3060" w:type="dxa"/>
            <w:shd w:val="clear" w:color="auto" w:fill="auto"/>
          </w:tcPr>
          <w:p w14:paraId="7E35A9F5" w14:textId="13AE7C2D" w:rsidR="00E5009E" w:rsidRDefault="00E5009E" w:rsidP="00E5009E">
            <w:pPr>
              <w:rPr>
                <w:sz w:val="22"/>
                <w:szCs w:val="22"/>
              </w:rPr>
            </w:pPr>
            <w:r>
              <w:rPr>
                <w:sz w:val="22"/>
                <w:szCs w:val="22"/>
              </w:rPr>
              <w:t>Sorting</w:t>
            </w:r>
          </w:p>
          <w:p w14:paraId="6BC61888" w14:textId="77777777" w:rsidR="00E5009E" w:rsidRPr="00365E09" w:rsidRDefault="00E5009E" w:rsidP="00E5009E">
            <w:pPr>
              <w:rPr>
                <w:sz w:val="22"/>
                <w:szCs w:val="22"/>
              </w:rPr>
            </w:pPr>
            <w:r w:rsidRPr="00365E09">
              <w:rPr>
                <w:i/>
                <w:sz w:val="22"/>
                <w:szCs w:val="22"/>
              </w:rPr>
              <w:t>Reading:</w:t>
            </w:r>
            <w:r>
              <w:rPr>
                <w:sz w:val="22"/>
                <w:szCs w:val="22"/>
              </w:rPr>
              <w:t xml:space="preserve"> 12.3 – 12.4</w:t>
            </w:r>
          </w:p>
        </w:tc>
      </w:tr>
      <w:tr w:rsidR="00E5009E" w:rsidRPr="00365E09" w14:paraId="52C8EB31" w14:textId="77777777" w:rsidTr="00D753A2">
        <w:tc>
          <w:tcPr>
            <w:tcW w:w="918" w:type="dxa"/>
            <w:shd w:val="clear" w:color="auto" w:fill="auto"/>
          </w:tcPr>
          <w:p w14:paraId="304A4EAA" w14:textId="77777777" w:rsidR="00E5009E" w:rsidRPr="00365E09" w:rsidRDefault="00E5009E" w:rsidP="00E5009E">
            <w:pPr>
              <w:rPr>
                <w:sz w:val="22"/>
                <w:szCs w:val="22"/>
              </w:rPr>
            </w:pPr>
            <w:r w:rsidRPr="00365E09">
              <w:rPr>
                <w:sz w:val="22"/>
                <w:szCs w:val="22"/>
              </w:rPr>
              <w:t>Wk 15</w:t>
            </w:r>
          </w:p>
          <w:p w14:paraId="2DB88A5A" w14:textId="77777777" w:rsidR="00E5009E" w:rsidRPr="00365E09" w:rsidRDefault="00E5009E" w:rsidP="00E5009E">
            <w:pPr>
              <w:rPr>
                <w:sz w:val="22"/>
                <w:szCs w:val="22"/>
              </w:rPr>
            </w:pPr>
            <w:r w:rsidRPr="00365E09">
              <w:rPr>
                <w:sz w:val="22"/>
                <w:szCs w:val="22"/>
              </w:rPr>
              <w:t>Apr 2</w:t>
            </w:r>
            <w:r>
              <w:rPr>
                <w:sz w:val="22"/>
                <w:szCs w:val="22"/>
              </w:rPr>
              <w:t>5</w:t>
            </w:r>
          </w:p>
        </w:tc>
        <w:tc>
          <w:tcPr>
            <w:tcW w:w="3060" w:type="dxa"/>
            <w:shd w:val="clear" w:color="auto" w:fill="auto"/>
          </w:tcPr>
          <w:p w14:paraId="1BA07A2F" w14:textId="56EFB569" w:rsidR="00E5009E" w:rsidRPr="00B23BD9" w:rsidRDefault="00D05488" w:rsidP="00E5009E">
            <w:pPr>
              <w:rPr>
                <w:sz w:val="22"/>
                <w:szCs w:val="22"/>
              </w:rPr>
            </w:pPr>
            <w:r w:rsidRPr="008F0B87">
              <w:rPr>
                <w:sz w:val="22"/>
                <w:szCs w:val="22"/>
              </w:rPr>
              <w:t>Review/Discussion</w:t>
            </w:r>
          </w:p>
        </w:tc>
        <w:tc>
          <w:tcPr>
            <w:tcW w:w="3060" w:type="dxa"/>
            <w:shd w:val="clear" w:color="auto" w:fill="auto"/>
          </w:tcPr>
          <w:p w14:paraId="6E5C3F72" w14:textId="77777777" w:rsidR="00E5009E" w:rsidRDefault="00D05488" w:rsidP="00E5009E">
            <w:pPr>
              <w:rPr>
                <w:i/>
                <w:sz w:val="22"/>
                <w:szCs w:val="22"/>
              </w:rPr>
            </w:pPr>
            <w:r w:rsidRPr="008F0B87">
              <w:rPr>
                <w:sz w:val="22"/>
                <w:szCs w:val="22"/>
              </w:rPr>
              <w:t>Review/Discussion</w:t>
            </w:r>
            <w:r>
              <w:rPr>
                <w:i/>
                <w:sz w:val="22"/>
                <w:szCs w:val="22"/>
              </w:rPr>
              <w:t xml:space="preserve"> </w:t>
            </w:r>
          </w:p>
          <w:p w14:paraId="2D6E5F2A" w14:textId="2078E08C" w:rsidR="00CF021C" w:rsidRDefault="000E0ED4" w:rsidP="00E5009E">
            <w:pPr>
              <w:rPr>
                <w:b/>
                <w:sz w:val="22"/>
                <w:szCs w:val="22"/>
              </w:rPr>
            </w:pPr>
            <w:r>
              <w:rPr>
                <w:b/>
                <w:sz w:val="22"/>
                <w:szCs w:val="22"/>
              </w:rPr>
              <w:t>Homework 5</w:t>
            </w:r>
            <w:bookmarkStart w:id="1" w:name="_GoBack"/>
            <w:bookmarkEnd w:id="1"/>
            <w:r w:rsidR="00CF021C" w:rsidRPr="00E6508D">
              <w:rPr>
                <w:b/>
                <w:sz w:val="22"/>
                <w:szCs w:val="22"/>
              </w:rPr>
              <w:t xml:space="preserve"> due</w:t>
            </w:r>
          </w:p>
          <w:p w14:paraId="4BF482D0" w14:textId="63FAF3F8" w:rsidR="00CF021C" w:rsidRPr="00365E09" w:rsidRDefault="00CF021C" w:rsidP="00E5009E">
            <w:pPr>
              <w:rPr>
                <w:i/>
                <w:sz w:val="22"/>
                <w:szCs w:val="22"/>
              </w:rPr>
            </w:pPr>
          </w:p>
        </w:tc>
        <w:tc>
          <w:tcPr>
            <w:tcW w:w="3060" w:type="dxa"/>
            <w:shd w:val="clear" w:color="auto" w:fill="auto"/>
          </w:tcPr>
          <w:p w14:paraId="22AFF14D" w14:textId="2CB1686D" w:rsidR="00E5009E" w:rsidRPr="00365E09" w:rsidRDefault="00D05488" w:rsidP="00D05488">
            <w:pPr>
              <w:rPr>
                <w:sz w:val="22"/>
                <w:szCs w:val="22"/>
              </w:rPr>
            </w:pPr>
            <w:r>
              <w:rPr>
                <w:i/>
                <w:sz w:val="22"/>
                <w:szCs w:val="22"/>
              </w:rPr>
              <w:t>No class (Revision Period)</w:t>
            </w:r>
          </w:p>
        </w:tc>
      </w:tr>
      <w:tr w:rsidR="00E5009E" w:rsidRPr="0079397F" w14:paraId="20258B57" w14:textId="77777777" w:rsidTr="00E5009E">
        <w:tc>
          <w:tcPr>
            <w:tcW w:w="918" w:type="dxa"/>
            <w:shd w:val="clear" w:color="auto" w:fill="auto"/>
          </w:tcPr>
          <w:p w14:paraId="00F396F0" w14:textId="77777777" w:rsidR="00E5009E" w:rsidRPr="00365E09" w:rsidRDefault="00E5009E" w:rsidP="00E5009E">
            <w:pPr>
              <w:rPr>
                <w:sz w:val="22"/>
                <w:szCs w:val="22"/>
              </w:rPr>
            </w:pPr>
            <w:r w:rsidRPr="00365E09">
              <w:rPr>
                <w:sz w:val="22"/>
                <w:szCs w:val="22"/>
              </w:rPr>
              <w:t>Wk 16</w:t>
            </w:r>
          </w:p>
          <w:p w14:paraId="1BF22A64" w14:textId="77777777" w:rsidR="00E5009E" w:rsidRPr="00365E09" w:rsidRDefault="00E5009E" w:rsidP="00E5009E">
            <w:pPr>
              <w:rPr>
                <w:sz w:val="22"/>
                <w:szCs w:val="22"/>
              </w:rPr>
            </w:pPr>
            <w:r>
              <w:rPr>
                <w:sz w:val="22"/>
                <w:szCs w:val="22"/>
              </w:rPr>
              <w:t>May 3</w:t>
            </w:r>
          </w:p>
        </w:tc>
        <w:tc>
          <w:tcPr>
            <w:tcW w:w="9180" w:type="dxa"/>
            <w:gridSpan w:val="3"/>
            <w:shd w:val="clear" w:color="auto" w:fill="auto"/>
          </w:tcPr>
          <w:p w14:paraId="3450F075" w14:textId="77777777" w:rsidR="00E5009E" w:rsidRPr="0079397F" w:rsidRDefault="00E5009E" w:rsidP="00E5009E">
            <w:pPr>
              <w:jc w:val="center"/>
              <w:rPr>
                <w:sz w:val="22"/>
                <w:szCs w:val="22"/>
              </w:rPr>
            </w:pPr>
            <w:r w:rsidRPr="00365E09">
              <w:rPr>
                <w:sz w:val="22"/>
                <w:szCs w:val="22"/>
              </w:rPr>
              <w:t>Final Exams</w:t>
            </w:r>
          </w:p>
        </w:tc>
      </w:tr>
    </w:tbl>
    <w:p w14:paraId="786D92EB" w14:textId="77777777" w:rsidR="00E5009E" w:rsidRDefault="00E5009E" w:rsidP="00D06201">
      <w:pPr>
        <w:rPr>
          <w:sz w:val="22"/>
          <w:szCs w:val="22"/>
        </w:rPr>
      </w:pPr>
    </w:p>
    <w:p w14:paraId="478B6D44" w14:textId="6C32BD92" w:rsidR="00FD49E4" w:rsidRPr="00A66A47" w:rsidRDefault="00FD49E4" w:rsidP="00A66A47">
      <w:pPr>
        <w:ind w:left="360"/>
        <w:rPr>
          <w:sz w:val="22"/>
          <w:szCs w:val="22"/>
        </w:rPr>
      </w:pPr>
    </w:p>
    <w:sectPr w:rsidR="00FD49E4" w:rsidRPr="00A66A47" w:rsidSect="008A550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34F8"/>
    <w:multiLevelType w:val="hybridMultilevel"/>
    <w:tmpl w:val="9184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802CD"/>
    <w:multiLevelType w:val="hybridMultilevel"/>
    <w:tmpl w:val="5A94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B7177"/>
    <w:multiLevelType w:val="hybridMultilevel"/>
    <w:tmpl w:val="5E7C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7C2463"/>
    <w:multiLevelType w:val="hybridMultilevel"/>
    <w:tmpl w:val="53D0E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B1226"/>
    <w:multiLevelType w:val="hybridMultilevel"/>
    <w:tmpl w:val="BFFE0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16464D"/>
    <w:multiLevelType w:val="hybridMultilevel"/>
    <w:tmpl w:val="5522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73274A"/>
    <w:multiLevelType w:val="multilevel"/>
    <w:tmpl w:val="592E9392"/>
    <w:lvl w:ilvl="0">
      <w:start w:val="1"/>
      <w:numFmt w:val="decimal"/>
      <w:suff w:val="space"/>
      <w:lvlText w:val="%1."/>
      <w:lvlJc w:val="left"/>
      <w:pPr>
        <w:ind w:left="216" w:hanging="216"/>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4C"/>
    <w:rsid w:val="00013A98"/>
    <w:rsid w:val="00014B32"/>
    <w:rsid w:val="00014EF3"/>
    <w:rsid w:val="00047CEA"/>
    <w:rsid w:val="00050A16"/>
    <w:rsid w:val="00051259"/>
    <w:rsid w:val="000532C3"/>
    <w:rsid w:val="00057519"/>
    <w:rsid w:val="000578FF"/>
    <w:rsid w:val="0006339D"/>
    <w:rsid w:val="00063558"/>
    <w:rsid w:val="00063C85"/>
    <w:rsid w:val="0007056B"/>
    <w:rsid w:val="000769CA"/>
    <w:rsid w:val="00083381"/>
    <w:rsid w:val="00086182"/>
    <w:rsid w:val="00092ECB"/>
    <w:rsid w:val="000A1BFB"/>
    <w:rsid w:val="000B1F76"/>
    <w:rsid w:val="000B268D"/>
    <w:rsid w:val="000B7F23"/>
    <w:rsid w:val="000C18D7"/>
    <w:rsid w:val="000C4CF1"/>
    <w:rsid w:val="000C6BF9"/>
    <w:rsid w:val="000D2747"/>
    <w:rsid w:val="000D49E7"/>
    <w:rsid w:val="000E09B7"/>
    <w:rsid w:val="000E0ED4"/>
    <w:rsid w:val="000E19CA"/>
    <w:rsid w:val="000F52B2"/>
    <w:rsid w:val="000F5ED3"/>
    <w:rsid w:val="00100748"/>
    <w:rsid w:val="001043EB"/>
    <w:rsid w:val="001124DB"/>
    <w:rsid w:val="00116DD3"/>
    <w:rsid w:val="00117462"/>
    <w:rsid w:val="00135F98"/>
    <w:rsid w:val="00136821"/>
    <w:rsid w:val="00143AD0"/>
    <w:rsid w:val="00143DDC"/>
    <w:rsid w:val="00157C9D"/>
    <w:rsid w:val="00177F38"/>
    <w:rsid w:val="00181448"/>
    <w:rsid w:val="0018309F"/>
    <w:rsid w:val="001842E2"/>
    <w:rsid w:val="001926EC"/>
    <w:rsid w:val="00197DE1"/>
    <w:rsid w:val="001A5600"/>
    <w:rsid w:val="001A5E21"/>
    <w:rsid w:val="001B5DBC"/>
    <w:rsid w:val="001C06C8"/>
    <w:rsid w:val="001E3759"/>
    <w:rsid w:val="001E42BC"/>
    <w:rsid w:val="001E79B0"/>
    <w:rsid w:val="001F031C"/>
    <w:rsid w:val="001F17D9"/>
    <w:rsid w:val="001F3968"/>
    <w:rsid w:val="00207DC6"/>
    <w:rsid w:val="002108CE"/>
    <w:rsid w:val="0022600E"/>
    <w:rsid w:val="002262AC"/>
    <w:rsid w:val="00226837"/>
    <w:rsid w:val="00232A58"/>
    <w:rsid w:val="00233946"/>
    <w:rsid w:val="002472A9"/>
    <w:rsid w:val="00247D51"/>
    <w:rsid w:val="0025288E"/>
    <w:rsid w:val="00255E28"/>
    <w:rsid w:val="00265645"/>
    <w:rsid w:val="00274CC9"/>
    <w:rsid w:val="00276315"/>
    <w:rsid w:val="00277E44"/>
    <w:rsid w:val="00285276"/>
    <w:rsid w:val="00290733"/>
    <w:rsid w:val="0029089E"/>
    <w:rsid w:val="00297075"/>
    <w:rsid w:val="002A0E85"/>
    <w:rsid w:val="002B28EC"/>
    <w:rsid w:val="002B6A58"/>
    <w:rsid w:val="002B75B6"/>
    <w:rsid w:val="002C4EDA"/>
    <w:rsid w:val="002C58CC"/>
    <w:rsid w:val="002C6CFA"/>
    <w:rsid w:val="002D3E11"/>
    <w:rsid w:val="002E16C8"/>
    <w:rsid w:val="0031063A"/>
    <w:rsid w:val="003162A0"/>
    <w:rsid w:val="00330184"/>
    <w:rsid w:val="00332BE8"/>
    <w:rsid w:val="003456D5"/>
    <w:rsid w:val="00347263"/>
    <w:rsid w:val="00357057"/>
    <w:rsid w:val="0036008F"/>
    <w:rsid w:val="00360AC6"/>
    <w:rsid w:val="00365553"/>
    <w:rsid w:val="003668BB"/>
    <w:rsid w:val="003748E3"/>
    <w:rsid w:val="00377BD2"/>
    <w:rsid w:val="00377E4C"/>
    <w:rsid w:val="003866AB"/>
    <w:rsid w:val="00386869"/>
    <w:rsid w:val="00391CE1"/>
    <w:rsid w:val="003A132E"/>
    <w:rsid w:val="003B3AF6"/>
    <w:rsid w:val="003C0905"/>
    <w:rsid w:val="003D3387"/>
    <w:rsid w:val="003E05DD"/>
    <w:rsid w:val="003E2355"/>
    <w:rsid w:val="003F3753"/>
    <w:rsid w:val="0041269A"/>
    <w:rsid w:val="00421B33"/>
    <w:rsid w:val="00422C63"/>
    <w:rsid w:val="0042408A"/>
    <w:rsid w:val="00427CBF"/>
    <w:rsid w:val="00431E49"/>
    <w:rsid w:val="00442A3E"/>
    <w:rsid w:val="00446580"/>
    <w:rsid w:val="00470200"/>
    <w:rsid w:val="00491861"/>
    <w:rsid w:val="004A59E6"/>
    <w:rsid w:val="004B17CB"/>
    <w:rsid w:val="004B1AC8"/>
    <w:rsid w:val="004B6FCF"/>
    <w:rsid w:val="004C2028"/>
    <w:rsid w:val="004D6189"/>
    <w:rsid w:val="004E39C8"/>
    <w:rsid w:val="004E4933"/>
    <w:rsid w:val="004E6BF2"/>
    <w:rsid w:val="004F2BF5"/>
    <w:rsid w:val="005039AF"/>
    <w:rsid w:val="00527466"/>
    <w:rsid w:val="0053282C"/>
    <w:rsid w:val="00535DA2"/>
    <w:rsid w:val="00537140"/>
    <w:rsid w:val="00540FBE"/>
    <w:rsid w:val="005422B1"/>
    <w:rsid w:val="00542559"/>
    <w:rsid w:val="005426DC"/>
    <w:rsid w:val="00542883"/>
    <w:rsid w:val="00550FBD"/>
    <w:rsid w:val="00574B43"/>
    <w:rsid w:val="00580178"/>
    <w:rsid w:val="00580E72"/>
    <w:rsid w:val="00587F82"/>
    <w:rsid w:val="00590780"/>
    <w:rsid w:val="00595E53"/>
    <w:rsid w:val="005A31A0"/>
    <w:rsid w:val="005A7B3F"/>
    <w:rsid w:val="005B30E5"/>
    <w:rsid w:val="005C294D"/>
    <w:rsid w:val="005C68F6"/>
    <w:rsid w:val="005C70BD"/>
    <w:rsid w:val="005D6528"/>
    <w:rsid w:val="005E0E96"/>
    <w:rsid w:val="005E22D8"/>
    <w:rsid w:val="005E7DB4"/>
    <w:rsid w:val="005F3F52"/>
    <w:rsid w:val="005F5967"/>
    <w:rsid w:val="005F60DA"/>
    <w:rsid w:val="00604C22"/>
    <w:rsid w:val="0061358A"/>
    <w:rsid w:val="006161C7"/>
    <w:rsid w:val="0062036A"/>
    <w:rsid w:val="00621864"/>
    <w:rsid w:val="006320D1"/>
    <w:rsid w:val="006352C1"/>
    <w:rsid w:val="00637C08"/>
    <w:rsid w:val="0064061D"/>
    <w:rsid w:val="0064163A"/>
    <w:rsid w:val="00644292"/>
    <w:rsid w:val="00660E87"/>
    <w:rsid w:val="00665D03"/>
    <w:rsid w:val="0067171E"/>
    <w:rsid w:val="00676CE9"/>
    <w:rsid w:val="006A04C6"/>
    <w:rsid w:val="006A335E"/>
    <w:rsid w:val="006B37E9"/>
    <w:rsid w:val="006B4A53"/>
    <w:rsid w:val="006B6716"/>
    <w:rsid w:val="006C0E48"/>
    <w:rsid w:val="006E20FD"/>
    <w:rsid w:val="006E69E4"/>
    <w:rsid w:val="006E6A38"/>
    <w:rsid w:val="006F768B"/>
    <w:rsid w:val="006F7B7C"/>
    <w:rsid w:val="00706A01"/>
    <w:rsid w:val="007153E2"/>
    <w:rsid w:val="007212EF"/>
    <w:rsid w:val="007234F0"/>
    <w:rsid w:val="007325A3"/>
    <w:rsid w:val="00732CB4"/>
    <w:rsid w:val="0073679B"/>
    <w:rsid w:val="00747F6F"/>
    <w:rsid w:val="00751416"/>
    <w:rsid w:val="00762029"/>
    <w:rsid w:val="00764475"/>
    <w:rsid w:val="00764A2A"/>
    <w:rsid w:val="00766B89"/>
    <w:rsid w:val="00771127"/>
    <w:rsid w:val="007733BD"/>
    <w:rsid w:val="0077458F"/>
    <w:rsid w:val="00777C01"/>
    <w:rsid w:val="00783BC6"/>
    <w:rsid w:val="007927E1"/>
    <w:rsid w:val="00796E4D"/>
    <w:rsid w:val="007975BA"/>
    <w:rsid w:val="00797D45"/>
    <w:rsid w:val="00797ED2"/>
    <w:rsid w:val="007A51CA"/>
    <w:rsid w:val="007B1060"/>
    <w:rsid w:val="007B26F1"/>
    <w:rsid w:val="007B2DCC"/>
    <w:rsid w:val="007C4515"/>
    <w:rsid w:val="007D009F"/>
    <w:rsid w:val="007D0B7A"/>
    <w:rsid w:val="007E6278"/>
    <w:rsid w:val="007F058E"/>
    <w:rsid w:val="008006E6"/>
    <w:rsid w:val="0080175F"/>
    <w:rsid w:val="008051BF"/>
    <w:rsid w:val="008106CA"/>
    <w:rsid w:val="00812614"/>
    <w:rsid w:val="0081263F"/>
    <w:rsid w:val="008268D6"/>
    <w:rsid w:val="00826F44"/>
    <w:rsid w:val="00836502"/>
    <w:rsid w:val="008424F0"/>
    <w:rsid w:val="00842E81"/>
    <w:rsid w:val="008539F3"/>
    <w:rsid w:val="00863959"/>
    <w:rsid w:val="00867813"/>
    <w:rsid w:val="008723A4"/>
    <w:rsid w:val="00873473"/>
    <w:rsid w:val="00887914"/>
    <w:rsid w:val="008902E5"/>
    <w:rsid w:val="0089495B"/>
    <w:rsid w:val="008A0B75"/>
    <w:rsid w:val="008A15EB"/>
    <w:rsid w:val="008A5509"/>
    <w:rsid w:val="008A6AEE"/>
    <w:rsid w:val="008B2452"/>
    <w:rsid w:val="008D6623"/>
    <w:rsid w:val="008D7CCB"/>
    <w:rsid w:val="008E1121"/>
    <w:rsid w:val="008E1F92"/>
    <w:rsid w:val="008F0B87"/>
    <w:rsid w:val="00902A8E"/>
    <w:rsid w:val="00902BFC"/>
    <w:rsid w:val="00915302"/>
    <w:rsid w:val="00920AF2"/>
    <w:rsid w:val="00920DD0"/>
    <w:rsid w:val="00927602"/>
    <w:rsid w:val="00943D7B"/>
    <w:rsid w:val="00944162"/>
    <w:rsid w:val="00947537"/>
    <w:rsid w:val="009477E3"/>
    <w:rsid w:val="009506C1"/>
    <w:rsid w:val="00952944"/>
    <w:rsid w:val="00953EB9"/>
    <w:rsid w:val="0095543F"/>
    <w:rsid w:val="009559A0"/>
    <w:rsid w:val="009572C7"/>
    <w:rsid w:val="00965FF2"/>
    <w:rsid w:val="00970AC4"/>
    <w:rsid w:val="009861F6"/>
    <w:rsid w:val="00990403"/>
    <w:rsid w:val="009A1015"/>
    <w:rsid w:val="009A4330"/>
    <w:rsid w:val="009A565C"/>
    <w:rsid w:val="009A6A60"/>
    <w:rsid w:val="009B2979"/>
    <w:rsid w:val="009B3522"/>
    <w:rsid w:val="009B3D4C"/>
    <w:rsid w:val="009B4F8B"/>
    <w:rsid w:val="009B5279"/>
    <w:rsid w:val="009B5AC9"/>
    <w:rsid w:val="009B786C"/>
    <w:rsid w:val="009C41A5"/>
    <w:rsid w:val="009C68A4"/>
    <w:rsid w:val="009D0FB6"/>
    <w:rsid w:val="009D1B02"/>
    <w:rsid w:val="009E514A"/>
    <w:rsid w:val="009F6F2B"/>
    <w:rsid w:val="00A04E79"/>
    <w:rsid w:val="00A10DC2"/>
    <w:rsid w:val="00A16C84"/>
    <w:rsid w:val="00A170BB"/>
    <w:rsid w:val="00A259EE"/>
    <w:rsid w:val="00A2717E"/>
    <w:rsid w:val="00A3117E"/>
    <w:rsid w:val="00A34F03"/>
    <w:rsid w:val="00A42C2A"/>
    <w:rsid w:val="00A447A8"/>
    <w:rsid w:val="00A52D7C"/>
    <w:rsid w:val="00A66A47"/>
    <w:rsid w:val="00A81558"/>
    <w:rsid w:val="00A82A2A"/>
    <w:rsid w:val="00A84892"/>
    <w:rsid w:val="00A9575A"/>
    <w:rsid w:val="00A9586A"/>
    <w:rsid w:val="00A95F62"/>
    <w:rsid w:val="00AB47AF"/>
    <w:rsid w:val="00AB52ED"/>
    <w:rsid w:val="00AF690A"/>
    <w:rsid w:val="00AF7244"/>
    <w:rsid w:val="00B17CC3"/>
    <w:rsid w:val="00B253E7"/>
    <w:rsid w:val="00B279B2"/>
    <w:rsid w:val="00B31856"/>
    <w:rsid w:val="00B3470D"/>
    <w:rsid w:val="00B35C12"/>
    <w:rsid w:val="00B360A3"/>
    <w:rsid w:val="00B44A13"/>
    <w:rsid w:val="00B456DE"/>
    <w:rsid w:val="00B51165"/>
    <w:rsid w:val="00B51CD0"/>
    <w:rsid w:val="00B53342"/>
    <w:rsid w:val="00B6722D"/>
    <w:rsid w:val="00B739C0"/>
    <w:rsid w:val="00BB3980"/>
    <w:rsid w:val="00BB779A"/>
    <w:rsid w:val="00BC4CD6"/>
    <w:rsid w:val="00BE4075"/>
    <w:rsid w:val="00BE69A3"/>
    <w:rsid w:val="00BE6F94"/>
    <w:rsid w:val="00BF3690"/>
    <w:rsid w:val="00C00026"/>
    <w:rsid w:val="00C10313"/>
    <w:rsid w:val="00C12A2A"/>
    <w:rsid w:val="00C15D63"/>
    <w:rsid w:val="00C171FB"/>
    <w:rsid w:val="00C206BD"/>
    <w:rsid w:val="00C23724"/>
    <w:rsid w:val="00C303DF"/>
    <w:rsid w:val="00C317A1"/>
    <w:rsid w:val="00C37AE4"/>
    <w:rsid w:val="00C37B76"/>
    <w:rsid w:val="00C8524C"/>
    <w:rsid w:val="00C86302"/>
    <w:rsid w:val="00C86373"/>
    <w:rsid w:val="00C9123C"/>
    <w:rsid w:val="00C9546E"/>
    <w:rsid w:val="00C95A51"/>
    <w:rsid w:val="00CA29E3"/>
    <w:rsid w:val="00CB4FBB"/>
    <w:rsid w:val="00CC034A"/>
    <w:rsid w:val="00CC0797"/>
    <w:rsid w:val="00CC1178"/>
    <w:rsid w:val="00CC66D4"/>
    <w:rsid w:val="00CE04AA"/>
    <w:rsid w:val="00CF021C"/>
    <w:rsid w:val="00CF108E"/>
    <w:rsid w:val="00CF39AE"/>
    <w:rsid w:val="00CF7A5C"/>
    <w:rsid w:val="00D01BCE"/>
    <w:rsid w:val="00D05488"/>
    <w:rsid w:val="00D06201"/>
    <w:rsid w:val="00D06D59"/>
    <w:rsid w:val="00D10EE9"/>
    <w:rsid w:val="00D14EA1"/>
    <w:rsid w:val="00D16592"/>
    <w:rsid w:val="00D262D4"/>
    <w:rsid w:val="00D31629"/>
    <w:rsid w:val="00D31D42"/>
    <w:rsid w:val="00D350B8"/>
    <w:rsid w:val="00D45B40"/>
    <w:rsid w:val="00D47007"/>
    <w:rsid w:val="00D514DB"/>
    <w:rsid w:val="00D5680D"/>
    <w:rsid w:val="00D634B2"/>
    <w:rsid w:val="00D753A2"/>
    <w:rsid w:val="00D77523"/>
    <w:rsid w:val="00D91F08"/>
    <w:rsid w:val="00DA50D9"/>
    <w:rsid w:val="00DA60D1"/>
    <w:rsid w:val="00DB2F6E"/>
    <w:rsid w:val="00DB3E18"/>
    <w:rsid w:val="00DB7DB2"/>
    <w:rsid w:val="00DD1A12"/>
    <w:rsid w:val="00DF0759"/>
    <w:rsid w:val="00E027D5"/>
    <w:rsid w:val="00E0447D"/>
    <w:rsid w:val="00E061B4"/>
    <w:rsid w:val="00E06590"/>
    <w:rsid w:val="00E155F2"/>
    <w:rsid w:val="00E20506"/>
    <w:rsid w:val="00E25F05"/>
    <w:rsid w:val="00E31DF1"/>
    <w:rsid w:val="00E414D7"/>
    <w:rsid w:val="00E42894"/>
    <w:rsid w:val="00E5009E"/>
    <w:rsid w:val="00E53194"/>
    <w:rsid w:val="00E5492A"/>
    <w:rsid w:val="00E574DA"/>
    <w:rsid w:val="00E6508D"/>
    <w:rsid w:val="00E7029E"/>
    <w:rsid w:val="00E75BA2"/>
    <w:rsid w:val="00E7670C"/>
    <w:rsid w:val="00E800F7"/>
    <w:rsid w:val="00E81493"/>
    <w:rsid w:val="00EA2AE2"/>
    <w:rsid w:val="00EB660F"/>
    <w:rsid w:val="00EC086A"/>
    <w:rsid w:val="00EC17B6"/>
    <w:rsid w:val="00EC301A"/>
    <w:rsid w:val="00EC44D1"/>
    <w:rsid w:val="00EE335D"/>
    <w:rsid w:val="00EE467B"/>
    <w:rsid w:val="00EF2A1C"/>
    <w:rsid w:val="00EF53AD"/>
    <w:rsid w:val="00EF77CA"/>
    <w:rsid w:val="00F10E70"/>
    <w:rsid w:val="00F16EEA"/>
    <w:rsid w:val="00F16F61"/>
    <w:rsid w:val="00F24C3A"/>
    <w:rsid w:val="00F37017"/>
    <w:rsid w:val="00F45EF4"/>
    <w:rsid w:val="00F4656F"/>
    <w:rsid w:val="00F649AD"/>
    <w:rsid w:val="00F657FE"/>
    <w:rsid w:val="00F66E41"/>
    <w:rsid w:val="00F724F1"/>
    <w:rsid w:val="00F75692"/>
    <w:rsid w:val="00F756C8"/>
    <w:rsid w:val="00F8128E"/>
    <w:rsid w:val="00FA0082"/>
    <w:rsid w:val="00FB3391"/>
    <w:rsid w:val="00FB4C31"/>
    <w:rsid w:val="00FB6012"/>
    <w:rsid w:val="00FC0944"/>
    <w:rsid w:val="00FC3C28"/>
    <w:rsid w:val="00FC4843"/>
    <w:rsid w:val="00FD130C"/>
    <w:rsid w:val="00FD49BA"/>
    <w:rsid w:val="00FD49E4"/>
    <w:rsid w:val="00FE2C8D"/>
    <w:rsid w:val="00FE6DB8"/>
    <w:rsid w:val="00FF0DD3"/>
    <w:rsid w:val="00FF0F01"/>
    <w:rsid w:val="00FF1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1D01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9B3D4C"/>
    <w:rPr>
      <w:rFonts w:ascii="Lucida Grande" w:hAnsi="Lucida Grande"/>
      <w:sz w:val="18"/>
      <w:szCs w:val="18"/>
    </w:rPr>
  </w:style>
  <w:style w:type="character" w:styleId="Hyperlink">
    <w:name w:val="Hyperlink"/>
    <w:basedOn w:val="DefaultParagraphFont"/>
    <w:uiPriority w:val="99"/>
    <w:unhideWhenUsed/>
    <w:rsid w:val="00CC66D4"/>
    <w:rPr>
      <w:color w:val="0000FF" w:themeColor="hyperlink"/>
      <w:u w:val="single"/>
    </w:rPr>
  </w:style>
  <w:style w:type="table" w:styleId="TableGrid">
    <w:name w:val="Table Grid"/>
    <w:basedOn w:val="TableNormal"/>
    <w:uiPriority w:val="59"/>
    <w:rsid w:val="005F6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506"/>
    <w:pPr>
      <w:ind w:left="720"/>
      <w:contextualSpacing/>
    </w:pPr>
  </w:style>
  <w:style w:type="paragraph" w:customStyle="1" w:styleId="book">
    <w:name w:val="book"/>
    <w:basedOn w:val="Normal"/>
    <w:rsid w:val="00D06201"/>
    <w:pPr>
      <w:suppressAutoHyphens/>
      <w:autoSpaceDE w:val="0"/>
      <w:spacing w:before="120" w:line="200" w:lineRule="atLeast"/>
    </w:pPr>
    <w:rPr>
      <w:rFonts w:ascii="Arial" w:eastAsia="SimSun" w:hAnsi="Arial" w:cs="Mangal"/>
      <w:kern w:val="1"/>
      <w:sz w:val="22"/>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9B3D4C"/>
    <w:rPr>
      <w:rFonts w:ascii="Lucida Grande" w:hAnsi="Lucida Grande"/>
      <w:sz w:val="18"/>
      <w:szCs w:val="18"/>
    </w:rPr>
  </w:style>
  <w:style w:type="character" w:styleId="Hyperlink">
    <w:name w:val="Hyperlink"/>
    <w:basedOn w:val="DefaultParagraphFont"/>
    <w:uiPriority w:val="99"/>
    <w:unhideWhenUsed/>
    <w:rsid w:val="00CC66D4"/>
    <w:rPr>
      <w:color w:val="0000FF" w:themeColor="hyperlink"/>
      <w:u w:val="single"/>
    </w:rPr>
  </w:style>
  <w:style w:type="table" w:styleId="TableGrid">
    <w:name w:val="Table Grid"/>
    <w:basedOn w:val="TableNormal"/>
    <w:uiPriority w:val="59"/>
    <w:rsid w:val="005F6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506"/>
    <w:pPr>
      <w:ind w:left="720"/>
      <w:contextualSpacing/>
    </w:pPr>
  </w:style>
  <w:style w:type="paragraph" w:customStyle="1" w:styleId="book">
    <w:name w:val="book"/>
    <w:basedOn w:val="Normal"/>
    <w:rsid w:val="00D06201"/>
    <w:pPr>
      <w:suppressAutoHyphens/>
      <w:autoSpaceDE w:val="0"/>
      <w:spacing w:before="120" w:line="200" w:lineRule="atLeast"/>
    </w:pPr>
    <w:rPr>
      <w:rFonts w:ascii="Arial" w:eastAsia="SimSun" w:hAnsi="Arial" w:cs="Mangal"/>
      <w:kern w:val="1"/>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akorsah@ashesi.edu.gh" TargetMode="External"/><Relationship Id="rId8" Type="http://schemas.openxmlformats.org/officeDocument/2006/relationships/hyperlink" Target="mailto:esi.yeenuwa@ashesi.edu.g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1380</Words>
  <Characters>7866</Characters>
  <Application>Microsoft Macintosh Word</Application>
  <DocSecurity>0</DocSecurity>
  <Lines>65</Lines>
  <Paragraphs>18</Paragraphs>
  <ScaleCrop>false</ScaleCrop>
  <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Ayorkor Korsah</dc:creator>
  <cp:keywords/>
  <dc:description/>
  <cp:lastModifiedBy>Ayorkor Korsah</cp:lastModifiedBy>
  <cp:revision>17</cp:revision>
  <cp:lastPrinted>2014-01-13T10:13:00Z</cp:lastPrinted>
  <dcterms:created xsi:type="dcterms:W3CDTF">2016-01-18T09:45:00Z</dcterms:created>
  <dcterms:modified xsi:type="dcterms:W3CDTF">2016-01-18T12:59:00Z</dcterms:modified>
</cp:coreProperties>
</file>