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EFA0" w14:textId="21EF0D51" w:rsidR="00E0301B" w:rsidRPr="00FF1E2B" w:rsidRDefault="00FF1E2B" w:rsidP="00FF1E2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F1E2B">
        <w:rPr>
          <w:b/>
          <w:bCs/>
          <w:sz w:val="28"/>
          <w:szCs w:val="28"/>
          <w:u w:val="single"/>
          <w:lang w:val="en-US"/>
        </w:rPr>
        <w:t>Feature Extraction: Analysis</w:t>
      </w:r>
    </w:p>
    <w:p w14:paraId="52079B8C" w14:textId="6ADEAAE0" w:rsidR="00FF1E2B" w:rsidRDefault="00FF1E2B">
      <w:pPr>
        <w:rPr>
          <w:b/>
          <w:bCs/>
          <w:u w:val="single"/>
          <w:lang w:val="en-US"/>
        </w:rPr>
      </w:pPr>
    </w:p>
    <w:p w14:paraId="7B4E3407" w14:textId="77777777" w:rsidR="00FF1E2B" w:rsidRPr="00FF1E2B" w:rsidRDefault="00FF1E2B">
      <w:pPr>
        <w:rPr>
          <w:b/>
          <w:bCs/>
          <w:u w:val="single"/>
          <w:lang w:val="en-US"/>
        </w:rPr>
      </w:pPr>
    </w:p>
    <w:p w14:paraId="73D0E914" w14:textId="77777777" w:rsidR="000B79C3" w:rsidRDefault="000B79C3">
      <w:pPr>
        <w:rPr>
          <w:lang w:val="en-US"/>
        </w:rPr>
      </w:pPr>
      <w:r>
        <w:rPr>
          <w:lang w:val="en-US"/>
        </w:rPr>
        <w:t>Here’s a summary of inferences from each of the plots-</w:t>
      </w:r>
    </w:p>
    <w:p w14:paraId="4FC09957" w14:textId="33DF7A82" w:rsidR="000B79C3" w:rsidRDefault="000B79C3">
      <w:pPr>
        <w:rPr>
          <w:lang w:val="en-US"/>
        </w:rPr>
      </w:pPr>
    </w:p>
    <w:p w14:paraId="76D22D26" w14:textId="3D2DFEF2" w:rsidR="000B79C3" w:rsidRDefault="000B79C3" w:rsidP="000B7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 mean vs SCR mean: A combination of SC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and SCR mean can be </w:t>
      </w:r>
      <w:r w:rsidR="001F1CDC">
        <w:rPr>
          <w:lang w:val="en-US"/>
        </w:rPr>
        <w:t xml:space="preserve">a decent classifier (along the black line). It’s clear that for both, SC </w:t>
      </w:r>
      <w:proofErr w:type="gramStart"/>
      <w:r w:rsidR="001F1CDC">
        <w:rPr>
          <w:lang w:val="en-US"/>
        </w:rPr>
        <w:t>mean</w:t>
      </w:r>
      <w:proofErr w:type="gramEnd"/>
      <w:r w:rsidR="001F1CDC">
        <w:rPr>
          <w:lang w:val="en-US"/>
        </w:rPr>
        <w:t xml:space="preserve"> and SCR mean, speech and music can correspond to high and low values but it’s interesting to see that some classification can be done on the basis of the combination. </w:t>
      </w:r>
      <w:r w:rsidR="009B797D">
        <w:rPr>
          <w:lang w:val="en-US"/>
        </w:rPr>
        <w:t>Most of the points on the left side of the classifier correspond to music files</w:t>
      </w:r>
      <w:r w:rsidR="001F1CDC">
        <w:rPr>
          <w:lang w:val="en-US"/>
        </w:rPr>
        <w:t xml:space="preserve">. It can be said that if the weighted sum of SCR </w:t>
      </w:r>
      <w:proofErr w:type="gramStart"/>
      <w:r w:rsidR="001F1CDC">
        <w:rPr>
          <w:lang w:val="en-US"/>
        </w:rPr>
        <w:t>mean</w:t>
      </w:r>
      <w:proofErr w:type="gramEnd"/>
      <w:r w:rsidR="001F1CDC">
        <w:rPr>
          <w:lang w:val="en-US"/>
        </w:rPr>
        <w:t xml:space="preserve"> and SC mean is less than a constant value (equation of a straight line), it is more likely to be </w:t>
      </w:r>
      <w:r w:rsidR="009B797D">
        <w:rPr>
          <w:lang w:val="en-US"/>
        </w:rPr>
        <w:t>music</w:t>
      </w:r>
      <w:r w:rsidR="001F1CDC">
        <w:rPr>
          <w:lang w:val="en-US"/>
        </w:rPr>
        <w:t>.</w:t>
      </w:r>
    </w:p>
    <w:p w14:paraId="08001CBB" w14:textId="6CDFBCBC" w:rsidR="000B79C3" w:rsidRDefault="000B79C3" w:rsidP="000B79C3">
      <w:pPr>
        <w:rPr>
          <w:lang w:val="en-US"/>
        </w:rPr>
      </w:pPr>
    </w:p>
    <w:p w14:paraId="6C42D5ED" w14:textId="61506806" w:rsidR="000B79C3" w:rsidRDefault="009B797D" w:rsidP="000B79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2F57F" wp14:editId="275F3840">
                <wp:simplePos x="0" y="0"/>
                <wp:positionH relativeFrom="column">
                  <wp:posOffset>1733517</wp:posOffset>
                </wp:positionH>
                <wp:positionV relativeFrom="paragraph">
                  <wp:posOffset>1576705</wp:posOffset>
                </wp:positionV>
                <wp:extent cx="1777599" cy="1719847"/>
                <wp:effectExtent l="12700" t="12700" r="1333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599" cy="1719847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9E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6.5pt;margin-top:124.15pt;width:139.95pt;height:1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" strokecolor="black [3200]" strokeweight="1.5pt">
                <v:stroke joinstyle="miter"/>
              </v:shape>
            </w:pict>
          </mc:Fallback>
        </mc:AlternateContent>
      </w:r>
      <w:r w:rsidR="001F1CD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D2AC0CC" wp14:editId="1B1301D7">
            <wp:simplePos x="0" y="0"/>
            <wp:positionH relativeFrom="column">
              <wp:posOffset>1106237</wp:posOffset>
            </wp:positionH>
            <wp:positionV relativeFrom="paragraph">
              <wp:posOffset>245745</wp:posOffset>
            </wp:positionV>
            <wp:extent cx="3580130" cy="3580130"/>
            <wp:effectExtent l="0" t="0" r="1270" b="127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61247" w14:textId="3FB81126" w:rsidR="000B79C3" w:rsidRDefault="000B79C3" w:rsidP="000B79C3">
      <w:pPr>
        <w:rPr>
          <w:lang w:val="en-US"/>
        </w:rPr>
      </w:pPr>
    </w:p>
    <w:p w14:paraId="1376B340" w14:textId="0B0BCA6A" w:rsidR="000B79C3" w:rsidRDefault="000E2993" w:rsidP="000E2993">
      <w:pPr>
        <w:jc w:val="center"/>
        <w:rPr>
          <w:lang w:val="en-US"/>
        </w:rPr>
      </w:pPr>
      <w:r>
        <w:rPr>
          <w:lang w:val="en-US"/>
        </w:rPr>
        <w:t>Plot 1: SC mean vs SCR mean</w:t>
      </w:r>
    </w:p>
    <w:p w14:paraId="1125B10C" w14:textId="77777777" w:rsidR="000E2993" w:rsidRPr="000B79C3" w:rsidRDefault="000E2993" w:rsidP="000E2993">
      <w:pPr>
        <w:jc w:val="center"/>
        <w:rPr>
          <w:lang w:val="en-US"/>
        </w:rPr>
      </w:pPr>
    </w:p>
    <w:p w14:paraId="40564360" w14:textId="22EA79BA" w:rsidR="001F1CDC" w:rsidRDefault="000B79C3" w:rsidP="000B7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SF mean vs ZCR mean: I</w:t>
      </w:r>
      <w:r w:rsidRPr="000B79C3">
        <w:rPr>
          <w:lang w:val="en-US"/>
        </w:rPr>
        <w:t xml:space="preserve">t can be </w:t>
      </w:r>
      <w:r>
        <w:rPr>
          <w:lang w:val="en-US"/>
        </w:rPr>
        <w:t>observed that there is no</w:t>
      </w:r>
      <w:r w:rsidRPr="000B79C3">
        <w:rPr>
          <w:lang w:val="en-US"/>
        </w:rPr>
        <w:t xml:space="preserve"> visible pattern for distinction.</w:t>
      </w:r>
      <w:r w:rsidR="001F1CDC">
        <w:rPr>
          <w:lang w:val="en-US"/>
        </w:rPr>
        <w:t xml:space="preserve"> One could argue that music </w:t>
      </w:r>
      <w:r w:rsidR="009B797D">
        <w:rPr>
          <w:lang w:val="en-US"/>
        </w:rPr>
        <w:t>has</w:t>
      </w:r>
      <w:r w:rsidR="001F1CDC">
        <w:rPr>
          <w:lang w:val="en-US"/>
        </w:rPr>
        <w:t xml:space="preserve"> higher SF mean because barely any speech signal has SF mean of more than 1</w:t>
      </w:r>
      <w:r w:rsidR="009B797D">
        <w:rPr>
          <w:lang w:val="en-US"/>
        </w:rPr>
        <w:t>,</w:t>
      </w:r>
      <w:r w:rsidR="001F1CDC">
        <w:rPr>
          <w:lang w:val="en-US"/>
        </w:rPr>
        <w:t xml:space="preserve"> </w:t>
      </w:r>
      <w:r w:rsidR="009B797D">
        <w:rPr>
          <w:lang w:val="en-US"/>
        </w:rPr>
        <w:t>while</w:t>
      </w:r>
      <w:r w:rsidR="001F1CDC">
        <w:rPr>
          <w:lang w:val="en-US"/>
        </w:rPr>
        <w:t xml:space="preserve"> there are a handful of music signals </w:t>
      </w:r>
      <w:r w:rsidR="009B797D">
        <w:rPr>
          <w:lang w:val="en-US"/>
        </w:rPr>
        <w:t>with SF mean &gt; 1</w:t>
      </w:r>
      <w:r w:rsidR="001F1CDC">
        <w:rPr>
          <w:lang w:val="en-US"/>
        </w:rPr>
        <w:t>. But majority of datapoints overlap</w:t>
      </w:r>
      <w:r w:rsidR="009B797D">
        <w:rPr>
          <w:lang w:val="en-US"/>
        </w:rPr>
        <w:t xml:space="preserve"> with speech</w:t>
      </w:r>
      <w:r w:rsidR="001F1CDC">
        <w:rPr>
          <w:lang w:val="en-US"/>
        </w:rPr>
        <w:t xml:space="preserve"> </w:t>
      </w:r>
      <w:r w:rsidR="009B797D">
        <w:rPr>
          <w:lang w:val="en-US"/>
        </w:rPr>
        <w:t>in -1&lt; SF &lt; 1 range</w:t>
      </w:r>
      <w:r w:rsidR="001F1CDC">
        <w:rPr>
          <w:lang w:val="en-US"/>
        </w:rPr>
        <w:t>.</w:t>
      </w:r>
    </w:p>
    <w:p w14:paraId="533C0324" w14:textId="50BEBC9A" w:rsidR="000B79C3" w:rsidRPr="001F1CDC" w:rsidRDefault="000B79C3" w:rsidP="001F1CD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EAD37A0" wp14:editId="5CC581CE">
            <wp:simplePos x="0" y="0"/>
            <wp:positionH relativeFrom="column">
              <wp:posOffset>1106805</wp:posOffset>
            </wp:positionH>
            <wp:positionV relativeFrom="paragraph">
              <wp:posOffset>134</wp:posOffset>
            </wp:positionV>
            <wp:extent cx="3580130" cy="3580130"/>
            <wp:effectExtent l="0" t="0" r="1270" b="1270"/>
            <wp:wrapTopAndBottom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D7EBC" w14:textId="2011959A" w:rsidR="000B79C3" w:rsidRDefault="000E2993" w:rsidP="000E2993">
      <w:pPr>
        <w:jc w:val="center"/>
        <w:rPr>
          <w:lang w:val="en-US"/>
        </w:rPr>
      </w:pPr>
      <w:r>
        <w:rPr>
          <w:lang w:val="en-US"/>
        </w:rPr>
        <w:t>Plot 2: SF mean vs ZCR mean</w:t>
      </w:r>
    </w:p>
    <w:p w14:paraId="5DA4FFA6" w14:textId="77777777" w:rsidR="000E2993" w:rsidRDefault="000E2993" w:rsidP="000E2993">
      <w:pPr>
        <w:jc w:val="center"/>
        <w:rPr>
          <w:lang w:val="en-US"/>
        </w:rPr>
      </w:pPr>
    </w:p>
    <w:p w14:paraId="2ECC33CA" w14:textId="2504CD0A" w:rsidR="000B79C3" w:rsidRPr="007A699D" w:rsidRDefault="000B79C3" w:rsidP="000B7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RMS mean vs RMS std</w:t>
      </w:r>
      <w:r w:rsidR="007553E1">
        <w:rPr>
          <w:lang w:val="en-US"/>
        </w:rPr>
        <w:t xml:space="preserve">: </w:t>
      </w:r>
      <w:r w:rsidR="00240D9C">
        <w:rPr>
          <w:lang w:val="en-US"/>
        </w:rPr>
        <w:t xml:space="preserve">It can be said that </w:t>
      </w:r>
      <w:r w:rsidR="009B797D">
        <w:rPr>
          <w:lang w:val="en-US"/>
        </w:rPr>
        <w:t xml:space="preserve">music </w:t>
      </w:r>
      <w:r w:rsidR="00840C86">
        <w:rPr>
          <w:lang w:val="en-US"/>
        </w:rPr>
        <w:t>audio has higher RMS std as compared to speech audio</w:t>
      </w:r>
      <w:r w:rsidR="00D070C6">
        <w:rPr>
          <w:lang w:val="en-US"/>
        </w:rPr>
        <w:t xml:space="preserve"> (dotted line</w:t>
      </w:r>
      <w:r w:rsidR="009C38FC">
        <w:rPr>
          <w:lang w:val="en-US"/>
        </w:rPr>
        <w:t>,</w:t>
      </w:r>
      <w:r w:rsidR="00D070C6">
        <w:rPr>
          <w:lang w:val="en-US"/>
        </w:rPr>
        <w:t xml:space="preserve"> just based on RMS std). But if we use the solid black line as a classifier, then we can get better accuracy. Hence, a combination of RMS </w:t>
      </w:r>
      <w:proofErr w:type="gramStart"/>
      <w:r w:rsidR="00D070C6">
        <w:rPr>
          <w:lang w:val="en-US"/>
        </w:rPr>
        <w:t>mean</w:t>
      </w:r>
      <w:proofErr w:type="gramEnd"/>
      <w:r w:rsidR="00D070C6">
        <w:rPr>
          <w:lang w:val="en-US"/>
        </w:rPr>
        <w:t xml:space="preserve"> and RMS std is another good set of features to use. There is no clear difference observed </w:t>
      </w:r>
      <w:r w:rsidR="009C38FC">
        <w:rPr>
          <w:lang w:val="en-US"/>
        </w:rPr>
        <w:t>across RMS mean as such.</w:t>
      </w:r>
    </w:p>
    <w:p w14:paraId="2519479B" w14:textId="77777777" w:rsidR="000E2993" w:rsidRDefault="000E2993" w:rsidP="000B79C3">
      <w:pPr>
        <w:rPr>
          <w:lang w:val="en-US"/>
        </w:rPr>
      </w:pPr>
    </w:p>
    <w:p w14:paraId="1AFD5689" w14:textId="1E25A435" w:rsidR="000B79C3" w:rsidRDefault="00D070C6" w:rsidP="000B79C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E6624" wp14:editId="7DD6D1CA">
                <wp:simplePos x="0" y="0"/>
                <wp:positionH relativeFrom="column">
                  <wp:posOffset>2040556</wp:posOffset>
                </wp:positionH>
                <wp:positionV relativeFrom="paragraph">
                  <wp:posOffset>2415941</wp:posOffset>
                </wp:positionV>
                <wp:extent cx="1828466" cy="45719"/>
                <wp:effectExtent l="0" t="0" r="1333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466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89A1" id="Straight Arrow Connector 8" o:spid="_x0000_s1026" type="#_x0000_t32" style="position:absolute;margin-left:160.65pt;margin-top:190.25pt;width:143.9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" strokecolor="black [3200]">
                <v:stroke dashstyle="dash"/>
              </v:shape>
            </w:pict>
          </mc:Fallback>
        </mc:AlternateContent>
      </w:r>
      <w:r w:rsidR="00840C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E22E5" wp14:editId="4CAAB7C7">
                <wp:simplePos x="0" y="0"/>
                <wp:positionH relativeFrom="column">
                  <wp:posOffset>2216884</wp:posOffset>
                </wp:positionH>
                <wp:positionV relativeFrom="paragraph">
                  <wp:posOffset>1985879</wp:posOffset>
                </wp:positionV>
                <wp:extent cx="1523732" cy="978702"/>
                <wp:effectExtent l="12700" t="12700" r="13335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732" cy="978702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EB4A" id="Straight Arrow Connector 7" o:spid="_x0000_s1026" type="#_x0000_t32" style="position:absolute;margin-left:174.55pt;margin-top:156.35pt;width:120pt;height:77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" strokecolor="black [3200]" strokeweight="1.5pt">
                <v:stroke joinstyle="miter"/>
              </v:shape>
            </w:pict>
          </mc:Fallback>
        </mc:AlternateContent>
      </w:r>
      <w:r w:rsidR="00BA533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A05D953" wp14:editId="3BC5F21B">
            <wp:simplePos x="0" y="0"/>
            <wp:positionH relativeFrom="column">
              <wp:posOffset>1106905</wp:posOffset>
            </wp:positionH>
            <wp:positionV relativeFrom="paragraph">
              <wp:posOffset>273117</wp:posOffset>
            </wp:positionV>
            <wp:extent cx="3580130" cy="3580130"/>
            <wp:effectExtent l="0" t="0" r="0" b="0"/>
            <wp:wrapTopAndBottom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50" cy="35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241FF" w14:textId="73508DC1" w:rsidR="000E2993" w:rsidRDefault="000E2993" w:rsidP="000E2993">
      <w:pPr>
        <w:pStyle w:val="ListParagraph"/>
        <w:jc w:val="center"/>
        <w:rPr>
          <w:lang w:val="en-US"/>
        </w:rPr>
      </w:pPr>
      <w:r>
        <w:rPr>
          <w:lang w:val="en-US"/>
        </w:rPr>
        <w:t>Plot 3: RMS mean vs RMS std</w:t>
      </w:r>
    </w:p>
    <w:p w14:paraId="65DBFB61" w14:textId="77777777" w:rsidR="000E2993" w:rsidRDefault="000E2993" w:rsidP="000E2993">
      <w:pPr>
        <w:pStyle w:val="ListParagraph"/>
        <w:rPr>
          <w:lang w:val="en-US"/>
        </w:rPr>
      </w:pPr>
    </w:p>
    <w:p w14:paraId="214FACA7" w14:textId="14224A10" w:rsidR="000B79C3" w:rsidRPr="00E91B9D" w:rsidRDefault="000B79C3" w:rsidP="000B7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ZCR std vs SCR std</w:t>
      </w:r>
      <w:r w:rsidR="009C38FC">
        <w:rPr>
          <w:lang w:val="en-US"/>
        </w:rPr>
        <w:t>: Differentiation between music and speech along ZCR std is much</w:t>
      </w:r>
      <w:r w:rsidR="007A699D">
        <w:rPr>
          <w:lang w:val="en-US"/>
        </w:rPr>
        <w:t xml:space="preserve"> </w:t>
      </w:r>
      <w:r w:rsidR="009C38FC" w:rsidRPr="007A699D">
        <w:rPr>
          <w:lang w:val="en-US"/>
        </w:rPr>
        <w:t>more than that along SCR std.</w:t>
      </w:r>
      <w:r w:rsidR="007A699D" w:rsidRPr="007A699D">
        <w:rPr>
          <w:lang w:val="en-US"/>
        </w:rPr>
        <w:t xml:space="preserve"> Music tends to have lower ZCR std as compared </w:t>
      </w:r>
      <w:proofErr w:type="gramStart"/>
      <w:r w:rsidR="007A699D" w:rsidRPr="007A699D">
        <w:rPr>
          <w:lang w:val="en-US"/>
        </w:rPr>
        <w:t xml:space="preserve">to </w:t>
      </w:r>
      <w:r w:rsidR="007A699D">
        <w:rPr>
          <w:lang w:val="en-US"/>
        </w:rPr>
        <w:t xml:space="preserve"> </w:t>
      </w:r>
      <w:r w:rsidR="007A699D" w:rsidRPr="007A699D">
        <w:rPr>
          <w:lang w:val="en-US"/>
        </w:rPr>
        <w:t>speech</w:t>
      </w:r>
      <w:proofErr w:type="gramEnd"/>
      <w:r w:rsidR="007A699D" w:rsidRPr="007A699D">
        <w:rPr>
          <w:lang w:val="en-US"/>
        </w:rPr>
        <w:t xml:space="preserve">. There is some overlap but ZCR std can be used as a classifying feature. In case of SCR std, </w:t>
      </w:r>
      <w:r w:rsidR="007A699D">
        <w:rPr>
          <w:lang w:val="en-US"/>
        </w:rPr>
        <w:t>majority of music and speech files lie between -1 and 1. Due to this strong overlap, it doesn’t seem to be relevant for classification</w:t>
      </w:r>
    </w:p>
    <w:p w14:paraId="6D99395E" w14:textId="028007F5" w:rsidR="006841CC" w:rsidRDefault="00E91B9D" w:rsidP="000B79C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03873E8" wp14:editId="74C91292">
            <wp:simplePos x="0" y="0"/>
            <wp:positionH relativeFrom="column">
              <wp:posOffset>1337310</wp:posOffset>
            </wp:positionH>
            <wp:positionV relativeFrom="paragraph">
              <wp:posOffset>196081</wp:posOffset>
            </wp:positionV>
            <wp:extent cx="3175000" cy="3175000"/>
            <wp:effectExtent l="0" t="0" r="0" b="0"/>
            <wp:wrapTopAndBottom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ACCF6" w14:textId="177A32AD" w:rsidR="000B79C3" w:rsidRDefault="00E91B9D" w:rsidP="00E91B9D">
      <w:pPr>
        <w:jc w:val="center"/>
        <w:rPr>
          <w:lang w:val="en-US"/>
        </w:rPr>
      </w:pPr>
      <w:r>
        <w:rPr>
          <w:lang w:val="en-US"/>
        </w:rPr>
        <w:t>Plot 4: ZCR std vs SCR std</w:t>
      </w:r>
    </w:p>
    <w:p w14:paraId="0255337F" w14:textId="67D1A963" w:rsidR="00763B21" w:rsidRDefault="000B79C3" w:rsidP="00763B21">
      <w:pPr>
        <w:pStyle w:val="ListParagraph"/>
        <w:numPr>
          <w:ilvl w:val="0"/>
          <w:numId w:val="1"/>
        </w:numPr>
        <w:rPr>
          <w:lang w:val="en-US"/>
        </w:rPr>
      </w:pPr>
      <w:r w:rsidRPr="00E91B9D">
        <w:rPr>
          <w:lang w:val="en-US"/>
        </w:rPr>
        <w:lastRenderedPageBreak/>
        <w:t xml:space="preserve">SC std vs SF std: </w:t>
      </w:r>
      <w:r w:rsidR="00764AF0" w:rsidRPr="00E91B9D">
        <w:rPr>
          <w:lang w:val="en-US"/>
        </w:rPr>
        <w:t>Distinction along SC std can be observed. A potential classifier can be a line parallel to Y-axis, somewhere between x = -0.5 to 0. No difference in SF std is observed between music and speech data.</w:t>
      </w:r>
    </w:p>
    <w:p w14:paraId="715C36AB" w14:textId="107FBBAD" w:rsidR="00E91B9D" w:rsidRDefault="00E91B9D" w:rsidP="00E91B9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2EE89" wp14:editId="0AB22A30">
                <wp:simplePos x="0" y="0"/>
                <wp:positionH relativeFrom="column">
                  <wp:posOffset>2774315</wp:posOffset>
                </wp:positionH>
                <wp:positionV relativeFrom="paragraph">
                  <wp:posOffset>1101725</wp:posOffset>
                </wp:positionV>
                <wp:extent cx="45085" cy="2319020"/>
                <wp:effectExtent l="12700" t="12700" r="18415" b="177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190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DAEF" id="Straight Arrow Connector 12" o:spid="_x0000_s1026" type="#_x0000_t32" style="position:absolute;margin-left:218.45pt;margin-top:86.75pt;width:3.55pt;height:18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&#13;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348E7AD" wp14:editId="5DAE81B0">
            <wp:simplePos x="0" y="0"/>
            <wp:positionH relativeFrom="column">
              <wp:posOffset>1249813</wp:posOffset>
            </wp:positionH>
            <wp:positionV relativeFrom="paragraph">
              <wp:posOffset>217070</wp:posOffset>
            </wp:positionV>
            <wp:extent cx="3618865" cy="3618865"/>
            <wp:effectExtent l="0" t="0" r="635" b="635"/>
            <wp:wrapTopAndBottom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1EF59" w14:textId="5A3E388D" w:rsidR="00E91B9D" w:rsidRPr="00E91B9D" w:rsidRDefault="00E91B9D" w:rsidP="00E91B9D">
      <w:pPr>
        <w:pStyle w:val="ListParagraph"/>
        <w:jc w:val="center"/>
        <w:rPr>
          <w:lang w:val="en-US"/>
        </w:rPr>
      </w:pPr>
      <w:r>
        <w:rPr>
          <w:lang w:val="en-US"/>
        </w:rPr>
        <w:t>Plot 5: SC std vs SF std</w:t>
      </w:r>
    </w:p>
    <w:p w14:paraId="46E87064" w14:textId="77777777" w:rsidR="00DA1AEE" w:rsidRDefault="00DA1AEE" w:rsidP="00763B21">
      <w:pPr>
        <w:rPr>
          <w:lang w:val="en-US"/>
        </w:rPr>
      </w:pPr>
    </w:p>
    <w:p w14:paraId="6E9ED6B9" w14:textId="509A34CD" w:rsidR="00763B21" w:rsidRDefault="00763B21" w:rsidP="00763B21">
      <w:pPr>
        <w:rPr>
          <w:lang w:val="en-US"/>
        </w:rPr>
      </w:pPr>
      <w:r>
        <w:rPr>
          <w:lang w:val="en-US"/>
        </w:rPr>
        <w:t>Overall learnings-</w:t>
      </w:r>
    </w:p>
    <w:p w14:paraId="293F7FAE" w14:textId="14D17965" w:rsidR="004C15E7" w:rsidRPr="00F1752C" w:rsidRDefault="004C15E7" w:rsidP="004C15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RMS is a good feature to extract. Combination of mean and std (Plot 3) classifies the two categories very cleanly</w:t>
      </w:r>
    </w:p>
    <w:p w14:paraId="3B4D8DA3" w14:textId="58CE1C90" w:rsidR="004C15E7" w:rsidRPr="004C15E7" w:rsidRDefault="004C15E7" w:rsidP="004C15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Spectral centroid can be a good feature. Both, Std dev by itself (Plot 5) and SC mean combined with SCR mean (Plot 1) can be used for classifying</w:t>
      </w:r>
    </w:p>
    <w:p w14:paraId="322F30F6" w14:textId="30BFC5A1" w:rsidR="004C15E7" w:rsidRDefault="004C15E7" w:rsidP="00763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ZCR can be another important feature. We can see that ZCR std is a good differentiator (Plot 4). However, ZCR mean has only little potential of differentiating.</w:t>
      </w:r>
    </w:p>
    <w:p w14:paraId="171E5C2F" w14:textId="4DA8B94A" w:rsidR="00763B21" w:rsidRDefault="00763B21" w:rsidP="00763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Looking at plot 2 and 5, it can be said that Spectral Flux is probably not a good feature to differentiate between speech and music.</w:t>
      </w:r>
    </w:p>
    <w:p w14:paraId="576D944B" w14:textId="0702C60F" w:rsidR="006841CC" w:rsidRPr="004C15E7" w:rsidRDefault="001B6F5D" w:rsidP="006841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 isn’t that important either. Along with SC mean, SCR mean could classify, but there isn’t much differentiation in SCR mean and std for music and speech</w:t>
      </w:r>
      <w:r w:rsidR="004C15E7">
        <w:rPr>
          <w:lang w:val="en-US"/>
        </w:rPr>
        <w:t>.</w:t>
      </w:r>
    </w:p>
    <w:p w14:paraId="7DB2CAB8" w14:textId="2B00559C" w:rsidR="006841CC" w:rsidRDefault="006841CC" w:rsidP="006841CC">
      <w:pPr>
        <w:rPr>
          <w:lang w:val="en-US"/>
        </w:rPr>
      </w:pPr>
    </w:p>
    <w:p w14:paraId="674B6612" w14:textId="058F1500" w:rsidR="006841CC" w:rsidRDefault="006841CC" w:rsidP="006841CC">
      <w:pPr>
        <w:rPr>
          <w:lang w:val="en-US"/>
        </w:rPr>
      </w:pPr>
    </w:p>
    <w:p w14:paraId="1E82DBF9" w14:textId="0BA89CF1" w:rsidR="006841CC" w:rsidRDefault="006841CC" w:rsidP="006841CC">
      <w:pPr>
        <w:rPr>
          <w:lang w:val="en-US"/>
        </w:rPr>
      </w:pPr>
    </w:p>
    <w:p w14:paraId="5DBF120E" w14:textId="07D8C2DE" w:rsidR="006841CC" w:rsidRDefault="006841CC" w:rsidP="006841CC">
      <w:pPr>
        <w:rPr>
          <w:lang w:val="en-US"/>
        </w:rPr>
      </w:pPr>
    </w:p>
    <w:p w14:paraId="4457598D" w14:textId="591E6DC7" w:rsidR="006841CC" w:rsidRDefault="006841CC" w:rsidP="006841CC">
      <w:pPr>
        <w:rPr>
          <w:lang w:val="en-US"/>
        </w:rPr>
      </w:pPr>
    </w:p>
    <w:p w14:paraId="0B89434B" w14:textId="1084FD53" w:rsidR="006841CC" w:rsidRDefault="006841CC" w:rsidP="006841CC">
      <w:pPr>
        <w:rPr>
          <w:lang w:val="en-US"/>
        </w:rPr>
      </w:pPr>
    </w:p>
    <w:p w14:paraId="6332F051" w14:textId="7A727CFC" w:rsidR="006841CC" w:rsidRPr="006841CC" w:rsidRDefault="006841CC" w:rsidP="006841CC">
      <w:pPr>
        <w:rPr>
          <w:lang w:val="en-US"/>
        </w:rPr>
      </w:pPr>
    </w:p>
    <w:sectPr w:rsidR="006841CC" w:rsidRPr="0068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9E5"/>
    <w:multiLevelType w:val="hybridMultilevel"/>
    <w:tmpl w:val="84F40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7F3D"/>
    <w:multiLevelType w:val="hybridMultilevel"/>
    <w:tmpl w:val="2C5E5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2B"/>
    <w:rsid w:val="000B79C3"/>
    <w:rsid w:val="000E2993"/>
    <w:rsid w:val="001B10F1"/>
    <w:rsid w:val="001B6F5D"/>
    <w:rsid w:val="001F1CDC"/>
    <w:rsid w:val="00240D9C"/>
    <w:rsid w:val="004C15E7"/>
    <w:rsid w:val="00554F25"/>
    <w:rsid w:val="006841CC"/>
    <w:rsid w:val="007553E1"/>
    <w:rsid w:val="00763B21"/>
    <w:rsid w:val="00764AF0"/>
    <w:rsid w:val="007A699D"/>
    <w:rsid w:val="00840C86"/>
    <w:rsid w:val="009B797D"/>
    <w:rsid w:val="009C38FC"/>
    <w:rsid w:val="00BA533C"/>
    <w:rsid w:val="00D070C6"/>
    <w:rsid w:val="00DA1AEE"/>
    <w:rsid w:val="00E36516"/>
    <w:rsid w:val="00E9119C"/>
    <w:rsid w:val="00E91B9D"/>
    <w:rsid w:val="00F1752C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A61A"/>
  <w15:chartTrackingRefBased/>
  <w15:docId w15:val="{B73BEE5A-1287-D94E-B9DD-36AA367C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Jain</dc:creator>
  <cp:keywords/>
  <dc:description/>
  <cp:lastModifiedBy>Saksham Jain</cp:lastModifiedBy>
  <cp:revision>21</cp:revision>
  <dcterms:created xsi:type="dcterms:W3CDTF">2021-10-17T22:08:00Z</dcterms:created>
  <dcterms:modified xsi:type="dcterms:W3CDTF">2021-10-17T23:45:00Z</dcterms:modified>
</cp:coreProperties>
</file>