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636E" w:rsidRPr="0066636E" w:rsidRDefault="0066636E" w:rsidP="0066636E">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66636E">
        <w:rPr>
          <w:rFonts w:ascii="Times New Roman" w:eastAsia="Times New Roman" w:hAnsi="Times New Roman" w:cs="Times New Roman"/>
          <w:b/>
          <w:bCs/>
          <w:kern w:val="36"/>
          <w:sz w:val="48"/>
          <w:szCs w:val="48"/>
          <w:lang w:eastAsia="it-IT"/>
        </w:rPr>
        <w:t>Breve Storia della Parrocchia di San Maurizio Canavese</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Le Origini Medievali</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La storia della comunità cristiana di San Maurizio affonda le sue radici nel primo secolo dopo il Mille, quando nei documenti compare il nome "vicus de Sancto Mauritio", indicando un borgo dedicato al santo condottiero della Legione Tebea.</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L'antica chiesa plebana di San Maurizio fu fondata nell'XI secolo e riplasmata nel XII secolo, utilizzando materiale di recupero anche di epoca romana. Questa chiesa romanica, situata dove sorgeva l'antico castello, rappresenta il cuore della prima comunità parrocchiale.</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La Chiesa Vecchia (Pieve Antica)</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L'edificio conserva nelle forme originali l'abside e il campanile, testimonianza preziosa dell'architettura sacra medievale del Canavese. Nel corso dei secoli subì vari ampliamenti: furono aggiunte le due navate laterali gotiche e successivamente la chiesa fu rimaneggiata in epoca rinascimentale.</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Un tesoro di questa chiesa è rappresentato dagli affreschi. Nel 1495 i pittori pinerolesi Bartolomeo e Sebastiano Serra realizzarono ventiquattro scene della Vita di Cristo, una vera "Bibbia dei poveri" destinata all'istruzione religiosa della comunità. L'archivio storico conserva ancora la pergamena del pagamento di cinquanta fiorini per questo prezioso ciclo pittorico.</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Il Trasferimento della Sede Parrocchiale</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Nel 1335 la marchesa Margherita di Savoia cedette alla Comunità il terreno per fondare il nuovo abitato, più ampio e meglio fortificato. Questo spostamento del centro abitato rese necessaria la costruzione di una nuova chiesa più accessibile alla popolazione.</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La nuova chiesa parrocchiale fu iniziata nel XVI secolo, ampliando una cappella già esistente, ma venne terminata solo alla fine del Settecento. Le Confraternite di Santa Croce e del Corpus Domini, insieme alla Comunità, furono le promotrici di questo nuovo edificio sacro.</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La Chiesa Parrocchiale Attuale</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Nel 1813 i pievani ottennero il trasferimento della sede parrocchiale nella chiesa del concentrico, che divenne così la nuova chiesa parrocchiale di San Maurizio Martire, mentre la chiesa antica continuò ad essere utilizzata per funzioni funebri e celebrazioni estive.</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Il monumentale campanile della nuova parrocchiale fu iniziato nel 1764 e terminato circa 15 anni dopo. Con i suoi 58 metri di altezza, è uno dei più alti del Canavese ed è diventato il simbolo riconoscibile della comunità (tanto che i sanmauriziesi sono affettuosamente chiamati "Teste Quadr", proprio in riferimento al campanile).</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Le Chiese delle Frazioni</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lastRenderedPageBreak/>
        <w:t>La parrocchia si arricchì nel tempo con altre chiese nelle frazioni:</w:t>
      </w:r>
    </w:p>
    <w:p w:rsidR="0066636E" w:rsidRPr="0066636E" w:rsidRDefault="0066636E" w:rsidP="00666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b/>
          <w:bCs/>
          <w:sz w:val="24"/>
          <w:szCs w:val="24"/>
          <w:lang w:eastAsia="it-IT"/>
        </w:rPr>
        <w:t>Chiesa di Ceretta</w:t>
      </w:r>
      <w:r w:rsidRPr="0066636E">
        <w:rPr>
          <w:rFonts w:ascii="Times New Roman" w:eastAsia="Times New Roman" w:hAnsi="Times New Roman" w:cs="Times New Roman"/>
          <w:sz w:val="24"/>
          <w:szCs w:val="24"/>
          <w:lang w:eastAsia="it-IT"/>
        </w:rPr>
        <w:t>: originariamente dedicata alla Madonna di Loreto, è citata già nel 1556. Dopo vari ampliamenti tra il Seicento e l'Ottocento, nel 1915 divenne parrocchia autonoma con il titolo del Santissimo Nome di Maria.</w:t>
      </w:r>
    </w:p>
    <w:p w:rsidR="0066636E" w:rsidRPr="0066636E" w:rsidRDefault="0066636E" w:rsidP="00666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b/>
          <w:bCs/>
          <w:sz w:val="24"/>
          <w:szCs w:val="24"/>
          <w:lang w:eastAsia="it-IT"/>
        </w:rPr>
        <w:t>Chiesa della Madonna della Neve</w:t>
      </w:r>
      <w:r w:rsidRPr="0066636E">
        <w:rPr>
          <w:rFonts w:ascii="Times New Roman" w:eastAsia="Times New Roman" w:hAnsi="Times New Roman" w:cs="Times New Roman"/>
          <w:sz w:val="24"/>
          <w:szCs w:val="24"/>
          <w:lang w:eastAsia="it-IT"/>
        </w:rPr>
        <w:t>: situata lungo la via che collega il centro a Ceretta, con architettura del XVII secolo, era nota come "Madonna della strada" per la sua posizione lungo gli antichi tracciati verso le Valli.</w:t>
      </w:r>
    </w:p>
    <w:p w:rsidR="0066636E" w:rsidRPr="0066636E" w:rsidRDefault="0066636E" w:rsidP="00666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b/>
          <w:bCs/>
          <w:sz w:val="24"/>
          <w:szCs w:val="24"/>
          <w:lang w:eastAsia="it-IT"/>
        </w:rPr>
        <w:t>Chiesa di San Grato</w:t>
      </w:r>
      <w:r w:rsidRPr="0066636E">
        <w:rPr>
          <w:rFonts w:ascii="Times New Roman" w:eastAsia="Times New Roman" w:hAnsi="Times New Roman" w:cs="Times New Roman"/>
          <w:sz w:val="24"/>
          <w:szCs w:val="24"/>
          <w:lang w:eastAsia="it-IT"/>
        </w:rPr>
        <w:t>: punto di riferimento della frazione Malanghero, originariamente era una piccola cappella campestre dedicata a San Giulio, esistente dal XVII secolo.</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La Vita Parrocchiale nei Secoli</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La parrocchia di San Maurizio ha accompagnato la comunità attraverso i secoli, dalle origini agricole fino alla trasformazione industriale del Novecento. Dal 1869 la ferrovia Ciriè-Lanzo favorì gli spostamenti dei fedeli, molti dei quali lavoravano come pendolari nelle fabbriche torinesi.</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Durante la Seconda Guerra Mondiale, la comunità visse momenti difficili ma anche di grande testimonianza cristiana, con il contributo di figure come il dottor Carlo Angela che, presso la clinica locale, salvò numerosi ebrei e perseguitati.</w:t>
      </w:r>
    </w:p>
    <w:p w:rsidR="0066636E" w:rsidRPr="0066636E" w:rsidRDefault="0066636E" w:rsidP="0066636E">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66636E">
        <w:rPr>
          <w:rFonts w:ascii="Times New Roman" w:eastAsia="Times New Roman" w:hAnsi="Times New Roman" w:cs="Times New Roman"/>
          <w:b/>
          <w:bCs/>
          <w:sz w:val="36"/>
          <w:szCs w:val="36"/>
          <w:lang w:eastAsia="it-IT"/>
        </w:rPr>
        <w:t>Oggi</w: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t>La parrocchia di San Maurizio Martire continua ad essere il cuore della vita religiosa della comunità, custodendo secoli di fede, arte e tradizione. L'antica pieve, dichiarata di interesse nazionale nel 1922, e la chiesa parrocchiale con il suo maestoso campanile rappresentano insieme la continuità della presenza cristiana in questo territorio del Canavese, testimoniando la fedeltà di generazioni di credenti al santo martire Maurizio e alla loro tradizione religiosa.</w:t>
      </w:r>
    </w:p>
    <w:p w:rsidR="0066636E" w:rsidRPr="0066636E" w:rsidRDefault="0066636E" w:rsidP="0066636E">
      <w:pPr>
        <w:spacing w:after="0"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sz w:val="24"/>
          <w:szCs w:val="24"/>
          <w:lang w:eastAsia="it-IT"/>
        </w:rPr>
        <w:pict>
          <v:rect id="_x0000_i1025" style="width:0;height:1.5pt" o:hralign="center" o:hrstd="t" o:hr="t" fillcolor="#a0a0a0" stroked="f"/>
        </w:pict>
      </w:r>
    </w:p>
    <w:p w:rsidR="0066636E" w:rsidRPr="0066636E" w:rsidRDefault="0066636E" w:rsidP="0066636E">
      <w:pPr>
        <w:spacing w:before="100" w:beforeAutospacing="1" w:after="100" w:afterAutospacing="1" w:line="240" w:lineRule="auto"/>
        <w:rPr>
          <w:rFonts w:ascii="Times New Roman" w:eastAsia="Times New Roman" w:hAnsi="Times New Roman" w:cs="Times New Roman"/>
          <w:sz w:val="24"/>
          <w:szCs w:val="24"/>
          <w:lang w:eastAsia="it-IT"/>
        </w:rPr>
      </w:pPr>
      <w:r w:rsidRPr="0066636E">
        <w:rPr>
          <w:rFonts w:ascii="Times New Roman" w:eastAsia="Times New Roman" w:hAnsi="Times New Roman" w:cs="Times New Roman"/>
          <w:i/>
          <w:iCs/>
          <w:sz w:val="24"/>
          <w:szCs w:val="24"/>
          <w:lang w:eastAsia="it-IT"/>
        </w:rPr>
        <w:t>La storia della parrocchia è inscindibilmente legata alla storia della comunità: una Chiesa che per quasi mille anni ha accompagnato, sostenuto e guidato il popolo di San Maurizio nel suo cammino di fede.</w:t>
      </w:r>
    </w:p>
    <w:p w:rsidR="008E49EF" w:rsidRDefault="008E49EF"/>
    <w:sectPr w:rsidR="008E49EF" w:rsidSect="008E49EF">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251F13"/>
    <w:multiLevelType w:val="multilevel"/>
    <w:tmpl w:val="EB9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283"/>
  <w:characterSpacingControl w:val="doNotCompress"/>
  <w:compat/>
  <w:rsids>
    <w:rsidRoot w:val="0066636E"/>
    <w:rsid w:val="0066636E"/>
    <w:rsid w:val="008E49EF"/>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9EF"/>
  </w:style>
  <w:style w:type="paragraph" w:styleId="Heading1">
    <w:name w:val="heading 1"/>
    <w:basedOn w:val="Normal"/>
    <w:link w:val="Heading1Char"/>
    <w:uiPriority w:val="9"/>
    <w:qFormat/>
    <w:rsid w:val="006663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Heading2">
    <w:name w:val="heading 2"/>
    <w:basedOn w:val="Normal"/>
    <w:link w:val="Heading2Char"/>
    <w:uiPriority w:val="9"/>
    <w:qFormat/>
    <w:rsid w:val="0066636E"/>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36E"/>
    <w:rPr>
      <w:rFonts w:ascii="Times New Roman" w:eastAsia="Times New Roman" w:hAnsi="Times New Roman" w:cs="Times New Roman"/>
      <w:b/>
      <w:bCs/>
      <w:kern w:val="36"/>
      <w:sz w:val="48"/>
      <w:szCs w:val="48"/>
      <w:lang w:eastAsia="it-IT"/>
    </w:rPr>
  </w:style>
  <w:style w:type="character" w:customStyle="1" w:styleId="Heading2Char">
    <w:name w:val="Heading 2 Char"/>
    <w:basedOn w:val="DefaultParagraphFont"/>
    <w:link w:val="Heading2"/>
    <w:uiPriority w:val="9"/>
    <w:rsid w:val="0066636E"/>
    <w:rPr>
      <w:rFonts w:ascii="Times New Roman" w:eastAsia="Times New Roman" w:hAnsi="Times New Roman" w:cs="Times New Roman"/>
      <w:b/>
      <w:bCs/>
      <w:sz w:val="36"/>
      <w:szCs w:val="36"/>
      <w:lang w:eastAsia="it-IT"/>
    </w:rPr>
  </w:style>
  <w:style w:type="paragraph" w:customStyle="1" w:styleId="font-claude-response-body">
    <w:name w:val="font-claude-response-body"/>
    <w:basedOn w:val="Normal"/>
    <w:rsid w:val="0066636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Strong">
    <w:name w:val="Strong"/>
    <w:basedOn w:val="DefaultParagraphFont"/>
    <w:uiPriority w:val="22"/>
    <w:qFormat/>
    <w:rsid w:val="0066636E"/>
    <w:rPr>
      <w:b/>
      <w:bCs/>
    </w:rPr>
  </w:style>
  <w:style w:type="character" w:styleId="Emphasis">
    <w:name w:val="Emphasis"/>
    <w:basedOn w:val="DefaultParagraphFont"/>
    <w:uiPriority w:val="20"/>
    <w:qFormat/>
    <w:rsid w:val="0066636E"/>
    <w:rPr>
      <w:i/>
      <w:iCs/>
    </w:rPr>
  </w:style>
</w:styles>
</file>

<file path=word/webSettings.xml><?xml version="1.0" encoding="utf-8"?>
<w:webSettings xmlns:r="http://schemas.openxmlformats.org/officeDocument/2006/relationships" xmlns:w="http://schemas.openxmlformats.org/wordprocessingml/2006/main">
  <w:divs>
    <w:div w:id="1539977235">
      <w:bodyDiv w:val="1"/>
      <w:marLeft w:val="0"/>
      <w:marRight w:val="0"/>
      <w:marTop w:val="0"/>
      <w:marBottom w:val="0"/>
      <w:divBdr>
        <w:top w:val="none" w:sz="0" w:space="0" w:color="auto"/>
        <w:left w:val="none" w:sz="0" w:space="0" w:color="auto"/>
        <w:bottom w:val="none" w:sz="0" w:space="0" w:color="auto"/>
        <w:right w:val="none" w:sz="0" w:space="0" w:color="auto"/>
      </w:divBdr>
      <w:divsChild>
        <w:div w:id="1095898603">
          <w:marLeft w:val="0"/>
          <w:marRight w:val="0"/>
          <w:marTop w:val="0"/>
          <w:marBottom w:val="0"/>
          <w:divBdr>
            <w:top w:val="none" w:sz="0" w:space="0" w:color="auto"/>
            <w:left w:val="none" w:sz="0" w:space="0" w:color="auto"/>
            <w:bottom w:val="none" w:sz="0" w:space="0" w:color="auto"/>
            <w:right w:val="none" w:sz="0" w:space="0" w:color="auto"/>
          </w:divBdr>
          <w:divsChild>
            <w:div w:id="18818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johnny75</dc:creator>
  <cp:lastModifiedBy>johnny75</cp:lastModifiedBy>
  <cp:revision>1</cp:revision>
  <dcterms:created xsi:type="dcterms:W3CDTF">2025-12-24T16:45:00Z</dcterms:created>
  <dcterms:modified xsi:type="dcterms:W3CDTF">2025-12-24T16:46:00Z</dcterms:modified>
</cp:coreProperties>
</file>