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AC33" w14:textId="3D2E1B5E" w:rsidR="00B0175A" w:rsidRPr="00B0175A" w:rsidRDefault="00B0175A" w:rsidP="00B0175A">
      <w:pPr>
        <w:jc w:val="center"/>
        <w:rPr>
          <w:rFonts w:ascii="Consolas" w:hAnsi="Consolas" w:cs="Consolas"/>
        </w:rPr>
      </w:pPr>
      <w:r w:rsidRPr="00B0175A">
        <w:rPr>
          <w:rFonts w:ascii="Apple Color Emoji" w:hAnsi="Apple Color Emoji" w:cs="Apple Color Emoji"/>
        </w:rPr>
        <w:t>📄</w:t>
      </w:r>
      <w:r w:rsidRPr="00B0175A">
        <w:rPr>
          <w:rFonts w:ascii="Consolas" w:hAnsi="Consolas" w:cs="Consolas"/>
        </w:rPr>
        <w:t xml:space="preserve"> CONDITIONS GÉNÉRALES D’UTILISATION (CGU)</w:t>
      </w:r>
    </w:p>
    <w:p w14:paraId="110A1126" w14:textId="77777777" w:rsidR="00B0175A" w:rsidRPr="00B0175A" w:rsidRDefault="00B0175A" w:rsidP="00B0175A">
      <w:pPr>
        <w:rPr>
          <w:rFonts w:ascii="Consolas" w:hAnsi="Consolas" w:cs="Consolas"/>
        </w:rPr>
      </w:pPr>
    </w:p>
    <w:p w14:paraId="2A414571" w14:textId="5BA92A65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Application E-Bar – République Démocratique du Congo</w:t>
      </w:r>
    </w:p>
    <w:p w14:paraId="36F5479E" w14:textId="03CC5756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1. Objet</w:t>
      </w:r>
    </w:p>
    <w:p w14:paraId="14B30A62" w14:textId="513F2E45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Les présentes Conditions Générales d’Utilisation (CGU) ont pour objet de définir les règles d’accès et d’utilisation de l’application E-Bar, une solution numérique destinée à la gestion des activités de bar, restaurant et établissements similaires en République Démocratique du Congo.</w:t>
      </w:r>
    </w:p>
    <w:p w14:paraId="6B924BF3" w14:textId="7FDEF776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Toute utilisation de l’application implique l’acceptation sans réserve des présentes CGU.</w:t>
      </w:r>
    </w:p>
    <w:p w14:paraId="3C783789" w14:textId="27C86760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2. Description des services</w:t>
      </w:r>
    </w:p>
    <w:p w14:paraId="2FDC3082" w14:textId="4E328AF1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L’application E-Bar fournit des outils permettant notamment :</w:t>
      </w:r>
    </w:p>
    <w:p w14:paraId="32D85037" w14:textId="04091AD1" w:rsidR="00B0175A" w:rsidRPr="00B0175A" w:rsidRDefault="00B0175A" w:rsidP="00B0175A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La gestion sécurisée des utilisateurs avec différents rôles (Administrateur, Gérant, Vendeur)</w:t>
      </w:r>
    </w:p>
    <w:p w14:paraId="6071889E" w14:textId="6C56808A" w:rsidR="00B0175A" w:rsidRPr="00B0175A" w:rsidRDefault="00B0175A" w:rsidP="00B0175A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L’enregistrement et le suivi des ventes</w:t>
      </w:r>
    </w:p>
    <w:p w14:paraId="67C273E1" w14:textId="4D8E2C50" w:rsidR="00B0175A" w:rsidRPr="00B0175A" w:rsidRDefault="00B0175A" w:rsidP="00B0175A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La gestion des stocks et des mouvements de boissons</w:t>
      </w:r>
    </w:p>
    <w:p w14:paraId="3B8550A4" w14:textId="6246CE67" w:rsidR="00B0175A" w:rsidRPr="00B0175A" w:rsidRDefault="00B0175A" w:rsidP="00B0175A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L’affichage d’un tableau de bord avec indicateurs clés</w:t>
      </w:r>
    </w:p>
    <w:p w14:paraId="5C409352" w14:textId="51694159" w:rsidR="00B0175A" w:rsidRPr="00B0175A" w:rsidRDefault="00B0175A" w:rsidP="00B0175A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La génération de rapports de clôture</w:t>
      </w:r>
    </w:p>
    <w:p w14:paraId="773D0DF3" w14:textId="4DFCDDCE" w:rsidR="00B0175A" w:rsidRPr="00B0175A" w:rsidRDefault="00B0175A" w:rsidP="00B0175A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La traçabilité des actions effectuées par les utilisateurs</w:t>
      </w:r>
    </w:p>
    <w:p w14:paraId="355FC28E" w14:textId="78D605F1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Ces services sont destinés exclusivement à un usage professionnel.</w:t>
      </w:r>
    </w:p>
    <w:p w14:paraId="5C6E5D53" w14:textId="45AEF426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3. Accès à l’application</w:t>
      </w:r>
    </w:p>
    <w:p w14:paraId="2700CF7F" w14:textId="63D92A8C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L’accès à l’application nécessite :</w:t>
      </w:r>
    </w:p>
    <w:p w14:paraId="56EDF72B" w14:textId="1D422769" w:rsidR="00B0175A" w:rsidRPr="00B0175A" w:rsidRDefault="00B0175A" w:rsidP="00B0175A">
      <w:pPr>
        <w:pStyle w:val="Paragraphedeliste"/>
        <w:numPr>
          <w:ilvl w:val="0"/>
          <w:numId w:val="2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La création d’un compte utilisateur</w:t>
      </w:r>
    </w:p>
    <w:p w14:paraId="09F89193" w14:textId="0DEEA5DD" w:rsidR="00B0175A" w:rsidRPr="00B0175A" w:rsidRDefault="00B0175A" w:rsidP="00B0175A">
      <w:pPr>
        <w:pStyle w:val="Paragraphedeliste"/>
        <w:numPr>
          <w:ilvl w:val="0"/>
          <w:numId w:val="2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L’attribution d’un rôle par l’administrateur de l’établissement</w:t>
      </w:r>
    </w:p>
    <w:p w14:paraId="2431D052" w14:textId="175DC40A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Chaque utilisateur est responsable :</w:t>
      </w:r>
    </w:p>
    <w:p w14:paraId="0CE7AE79" w14:textId="03366251" w:rsidR="00B0175A" w:rsidRPr="00B0175A" w:rsidRDefault="00B0175A" w:rsidP="00B0175A">
      <w:pPr>
        <w:pStyle w:val="Paragraphedeliste"/>
        <w:numPr>
          <w:ilvl w:val="0"/>
          <w:numId w:val="3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De la confidentialité de ses identifiants</w:t>
      </w:r>
    </w:p>
    <w:p w14:paraId="0B0E2340" w14:textId="5866771F" w:rsidR="00B0175A" w:rsidRPr="00B0175A" w:rsidRDefault="00B0175A" w:rsidP="00B0175A">
      <w:pPr>
        <w:pStyle w:val="Paragraphedeliste"/>
        <w:numPr>
          <w:ilvl w:val="0"/>
          <w:numId w:val="3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De toute activité réalisée via son compte</w:t>
      </w:r>
    </w:p>
    <w:p w14:paraId="7CD9168B" w14:textId="6DF4B4DB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Toute utilisation abusive ou non autorisée doit être signalée immédiatement.</w:t>
      </w:r>
    </w:p>
    <w:p w14:paraId="10E7C35F" w14:textId="77777777" w:rsidR="00B0175A" w:rsidRPr="00B0175A" w:rsidRDefault="00B0175A" w:rsidP="00B0175A">
      <w:pPr>
        <w:rPr>
          <w:rFonts w:ascii="Consolas" w:hAnsi="Consolas" w:cs="Consolas"/>
        </w:rPr>
      </w:pPr>
    </w:p>
    <w:p w14:paraId="527B7D09" w14:textId="77777777" w:rsidR="00B0175A" w:rsidRPr="00B0175A" w:rsidRDefault="00B0175A" w:rsidP="00B0175A">
      <w:pPr>
        <w:rPr>
          <w:rFonts w:ascii="Consolas" w:hAnsi="Consolas" w:cs="Consolas"/>
        </w:rPr>
      </w:pPr>
    </w:p>
    <w:p w14:paraId="3F4E2A36" w14:textId="77777777" w:rsidR="00B0175A" w:rsidRPr="00B0175A" w:rsidRDefault="00B0175A" w:rsidP="00B0175A">
      <w:pPr>
        <w:rPr>
          <w:rFonts w:ascii="Consolas" w:hAnsi="Consolas" w:cs="Consolas"/>
        </w:rPr>
      </w:pPr>
    </w:p>
    <w:p w14:paraId="3229A84F" w14:textId="7BF23902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lastRenderedPageBreak/>
        <w:t>4. Rôles et droits d’accès</w:t>
      </w:r>
    </w:p>
    <w:p w14:paraId="17CE4521" w14:textId="5FCB292C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Les fonctionnalités accessibles dépendent du rôle attribué :</w:t>
      </w:r>
    </w:p>
    <w:p w14:paraId="0438786B" w14:textId="0FF76151" w:rsidR="00B0175A" w:rsidRPr="00B0175A" w:rsidRDefault="00B0175A" w:rsidP="00B0175A">
      <w:pPr>
        <w:pStyle w:val="Paragraphedeliste"/>
        <w:numPr>
          <w:ilvl w:val="0"/>
          <w:numId w:val="4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Administrateur : gestion des utilisateurs, paramétrage général</w:t>
      </w:r>
    </w:p>
    <w:p w14:paraId="408635D5" w14:textId="205D1C39" w:rsidR="00B0175A" w:rsidRPr="00B0175A" w:rsidRDefault="00B0175A" w:rsidP="00B0175A">
      <w:pPr>
        <w:pStyle w:val="Paragraphedeliste"/>
        <w:numPr>
          <w:ilvl w:val="0"/>
          <w:numId w:val="4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Gérant : consultation des rapports, suivi des performances</w:t>
      </w:r>
    </w:p>
    <w:p w14:paraId="69F799ED" w14:textId="2F10683C" w:rsidR="00B0175A" w:rsidRPr="00B0175A" w:rsidRDefault="00B0175A" w:rsidP="00B0175A">
      <w:pPr>
        <w:pStyle w:val="Paragraphedeliste"/>
        <w:numPr>
          <w:ilvl w:val="0"/>
          <w:numId w:val="4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Vendeur : enregistrement des ventes et opérations courantes</w:t>
      </w:r>
    </w:p>
    <w:p w14:paraId="536D8A82" w14:textId="237BA21C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L’utilisateur s’engage à respecter les limites de son rôle.</w:t>
      </w:r>
    </w:p>
    <w:p w14:paraId="1B07398E" w14:textId="5906DD9E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5. Obligations de l’utilisateur</w:t>
      </w:r>
    </w:p>
    <w:p w14:paraId="165EA801" w14:textId="7770E13E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L’utilisateur s’engage à :</w:t>
      </w:r>
    </w:p>
    <w:p w14:paraId="23CEEB1B" w14:textId="407E087A" w:rsidR="00B0175A" w:rsidRPr="00B0175A" w:rsidRDefault="00B0175A" w:rsidP="00B0175A">
      <w:pPr>
        <w:pStyle w:val="Paragraphedeliste"/>
        <w:numPr>
          <w:ilvl w:val="0"/>
          <w:numId w:val="5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Utiliser l’application dans le respect des lois et règlements en vigueur en RDC</w:t>
      </w:r>
    </w:p>
    <w:p w14:paraId="227CA832" w14:textId="3E17FB06" w:rsidR="00B0175A" w:rsidRPr="00B0175A" w:rsidRDefault="00B0175A" w:rsidP="00B0175A">
      <w:pPr>
        <w:pStyle w:val="Paragraphedeliste"/>
        <w:numPr>
          <w:ilvl w:val="0"/>
          <w:numId w:val="5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Ne pas porter atteinte à la sécurité ou au bon fonctionnement du système</w:t>
      </w:r>
    </w:p>
    <w:p w14:paraId="6497DB06" w14:textId="3905F2B1" w:rsidR="00B0175A" w:rsidRPr="00B0175A" w:rsidRDefault="00B0175A" w:rsidP="00B0175A">
      <w:pPr>
        <w:pStyle w:val="Paragraphedeliste"/>
        <w:numPr>
          <w:ilvl w:val="0"/>
          <w:numId w:val="5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Fournir des informations exactes et à jour</w:t>
      </w:r>
    </w:p>
    <w:p w14:paraId="7A199A95" w14:textId="343C3E27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6. Disponibilité et maintenance</w:t>
      </w:r>
    </w:p>
    <w:p w14:paraId="61413078" w14:textId="06292D72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L’application est accessible en continu, sauf interruption pour :</w:t>
      </w:r>
    </w:p>
    <w:p w14:paraId="55F7E036" w14:textId="74C128A1" w:rsidR="00B0175A" w:rsidRPr="00B0175A" w:rsidRDefault="00B0175A" w:rsidP="00B0175A">
      <w:pPr>
        <w:pStyle w:val="Paragraphedeliste"/>
        <w:numPr>
          <w:ilvl w:val="0"/>
          <w:numId w:val="6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Maintenance technique</w:t>
      </w:r>
    </w:p>
    <w:p w14:paraId="2D92E646" w14:textId="3140ADDD" w:rsidR="00B0175A" w:rsidRPr="00B0175A" w:rsidRDefault="00B0175A" w:rsidP="00B0175A">
      <w:pPr>
        <w:pStyle w:val="Paragraphedeliste"/>
        <w:numPr>
          <w:ilvl w:val="0"/>
          <w:numId w:val="6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Mise à jour</w:t>
      </w:r>
    </w:p>
    <w:p w14:paraId="3B3C6C4E" w14:textId="195AB70D" w:rsidR="00B0175A" w:rsidRPr="00B0175A" w:rsidRDefault="00B0175A" w:rsidP="00B0175A">
      <w:pPr>
        <w:pStyle w:val="Paragraphedeliste"/>
        <w:numPr>
          <w:ilvl w:val="0"/>
          <w:numId w:val="6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Force majeure (pannes électriques, coupures internet, etc.)</w:t>
      </w:r>
    </w:p>
    <w:p w14:paraId="499AFE89" w14:textId="482D374D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Aucune indemnisation ne pourra être réclamée en cas d’indisponibilité temporaire.</w:t>
      </w:r>
    </w:p>
    <w:p w14:paraId="274901AB" w14:textId="09AF6D0D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7. Limitation de responsabilité</w:t>
      </w:r>
    </w:p>
    <w:p w14:paraId="2B306D0A" w14:textId="29F74AAA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L’application E-Bar est un outil d’aide à la gestion.</w:t>
      </w:r>
    </w:p>
    <w:p w14:paraId="0CF89E69" w14:textId="0EF8256A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L’éditeur ne saurait être tenu responsable :</w:t>
      </w:r>
    </w:p>
    <w:p w14:paraId="48B09EBF" w14:textId="60C01C30" w:rsidR="00B0175A" w:rsidRPr="00B0175A" w:rsidRDefault="00B0175A" w:rsidP="00B0175A">
      <w:pPr>
        <w:pStyle w:val="Paragraphedeliste"/>
        <w:numPr>
          <w:ilvl w:val="0"/>
          <w:numId w:val="7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Des erreurs de saisie effectuées par les utilisateurs</w:t>
      </w:r>
    </w:p>
    <w:p w14:paraId="7B7CB995" w14:textId="45063E9F" w:rsidR="00B0175A" w:rsidRPr="00B0175A" w:rsidRDefault="00B0175A" w:rsidP="00B0175A">
      <w:pPr>
        <w:pStyle w:val="Paragraphedeliste"/>
        <w:numPr>
          <w:ilvl w:val="0"/>
          <w:numId w:val="7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Des pertes financières ou décisions prises sur la base des données</w:t>
      </w:r>
    </w:p>
    <w:p w14:paraId="45485ADE" w14:textId="1B9D23CB" w:rsidR="00B0175A" w:rsidRPr="00B0175A" w:rsidRDefault="00B0175A" w:rsidP="00B0175A">
      <w:pPr>
        <w:pStyle w:val="Paragraphedeliste"/>
        <w:numPr>
          <w:ilvl w:val="0"/>
          <w:numId w:val="7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Des problèmes liés à l’utilisation du matériel ou du réseau internet</w:t>
      </w:r>
    </w:p>
    <w:p w14:paraId="4AA910AB" w14:textId="7672E7E7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8. Propriété intellectuelle</w:t>
      </w:r>
    </w:p>
    <w:p w14:paraId="0BD20983" w14:textId="31377BDC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Tous les éléments de l’application (logiciel, base de données, design, logo) sont protégés par les lois sur la propriété intellectuelle en vigueur en RDC et dans l’espace OHADA.</w:t>
      </w:r>
    </w:p>
    <w:p w14:paraId="67A67BC7" w14:textId="65CC8A02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Toute reproduction ou utilisation non autorisée est interdite.</w:t>
      </w:r>
    </w:p>
    <w:p w14:paraId="21F2B348" w14:textId="72D75B4B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lastRenderedPageBreak/>
        <w:t>9. Suspension et suppression de compte</w:t>
      </w:r>
    </w:p>
    <w:p w14:paraId="52640759" w14:textId="251CE291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L’éditeur se réserve le droit de suspendre ou supprimer un compte en cas de :</w:t>
      </w:r>
    </w:p>
    <w:p w14:paraId="1D64EAE1" w14:textId="602CAD50" w:rsidR="00B0175A" w:rsidRPr="00B0175A" w:rsidRDefault="00B0175A" w:rsidP="00B0175A">
      <w:pPr>
        <w:pStyle w:val="Paragraphedeliste"/>
        <w:numPr>
          <w:ilvl w:val="0"/>
          <w:numId w:val="8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Violation des présentes CGU</w:t>
      </w:r>
    </w:p>
    <w:p w14:paraId="09982B3E" w14:textId="2D01D1B2" w:rsidR="00B0175A" w:rsidRPr="00B0175A" w:rsidRDefault="00B0175A" w:rsidP="00B0175A">
      <w:pPr>
        <w:pStyle w:val="Paragraphedeliste"/>
        <w:numPr>
          <w:ilvl w:val="0"/>
          <w:numId w:val="8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Utilisation frauduleuse</w:t>
      </w:r>
    </w:p>
    <w:p w14:paraId="2BC0119F" w14:textId="39D66844" w:rsidR="00B0175A" w:rsidRPr="00B0175A" w:rsidRDefault="00B0175A" w:rsidP="00B0175A">
      <w:pPr>
        <w:pStyle w:val="Paragraphedeliste"/>
        <w:numPr>
          <w:ilvl w:val="0"/>
          <w:numId w:val="8"/>
        </w:num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Atteinte à la sécurité du système</w:t>
      </w:r>
    </w:p>
    <w:p w14:paraId="3B713ACB" w14:textId="716AC0EE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10. Modification des CGU</w:t>
      </w:r>
    </w:p>
    <w:p w14:paraId="01E95F89" w14:textId="77777777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Les présentes CGU peuvent être modifiées à tout moment.</w:t>
      </w:r>
    </w:p>
    <w:p w14:paraId="0F38605C" w14:textId="27786E90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Les utilisateurs seront informés des mises à jour via l’application.</w:t>
      </w:r>
    </w:p>
    <w:p w14:paraId="165F1DF3" w14:textId="523646C7" w:rsidR="00B0175A" w:rsidRPr="00B0175A" w:rsidRDefault="00B0175A" w:rsidP="00B0175A">
      <w:pPr>
        <w:rPr>
          <w:rFonts w:ascii="Consolas" w:hAnsi="Consolas" w:cs="Consolas"/>
          <w:b/>
          <w:bCs/>
        </w:rPr>
      </w:pPr>
      <w:r w:rsidRPr="00B0175A">
        <w:rPr>
          <w:rFonts w:ascii="Consolas" w:hAnsi="Consolas" w:cs="Consolas"/>
          <w:b/>
          <w:bCs/>
        </w:rPr>
        <w:t>11. Droit applicable et juridiction compétente</w:t>
      </w:r>
    </w:p>
    <w:p w14:paraId="5A0CBFC7" w14:textId="77777777" w:rsidR="00B0175A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Les présentes CGU sont régies par le droit congolais.</w:t>
      </w:r>
    </w:p>
    <w:p w14:paraId="3A2EAE27" w14:textId="36262C18" w:rsidR="005A3B85" w:rsidRPr="00B0175A" w:rsidRDefault="00B0175A" w:rsidP="00B0175A">
      <w:pPr>
        <w:rPr>
          <w:rFonts w:ascii="Consolas" w:hAnsi="Consolas" w:cs="Consolas"/>
        </w:rPr>
      </w:pPr>
      <w:r w:rsidRPr="00B0175A">
        <w:rPr>
          <w:rFonts w:ascii="Consolas" w:hAnsi="Consolas" w:cs="Consolas"/>
        </w:rPr>
        <w:t>Tout litige relève de la compétence des tribunaux de la République Démocratique du Congo.</w:t>
      </w:r>
    </w:p>
    <w:sectPr w:rsidR="005A3B85" w:rsidRPr="00B01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5FA3"/>
    <w:multiLevelType w:val="hybridMultilevel"/>
    <w:tmpl w:val="86D056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E7F5D"/>
    <w:multiLevelType w:val="hybridMultilevel"/>
    <w:tmpl w:val="AD8200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84E24"/>
    <w:multiLevelType w:val="hybridMultilevel"/>
    <w:tmpl w:val="E2DEF4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E6AC1"/>
    <w:multiLevelType w:val="hybridMultilevel"/>
    <w:tmpl w:val="4F945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15D77"/>
    <w:multiLevelType w:val="hybridMultilevel"/>
    <w:tmpl w:val="1884C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53B1D"/>
    <w:multiLevelType w:val="hybridMultilevel"/>
    <w:tmpl w:val="749E3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502E1"/>
    <w:multiLevelType w:val="hybridMultilevel"/>
    <w:tmpl w:val="784698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97852"/>
    <w:multiLevelType w:val="hybridMultilevel"/>
    <w:tmpl w:val="8F72AD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38976">
    <w:abstractNumId w:val="5"/>
  </w:num>
  <w:num w:numId="2" w16cid:durableId="1511487723">
    <w:abstractNumId w:val="2"/>
  </w:num>
  <w:num w:numId="3" w16cid:durableId="377363323">
    <w:abstractNumId w:val="6"/>
  </w:num>
  <w:num w:numId="4" w16cid:durableId="2129665219">
    <w:abstractNumId w:val="1"/>
  </w:num>
  <w:num w:numId="5" w16cid:durableId="1478035180">
    <w:abstractNumId w:val="3"/>
  </w:num>
  <w:num w:numId="6" w16cid:durableId="1214804565">
    <w:abstractNumId w:val="7"/>
  </w:num>
  <w:num w:numId="7" w16cid:durableId="845901886">
    <w:abstractNumId w:val="4"/>
  </w:num>
  <w:num w:numId="8" w16cid:durableId="17566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5A"/>
    <w:rsid w:val="00267EC3"/>
    <w:rsid w:val="005A3B85"/>
    <w:rsid w:val="0076176E"/>
    <w:rsid w:val="00951EBC"/>
    <w:rsid w:val="00B0175A"/>
    <w:rsid w:val="00C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0120A3"/>
  <w15:chartTrackingRefBased/>
  <w15:docId w15:val="{254474FF-BF92-2743-83BD-75614FD0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0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17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017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0175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0175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0175A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0175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0175A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0175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0175A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0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175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175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0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175A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017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17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175A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0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Kabongo</dc:creator>
  <cp:keywords/>
  <dc:description/>
  <cp:lastModifiedBy>Jonathan Kabongo</cp:lastModifiedBy>
  <cp:revision>1</cp:revision>
  <dcterms:created xsi:type="dcterms:W3CDTF">2026-02-06T21:06:00Z</dcterms:created>
  <dcterms:modified xsi:type="dcterms:W3CDTF">2026-02-06T21:13:00Z</dcterms:modified>
</cp:coreProperties>
</file>