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color w:val="212121"/>
          <w:sz w:val="20"/>
          <w:szCs w:val="20"/>
          <w:highlight w:val="white"/>
          <w:rtl w:val="0"/>
        </w:rPr>
        <w:t xml:space="preserve">Dr. Larsens,</w:t>
      </w:r>
    </w:p>
    <w:p w:rsidR="00000000" w:rsidDel="00000000" w:rsidP="00000000" w:rsidRDefault="00000000" w:rsidRPr="00000000">
      <w:pPr>
        <w:spacing w:line="350.99999999999994" w:lineRule="auto"/>
        <w:contextualSpacing w:val="0"/>
      </w:pPr>
      <w:r w:rsidDel="00000000" w:rsidR="00000000" w:rsidRPr="00000000">
        <w:rPr>
          <w:rtl w:val="0"/>
        </w:rPr>
      </w:r>
    </w:p>
    <w:p w:rsidR="00000000" w:rsidDel="00000000" w:rsidP="00000000" w:rsidRDefault="00000000" w:rsidRPr="00000000">
      <w:pPr>
        <w:spacing w:line="350.99999999999994" w:lineRule="auto"/>
        <w:contextualSpacing w:val="0"/>
      </w:pPr>
      <w:r w:rsidDel="00000000" w:rsidR="00000000" w:rsidRPr="00000000">
        <w:rPr>
          <w:color w:val="212121"/>
          <w:sz w:val="20"/>
          <w:szCs w:val="20"/>
          <w:highlight w:val="white"/>
          <w:rtl w:val="0"/>
        </w:rPr>
        <w:t xml:space="preserve">As I mentioned in the email I sent earlier in the week I have gotten the optimization function to run considerably faster than it was during our meeting. Now it never takes more than 10 seconds to run, even when my computer is multitasking.  I have also gotten the optimization to work for the LARC Mosteller function, the starting values do not need to be changed, but can be left at one; however, the numbers and ranking it creates can be fairly different from the Bradley-Terry functions ranking.</w:t>
      </w:r>
    </w:p>
    <w:p w:rsidR="00000000" w:rsidDel="00000000" w:rsidP="00000000" w:rsidRDefault="00000000" w:rsidRPr="00000000">
      <w:pPr>
        <w:spacing w:line="350.99999999999994" w:lineRule="auto"/>
        <w:contextualSpacing w:val="0"/>
      </w:pPr>
      <w:r w:rsidDel="00000000" w:rsidR="00000000" w:rsidRPr="00000000">
        <w:rPr>
          <w:rtl w:val="0"/>
        </w:rPr>
      </w:r>
    </w:p>
    <w:p w:rsidR="00000000" w:rsidDel="00000000" w:rsidP="00000000" w:rsidRDefault="00000000" w:rsidRPr="00000000">
      <w:pPr>
        <w:spacing w:line="350.99999999999994" w:lineRule="auto"/>
        <w:contextualSpacing w:val="0"/>
      </w:pPr>
      <w:r w:rsidDel="00000000" w:rsidR="00000000" w:rsidRPr="00000000">
        <w:rPr>
          <w:color w:val="212121"/>
          <w:sz w:val="20"/>
          <w:szCs w:val="20"/>
          <w:highlight w:val="white"/>
          <w:rtl w:val="0"/>
        </w:rPr>
        <w:t xml:space="preserve">I have also created two simple functions that I added to the LARCfuntion.R file. One for each model that calculates the probability of a team winning against another team. I did this for use in our simulation studies and in comparing the two models. I have not commented any of the code I have written this week, but will do that before we meet next Tuesday as well as try to get that first simulation set up for us.</w:t>
      </w:r>
    </w:p>
    <w:p w:rsidR="00000000" w:rsidDel="00000000" w:rsidP="00000000" w:rsidRDefault="00000000" w:rsidRPr="00000000">
      <w:pPr>
        <w:spacing w:line="350.99999999999994" w:lineRule="auto"/>
        <w:contextualSpacing w:val="0"/>
      </w:pPr>
      <w:r w:rsidDel="00000000" w:rsidR="00000000" w:rsidRPr="00000000">
        <w:rPr>
          <w:rtl w:val="0"/>
        </w:rPr>
      </w:r>
    </w:p>
    <w:p w:rsidR="00000000" w:rsidDel="00000000" w:rsidP="00000000" w:rsidRDefault="00000000" w:rsidRPr="00000000">
      <w:pPr>
        <w:spacing w:line="350.99999999999994" w:lineRule="auto"/>
        <w:contextualSpacing w:val="0"/>
      </w:pPr>
      <w:r w:rsidDel="00000000" w:rsidR="00000000" w:rsidRPr="00000000">
        <w:rPr>
          <w:color w:val="212121"/>
          <w:sz w:val="20"/>
          <w:szCs w:val="20"/>
          <w:highlight w:val="white"/>
          <w:rtl w:val="0"/>
        </w:rPr>
        <w:t xml:space="preserve">That's all for this week. Please let me know if there is anything else I should do before we meet again.</w:t>
      </w:r>
    </w:p>
    <w:p w:rsidR="00000000" w:rsidDel="00000000" w:rsidP="00000000" w:rsidRDefault="00000000" w:rsidRPr="00000000">
      <w:pPr>
        <w:spacing w:line="350.99999999999994" w:lineRule="auto"/>
        <w:contextualSpacing w:val="0"/>
      </w:pPr>
      <w:r w:rsidDel="00000000" w:rsidR="00000000" w:rsidRPr="00000000">
        <w:rPr>
          <w:rtl w:val="0"/>
        </w:rPr>
      </w:r>
    </w:p>
    <w:p w:rsidR="00000000" w:rsidDel="00000000" w:rsidP="00000000" w:rsidRDefault="00000000" w:rsidRPr="00000000">
      <w:pPr>
        <w:spacing w:line="350.99999999999994" w:lineRule="auto"/>
        <w:contextualSpacing w:val="0"/>
      </w:pPr>
      <w:r w:rsidDel="00000000" w:rsidR="00000000" w:rsidRPr="00000000">
        <w:rPr>
          <w:color w:val="212121"/>
          <w:sz w:val="20"/>
          <w:szCs w:val="20"/>
          <w:highlight w:val="white"/>
          <w:rtl w:val="0"/>
        </w:rPr>
        <w:t xml:space="preserve">Tanner Johnson</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