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3EEFAA7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DF7F63">
        <w:rPr>
          <w:rFonts w:eastAsia="楷体_GB2312" w:hint="eastAsia"/>
          <w:sz w:val="28"/>
          <w:szCs w:val="28"/>
          <w:u w:val="single"/>
        </w:rPr>
        <w:t>8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黄敏敏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256200AB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15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15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2A0E40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ABAC072" w14:textId="790A8B12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本实验要求使用</w:t>
      </w:r>
      <w:r w:rsidRPr="00DF7F63">
        <w:rPr>
          <w:rFonts w:hint="eastAsia"/>
          <w:bCs/>
          <w:sz w:val="28"/>
          <w:szCs w:val="28"/>
        </w:rPr>
        <w:t>PyTorch</w:t>
      </w:r>
      <w:r w:rsidRPr="00DF7F63">
        <w:rPr>
          <w:rFonts w:hint="eastAsia"/>
          <w:bCs/>
          <w:sz w:val="28"/>
          <w:szCs w:val="28"/>
        </w:rPr>
        <w:t>完成一个简单的图像分类任务，完整体验深度学习图像分类的基本流程：</w:t>
      </w:r>
    </w:p>
    <w:p w14:paraId="2975ABA9" w14:textId="7C6DD877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数据加载→模型定义→训练→验证→测试→结果分析</w:t>
      </w:r>
    </w:p>
    <w:p w14:paraId="5C6DC517" w14:textId="0514403C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完成实验后，学生应能够理解深度学习图像分类任务的基本组成，并能够独立运行一个简单的</w:t>
      </w:r>
      <w:r w:rsidRPr="00DF7F63">
        <w:rPr>
          <w:rFonts w:hint="eastAsia"/>
          <w:bCs/>
          <w:sz w:val="28"/>
          <w:szCs w:val="28"/>
        </w:rPr>
        <w:t>CNN</w:t>
      </w:r>
      <w:r w:rsidRPr="00DF7F63">
        <w:rPr>
          <w:rFonts w:hint="eastAsia"/>
          <w:bCs/>
          <w:sz w:val="28"/>
          <w:szCs w:val="28"/>
        </w:rPr>
        <w:t>图像分类实验。</w:t>
      </w:r>
    </w:p>
    <w:p w14:paraId="59BE3225" w14:textId="442DE521" w:rsidR="003A73E0" w:rsidRDefault="00032D90" w:rsidP="003A73E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tbl>
      <w:tblPr>
        <w:tblW w:w="8241" w:type="dxa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907"/>
      </w:tblGrid>
      <w:tr w:rsidR="00032D90" w:rsidRPr="00755838" w14:paraId="60D633B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C4F5F7F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4862" w:type="dxa"/>
            <w:vAlign w:val="center"/>
            <w:hideMark/>
          </w:tcPr>
          <w:p w14:paraId="2C0F44FC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内容</w:t>
            </w:r>
          </w:p>
        </w:tc>
      </w:tr>
      <w:tr w:rsidR="00032D90" w:rsidRPr="00755838" w14:paraId="487F1A3D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48AC7DA" w14:textId="77777777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数据</w:t>
            </w:r>
            <w:r>
              <w:rPr>
                <w:rFonts w:hint="eastAsia"/>
                <w:bCs/>
                <w:sz w:val="28"/>
                <w:szCs w:val="28"/>
              </w:rPr>
              <w:t>集名称</w:t>
            </w:r>
          </w:p>
        </w:tc>
        <w:tc>
          <w:tcPr>
            <w:tcW w:w="4862" w:type="dxa"/>
            <w:vAlign w:val="center"/>
            <w:hideMark/>
          </w:tcPr>
          <w:p w14:paraId="2B21BDE7" w14:textId="1190DE5F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MNIST </w:t>
            </w:r>
            <w:r w:rsidRPr="00032D90">
              <w:rPr>
                <w:bCs/>
                <w:sz w:val="28"/>
                <w:szCs w:val="28"/>
              </w:rPr>
              <w:t>手写数字数据集</w:t>
            </w:r>
            <w:r w:rsidRPr="00755838"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032D90" w:rsidRPr="00755838" w14:paraId="0B372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4F1E6F66" w14:textId="3A6F7224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数据内容</w:t>
            </w:r>
          </w:p>
        </w:tc>
        <w:tc>
          <w:tcPr>
            <w:tcW w:w="4862" w:type="dxa"/>
            <w:vAlign w:val="center"/>
            <w:hideMark/>
          </w:tcPr>
          <w:p w14:paraId="5DA482B4" w14:textId="7037D8BE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0~9 </w:t>
            </w:r>
            <w:r w:rsidRPr="00032D90">
              <w:rPr>
                <w:bCs/>
                <w:sz w:val="28"/>
                <w:szCs w:val="28"/>
              </w:rPr>
              <w:t>共</w:t>
            </w:r>
            <w:r w:rsidRPr="00032D90">
              <w:rPr>
                <w:bCs/>
                <w:sz w:val="28"/>
                <w:szCs w:val="28"/>
              </w:rPr>
              <w:t xml:space="preserve"> 10 </w:t>
            </w:r>
            <w:r w:rsidRPr="00032D90">
              <w:rPr>
                <w:bCs/>
                <w:sz w:val="28"/>
                <w:szCs w:val="28"/>
              </w:rPr>
              <w:t>类手写数字灰度图像</w:t>
            </w:r>
          </w:p>
        </w:tc>
      </w:tr>
      <w:tr w:rsidR="00032D90" w:rsidRPr="00755838" w14:paraId="53978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5EE2E9FA" w14:textId="5553ADB8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训练集</w:t>
            </w:r>
            <w:r w:rsidRPr="00755838">
              <w:rPr>
                <w:bCs/>
                <w:sz w:val="28"/>
                <w:szCs w:val="28"/>
              </w:rPr>
              <w:t>数量</w:t>
            </w:r>
          </w:p>
        </w:tc>
        <w:tc>
          <w:tcPr>
            <w:tcW w:w="4862" w:type="dxa"/>
            <w:vAlign w:val="center"/>
            <w:hideMark/>
          </w:tcPr>
          <w:p w14:paraId="423703BF" w14:textId="1AF822F2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60000</w:t>
            </w:r>
          </w:p>
        </w:tc>
      </w:tr>
      <w:tr w:rsidR="00032D90" w:rsidRPr="00755838" w14:paraId="0BC8060C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7825F702" w14:textId="2DA4751C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测试集数量</w:t>
            </w:r>
          </w:p>
        </w:tc>
        <w:tc>
          <w:tcPr>
            <w:tcW w:w="4862" w:type="dxa"/>
            <w:vAlign w:val="center"/>
            <w:hideMark/>
          </w:tcPr>
          <w:p w14:paraId="6381F605" w14:textId="63DAFDD6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10000</w:t>
            </w:r>
          </w:p>
        </w:tc>
      </w:tr>
      <w:tr w:rsidR="00032D90" w:rsidRPr="00755838" w14:paraId="434478D0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139CA0E0" w14:textId="684D5B4F" w:rsidR="00032D90" w:rsidRPr="00C15595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图像</w:t>
            </w:r>
            <w:r>
              <w:rPr>
                <w:rFonts w:hint="eastAsia"/>
                <w:bCs/>
                <w:sz w:val="28"/>
                <w:szCs w:val="28"/>
              </w:rPr>
              <w:t>尺寸</w:t>
            </w:r>
          </w:p>
        </w:tc>
        <w:tc>
          <w:tcPr>
            <w:tcW w:w="4862" w:type="dxa"/>
            <w:vAlign w:val="center"/>
          </w:tcPr>
          <w:p w14:paraId="7AD472C9" w14:textId="3748FB52" w:rsidR="00032D90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28×28 </w:t>
            </w:r>
            <w:r w:rsidRPr="00032D90">
              <w:rPr>
                <w:bCs/>
                <w:sz w:val="28"/>
                <w:szCs w:val="28"/>
              </w:rPr>
              <w:t>单通道灰度图</w:t>
            </w:r>
          </w:p>
        </w:tc>
      </w:tr>
      <w:tr w:rsidR="00997EC0" w:rsidRPr="00755838" w14:paraId="2A1D669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563C0A3B" w14:textId="7D5F524C" w:rsidR="00997EC0" w:rsidRPr="00755838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类别数量</w:t>
            </w:r>
          </w:p>
        </w:tc>
        <w:tc>
          <w:tcPr>
            <w:tcW w:w="4862" w:type="dxa"/>
            <w:vAlign w:val="center"/>
          </w:tcPr>
          <w:p w14:paraId="58615C43" w14:textId="10ADC435" w:rsidR="00997EC0" w:rsidRPr="00032D90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</w:t>
            </w:r>
          </w:p>
        </w:tc>
      </w:tr>
    </w:tbl>
    <w:p w14:paraId="5971E79A" w14:textId="77777777" w:rsidR="00032D90" w:rsidRPr="00032D90" w:rsidRDefault="00032D90" w:rsidP="00032D90">
      <w:pPr>
        <w:spacing w:line="360" w:lineRule="auto"/>
        <w:rPr>
          <w:b/>
          <w:sz w:val="28"/>
          <w:szCs w:val="28"/>
        </w:rPr>
      </w:pPr>
    </w:p>
    <w:p w14:paraId="661719D7" w14:textId="6F7B4BA1" w:rsidR="009F4685" w:rsidRDefault="00032D9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CNN</w:t>
      </w:r>
      <w:r>
        <w:rPr>
          <w:rFonts w:hint="eastAsia"/>
          <w:b/>
          <w:sz w:val="28"/>
          <w:szCs w:val="28"/>
        </w:rPr>
        <w:t>模型结构</w:t>
      </w:r>
    </w:p>
    <w:p w14:paraId="0E76FC72" w14:textId="65F46B08" w:rsidR="005B75AF" w:rsidRDefault="005B75AF" w:rsidP="005B75AF">
      <w:pPr>
        <w:spacing w:line="360" w:lineRule="auto"/>
        <w:rPr>
          <w:b/>
          <w:sz w:val="28"/>
          <w:szCs w:val="28"/>
        </w:rPr>
      </w:pPr>
      <w:r w:rsidRPr="005B75AF">
        <w:rPr>
          <w:b/>
          <w:noProof/>
          <w:sz w:val="28"/>
          <w:szCs w:val="28"/>
        </w:rPr>
        <w:drawing>
          <wp:inline distT="0" distB="0" distL="0" distR="0" wp14:anchorId="6CBAF808" wp14:editId="6E7BB5A1">
            <wp:extent cx="5274310" cy="1309370"/>
            <wp:effectExtent l="0" t="0" r="2540" b="5080"/>
            <wp:docPr id="1742060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83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9"/>
        <w:gridCol w:w="2779"/>
        <w:gridCol w:w="2779"/>
      </w:tblGrid>
      <w:tr w:rsidR="005B75AF" w:rsidRPr="00997EC0" w14:paraId="54C72E49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3902749C" w14:textId="5995ECB0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结构</w:t>
            </w:r>
          </w:p>
        </w:tc>
        <w:tc>
          <w:tcPr>
            <w:tcW w:w="2779" w:type="dxa"/>
            <w:vAlign w:val="center"/>
          </w:tcPr>
          <w:p w14:paraId="2E405539" w14:textId="719A35DF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参数</w:t>
            </w:r>
          </w:p>
        </w:tc>
        <w:tc>
          <w:tcPr>
            <w:tcW w:w="2779" w:type="dxa"/>
            <w:vAlign w:val="center"/>
          </w:tcPr>
          <w:p w14:paraId="7512294C" w14:textId="76D31411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作用</w:t>
            </w:r>
          </w:p>
        </w:tc>
      </w:tr>
      <w:tr w:rsidR="005B75AF" w:rsidRPr="00997EC0" w14:paraId="6034F029" w14:textId="77777777" w:rsidTr="00DF1835">
        <w:trPr>
          <w:trHeight w:val="688"/>
          <w:jc w:val="center"/>
        </w:trPr>
        <w:tc>
          <w:tcPr>
            <w:tcW w:w="2779" w:type="dxa"/>
            <w:vAlign w:val="center"/>
          </w:tcPr>
          <w:p w14:paraId="78479316" w14:textId="343EFB67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输入层</w:t>
            </w:r>
          </w:p>
        </w:tc>
        <w:tc>
          <w:tcPr>
            <w:tcW w:w="2779" w:type="dxa"/>
            <w:vAlign w:val="center"/>
          </w:tcPr>
          <w:p w14:paraId="6CE2BAC3" w14:textId="747B6349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5123A9C6" w14:textId="558040B3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接收单通道28×28的灰度图像</w:t>
            </w:r>
          </w:p>
        </w:tc>
      </w:tr>
      <w:tr w:rsidR="005B75AF" w:rsidRPr="00997EC0" w14:paraId="0659CF1A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69EE4FED" w14:textId="2A145CEC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卷积层1(conv1)</w:t>
            </w:r>
          </w:p>
        </w:tc>
        <w:tc>
          <w:tcPr>
            <w:tcW w:w="2779" w:type="dxa"/>
          </w:tcPr>
          <w:p w14:paraId="41B70576" w14:textId="7F76035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输入通道：1</w:t>
            </w:r>
          </w:p>
          <w:p w14:paraId="2559604D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输出通道：16</w:t>
            </w:r>
          </w:p>
          <w:p w14:paraId="767D1AAD" w14:textId="5C742BA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3875480C" w14:textId="33D30B4D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提取低维边缘、轮廓特征</w:t>
            </w:r>
          </w:p>
        </w:tc>
      </w:tr>
      <w:tr w:rsidR="00997EC0" w:rsidRPr="00997EC0" w14:paraId="775D91F7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137C8FFC" w14:textId="20A87458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激活函数(relu)</w:t>
            </w:r>
          </w:p>
        </w:tc>
        <w:tc>
          <w:tcPr>
            <w:tcW w:w="2779" w:type="dxa"/>
            <w:vAlign w:val="center"/>
          </w:tcPr>
          <w:p w14:paraId="2CAC7A35" w14:textId="77777777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6FD91DEA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引入非线性，提升模型表达能力</w:t>
            </w:r>
          </w:p>
        </w:tc>
      </w:tr>
      <w:tr w:rsidR="00997EC0" w:rsidRPr="00997EC0" w14:paraId="49FDB5F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DD41581" w14:textId="414F7781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池化层(pool)</w:t>
            </w:r>
          </w:p>
        </w:tc>
        <w:tc>
          <w:tcPr>
            <w:tcW w:w="2779" w:type="dxa"/>
          </w:tcPr>
          <w:p w14:paraId="2C49E7D5" w14:textId="4A65E002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最大池化，窗口2×2，步长2</w:t>
            </w:r>
          </w:p>
        </w:tc>
        <w:tc>
          <w:tcPr>
            <w:tcW w:w="2779" w:type="dxa"/>
          </w:tcPr>
          <w:p w14:paraId="2A4F946C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降维，减少计算量，同时保留关键特征</w:t>
            </w:r>
          </w:p>
        </w:tc>
      </w:tr>
      <w:tr w:rsidR="005B75AF" w:rsidRPr="00997EC0" w14:paraId="690643C3" w14:textId="77777777" w:rsidTr="00DF1835">
        <w:trPr>
          <w:trHeight w:val="596"/>
          <w:jc w:val="center"/>
        </w:trPr>
        <w:tc>
          <w:tcPr>
            <w:tcW w:w="2779" w:type="dxa"/>
            <w:vAlign w:val="center"/>
          </w:tcPr>
          <w:p w14:paraId="3E6ACAA6" w14:textId="0EE437D4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卷积层2(conv2)</w:t>
            </w:r>
          </w:p>
        </w:tc>
        <w:tc>
          <w:tcPr>
            <w:tcW w:w="2779" w:type="dxa"/>
          </w:tcPr>
          <w:p w14:paraId="67896467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输入通道：16</w:t>
            </w:r>
          </w:p>
          <w:p w14:paraId="1CDDB995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输出通道：32</w:t>
            </w:r>
          </w:p>
          <w:p w14:paraId="21ED109B" w14:textId="573BB495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1EA2DD08" w14:textId="61F39974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提取更高层次的组合特征</w:t>
            </w:r>
          </w:p>
        </w:tc>
      </w:tr>
      <w:tr w:rsidR="005B75AF" w:rsidRPr="00997EC0" w14:paraId="241BD13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088EC54A" w14:textId="3CF6AAA5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全连接层1(fc1)</w:t>
            </w:r>
          </w:p>
        </w:tc>
        <w:tc>
          <w:tcPr>
            <w:tcW w:w="2779" w:type="dxa"/>
          </w:tcPr>
          <w:p w14:paraId="2FCC1782" w14:textId="77777777" w:rsidR="00997EC0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输入维度：1568</w:t>
            </w:r>
          </w:p>
          <w:p w14:paraId="68334E3E" w14:textId="45D5A29C" w:rsidR="005B75AF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输出维度：128</w:t>
            </w:r>
          </w:p>
        </w:tc>
        <w:tc>
          <w:tcPr>
            <w:tcW w:w="2779" w:type="dxa"/>
          </w:tcPr>
          <w:p w14:paraId="134DA0BB" w14:textId="3AF716C5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将二维特征映射为一维向量，用于分类</w:t>
            </w:r>
          </w:p>
        </w:tc>
      </w:tr>
      <w:tr w:rsidR="005B75AF" w:rsidRPr="00997EC0" w14:paraId="3FCA77EC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87E60FF" w14:textId="3BCD0E5E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全连接层2(fc2)</w:t>
            </w:r>
          </w:p>
        </w:tc>
        <w:tc>
          <w:tcPr>
            <w:tcW w:w="2779" w:type="dxa"/>
          </w:tcPr>
          <w:p w14:paraId="510F2419" w14:textId="46084E41" w:rsidR="00997EC0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输入维度：128</w:t>
            </w:r>
          </w:p>
          <w:p w14:paraId="035C0011" w14:textId="3F128C0A" w:rsidR="005B75AF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输出维度：10</w:t>
            </w:r>
          </w:p>
        </w:tc>
        <w:tc>
          <w:tcPr>
            <w:tcW w:w="2779" w:type="dxa"/>
          </w:tcPr>
          <w:p w14:paraId="7B7B2F17" w14:textId="11781E69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输出最终分类结果</w:t>
            </w:r>
          </w:p>
        </w:tc>
      </w:tr>
    </w:tbl>
    <w:p w14:paraId="32BD4DEE" w14:textId="77777777" w:rsidR="00997EC0" w:rsidRDefault="00997EC0" w:rsidP="00997EC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训练参数设置</w:t>
      </w:r>
    </w:p>
    <w:tbl>
      <w:tblPr>
        <w:tblStyle w:val="a6"/>
        <w:tblW w:w="83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156"/>
        <w:gridCol w:w="4160"/>
      </w:tblGrid>
      <w:tr w:rsidR="00997EC0" w:rsidRPr="00DF1835" w14:paraId="42FE1D6C" w14:textId="77777777" w:rsidTr="00DF1835">
        <w:trPr>
          <w:trHeight w:val="391"/>
        </w:trPr>
        <w:tc>
          <w:tcPr>
            <w:tcW w:w="4156" w:type="dxa"/>
          </w:tcPr>
          <w:p w14:paraId="42652422" w14:textId="355047EB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训练轮数（Epochs）</w:t>
            </w:r>
          </w:p>
        </w:tc>
        <w:tc>
          <w:tcPr>
            <w:tcW w:w="4160" w:type="dxa"/>
            <w:vAlign w:val="center"/>
          </w:tcPr>
          <w:p w14:paraId="3D2802BF" w14:textId="230C7368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10</w:t>
            </w:r>
          </w:p>
        </w:tc>
      </w:tr>
      <w:tr w:rsidR="00997EC0" w:rsidRPr="00DF1835" w14:paraId="6E3860BA" w14:textId="77777777" w:rsidTr="00DF1835">
        <w:trPr>
          <w:trHeight w:val="391"/>
        </w:trPr>
        <w:tc>
          <w:tcPr>
            <w:tcW w:w="4156" w:type="dxa"/>
          </w:tcPr>
          <w:p w14:paraId="29BB8F61" w14:textId="71C9436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批次大小（BatchSize）</w:t>
            </w:r>
          </w:p>
        </w:tc>
        <w:tc>
          <w:tcPr>
            <w:tcW w:w="4160" w:type="dxa"/>
            <w:vAlign w:val="center"/>
          </w:tcPr>
          <w:p w14:paraId="1B78393C" w14:textId="66D02AC5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64</w:t>
            </w:r>
          </w:p>
        </w:tc>
      </w:tr>
      <w:tr w:rsidR="00997EC0" w:rsidRPr="00DF1835" w14:paraId="2CD0BBF7" w14:textId="77777777" w:rsidTr="00DF1835">
        <w:trPr>
          <w:trHeight w:val="391"/>
        </w:trPr>
        <w:tc>
          <w:tcPr>
            <w:tcW w:w="4156" w:type="dxa"/>
          </w:tcPr>
          <w:p w14:paraId="03E3A6AD" w14:textId="10F66155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优化器</w:t>
            </w:r>
          </w:p>
        </w:tc>
        <w:tc>
          <w:tcPr>
            <w:tcW w:w="4160" w:type="dxa"/>
            <w:vAlign w:val="center"/>
          </w:tcPr>
          <w:p w14:paraId="4F7DEBED" w14:textId="28DEFD70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Adam</w:t>
            </w:r>
          </w:p>
        </w:tc>
      </w:tr>
      <w:tr w:rsidR="00997EC0" w:rsidRPr="00DF1835" w14:paraId="003F19F2" w14:textId="77777777" w:rsidTr="00DF1835">
        <w:trPr>
          <w:trHeight w:val="391"/>
        </w:trPr>
        <w:tc>
          <w:tcPr>
            <w:tcW w:w="4156" w:type="dxa"/>
          </w:tcPr>
          <w:p w14:paraId="46057FD9" w14:textId="5700BD50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学习率</w:t>
            </w:r>
          </w:p>
        </w:tc>
        <w:tc>
          <w:tcPr>
            <w:tcW w:w="4160" w:type="dxa"/>
            <w:vAlign w:val="center"/>
          </w:tcPr>
          <w:p w14:paraId="5C067EE6" w14:textId="3448C708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0.001</w:t>
            </w:r>
          </w:p>
        </w:tc>
      </w:tr>
      <w:tr w:rsidR="00997EC0" w:rsidRPr="00DF1835" w14:paraId="18CC59A8" w14:textId="77777777" w:rsidTr="00DF1835">
        <w:trPr>
          <w:trHeight w:val="391"/>
        </w:trPr>
        <w:tc>
          <w:tcPr>
            <w:tcW w:w="4156" w:type="dxa"/>
          </w:tcPr>
          <w:p w14:paraId="5EC7B68A" w14:textId="0DAD84B7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损失函数</w:t>
            </w:r>
          </w:p>
        </w:tc>
        <w:tc>
          <w:tcPr>
            <w:tcW w:w="4160" w:type="dxa"/>
            <w:vAlign w:val="center"/>
          </w:tcPr>
          <w:p w14:paraId="2EB2B4BC" w14:textId="54C905DE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交叉熵损失（CrossEntropyLoss）</w:t>
            </w:r>
          </w:p>
        </w:tc>
      </w:tr>
      <w:tr w:rsidR="00997EC0" w:rsidRPr="00DF1835" w14:paraId="4E5AB9C0" w14:textId="77777777" w:rsidTr="00DF1835">
        <w:trPr>
          <w:trHeight w:val="401"/>
        </w:trPr>
        <w:tc>
          <w:tcPr>
            <w:tcW w:w="4156" w:type="dxa"/>
          </w:tcPr>
          <w:p w14:paraId="72982ED6" w14:textId="55B0470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运行设备</w:t>
            </w:r>
          </w:p>
        </w:tc>
        <w:tc>
          <w:tcPr>
            <w:tcW w:w="4160" w:type="dxa"/>
            <w:vAlign w:val="center"/>
          </w:tcPr>
          <w:p w14:paraId="5349B968" w14:textId="33D38C0B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CPU</w:t>
            </w:r>
          </w:p>
        </w:tc>
      </w:tr>
      <w:tr w:rsidR="00997EC0" w:rsidRPr="00DF1835" w14:paraId="73AC03E2" w14:textId="77777777" w:rsidTr="00DF1835">
        <w:trPr>
          <w:trHeight w:val="381"/>
        </w:trPr>
        <w:tc>
          <w:tcPr>
            <w:tcW w:w="4156" w:type="dxa"/>
          </w:tcPr>
          <w:p w14:paraId="0994D4F8" w14:textId="66A0ED5E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数据集划分</w:t>
            </w:r>
          </w:p>
        </w:tc>
        <w:tc>
          <w:tcPr>
            <w:tcW w:w="4160" w:type="dxa"/>
            <w:vAlign w:val="center"/>
          </w:tcPr>
          <w:p w14:paraId="2DBAD5E2" w14:textId="46BF2097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训练集80%，验证集20%</w:t>
            </w:r>
          </w:p>
        </w:tc>
      </w:tr>
    </w:tbl>
    <w:p w14:paraId="3F6C7E72" w14:textId="3D2CC60E" w:rsidR="008B5DAF" w:rsidRDefault="008B5DAF" w:rsidP="00A14AF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</w:t>
      </w:r>
      <w:r w:rsidR="00E04D1D">
        <w:rPr>
          <w:rFonts w:hint="eastAsia"/>
          <w:b/>
          <w:sz w:val="28"/>
          <w:szCs w:val="28"/>
        </w:rPr>
        <w:t>结果</w:t>
      </w:r>
    </w:p>
    <w:p w14:paraId="79C2A00A" w14:textId="7C79934D" w:rsidR="00E04D1D" w:rsidRDefault="00E04D1D" w:rsidP="00E04D1D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  <w:r w:rsidRPr="00E04D1D">
        <w:rPr>
          <w:rFonts w:hint="eastAsia"/>
        </w:rPr>
        <w:t xml:space="preserve"> </w:t>
      </w:r>
      <w:r w:rsidRPr="00E04D1D">
        <w:rPr>
          <w:b/>
          <w:sz w:val="28"/>
          <w:szCs w:val="28"/>
        </w:rPr>
        <w:t>任务</w:t>
      </w:r>
      <w:r w:rsidRPr="00E04D1D">
        <w:rPr>
          <w:b/>
          <w:sz w:val="28"/>
          <w:szCs w:val="28"/>
        </w:rPr>
        <w:t xml:space="preserve"> 1</w:t>
      </w:r>
      <w:r w:rsidRPr="00E04D1D">
        <w:rPr>
          <w:b/>
          <w:sz w:val="28"/>
          <w:szCs w:val="28"/>
        </w:rPr>
        <w:t>：环境准备</w:t>
      </w:r>
      <w:r>
        <w:rPr>
          <w:rFonts w:hint="eastAsia"/>
          <w:b/>
          <w:sz w:val="28"/>
          <w:szCs w:val="28"/>
        </w:rPr>
        <w:t>结果</w:t>
      </w:r>
    </w:p>
    <w:p w14:paraId="6EDD3D58" w14:textId="56D955CE" w:rsidR="00E04D1D" w:rsidRDefault="00570F9C" w:rsidP="00E04D1D">
      <w:pPr>
        <w:spacing w:line="360" w:lineRule="auto"/>
        <w:rPr>
          <w:b/>
          <w:sz w:val="28"/>
          <w:szCs w:val="28"/>
        </w:rPr>
      </w:pPr>
      <w:r w:rsidRPr="00570F9C">
        <w:rPr>
          <w:b/>
          <w:noProof/>
          <w:sz w:val="28"/>
          <w:szCs w:val="28"/>
        </w:rPr>
        <w:drawing>
          <wp:inline distT="0" distB="0" distL="0" distR="0" wp14:anchorId="6ABDAAD5" wp14:editId="094F95E8">
            <wp:extent cx="5182323" cy="2467319"/>
            <wp:effectExtent l="0" t="0" r="0" b="9525"/>
            <wp:docPr id="1740310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0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1CE" w14:textId="39F159FC" w:rsidR="00E04D1D" w:rsidRPr="008D53DC" w:rsidRDefault="00E04D1D" w:rsidP="00E04D1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：</w:t>
      </w:r>
      <w:r w:rsidR="008D53DC" w:rsidRPr="008D53DC">
        <w:rPr>
          <w:b/>
          <w:bCs/>
          <w:sz w:val="28"/>
          <w:szCs w:val="28"/>
        </w:rPr>
        <w:t>加载图像数据集</w:t>
      </w:r>
    </w:p>
    <w:p w14:paraId="37373D8B" w14:textId="430B0A3D" w:rsidR="000C2C34" w:rsidRP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使用</w:t>
      </w:r>
      <w:r w:rsidRPr="000C2C34">
        <w:rPr>
          <w:bCs/>
          <w:sz w:val="28"/>
          <w:szCs w:val="28"/>
        </w:rPr>
        <w:t>MNIST</w:t>
      </w:r>
      <w:r w:rsidRPr="000C2C34">
        <w:rPr>
          <w:bCs/>
          <w:sz w:val="28"/>
          <w:szCs w:val="28"/>
        </w:rPr>
        <w:t>数据集</w:t>
      </w:r>
      <w:r w:rsidRPr="000C2C34">
        <w:rPr>
          <w:rFonts w:hint="eastAsia"/>
          <w:bCs/>
          <w:sz w:val="28"/>
          <w:szCs w:val="28"/>
        </w:rPr>
        <w:t>进行</w:t>
      </w:r>
      <w:r w:rsidRPr="000C2C34">
        <w:rPr>
          <w:bCs/>
          <w:sz w:val="28"/>
          <w:szCs w:val="28"/>
        </w:rPr>
        <w:t>图像分类实验。</w:t>
      </w:r>
    </w:p>
    <w:p w14:paraId="0A5352BB" w14:textId="7323E4BD" w:rsidR="000C2C34" w:rsidRP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通过</w:t>
      </w:r>
      <w:r w:rsidRPr="000C2C34">
        <w:rPr>
          <w:bCs/>
          <w:sz w:val="28"/>
          <w:szCs w:val="28"/>
        </w:rPr>
        <w:t>datasets.MNIST()</w:t>
      </w:r>
      <w:r w:rsidRPr="000C2C34">
        <w:rPr>
          <w:bCs/>
          <w:sz w:val="28"/>
          <w:szCs w:val="28"/>
        </w:rPr>
        <w:t>加载数据集，数据存储在</w:t>
      </w:r>
      <w:r w:rsidRPr="000C2C34">
        <w:rPr>
          <w:bCs/>
          <w:sz w:val="28"/>
          <w:szCs w:val="28"/>
        </w:rPr>
        <w:t>data/</w:t>
      </w:r>
      <w:r w:rsidRPr="000C2C34">
        <w:rPr>
          <w:bCs/>
          <w:sz w:val="28"/>
          <w:szCs w:val="28"/>
        </w:rPr>
        <w:t>文件夹中。</w:t>
      </w:r>
    </w:p>
    <w:p w14:paraId="4F7D5619" w14:textId="5F175181" w:rsid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train=True</w:t>
      </w:r>
      <w:r w:rsidRPr="000C2C34">
        <w:rPr>
          <w:bCs/>
          <w:sz w:val="28"/>
          <w:szCs w:val="28"/>
        </w:rPr>
        <w:t>加载</w:t>
      </w:r>
      <w:r w:rsidRPr="000C2C34">
        <w:rPr>
          <w:bCs/>
          <w:sz w:val="28"/>
          <w:szCs w:val="28"/>
        </w:rPr>
        <w:t>60000</w:t>
      </w:r>
      <w:r w:rsidRPr="000C2C34">
        <w:rPr>
          <w:bCs/>
          <w:sz w:val="28"/>
          <w:szCs w:val="28"/>
        </w:rPr>
        <w:t>张训练集图像</w:t>
      </w:r>
      <w:r>
        <w:rPr>
          <w:rFonts w:hint="eastAsia"/>
          <w:bCs/>
          <w:sz w:val="28"/>
          <w:szCs w:val="28"/>
        </w:rPr>
        <w:t>；</w:t>
      </w:r>
      <w:r w:rsidRPr="000C2C34">
        <w:rPr>
          <w:bCs/>
          <w:sz w:val="28"/>
          <w:szCs w:val="28"/>
        </w:rPr>
        <w:t>train=False</w:t>
      </w:r>
      <w:r w:rsidRPr="000C2C34">
        <w:rPr>
          <w:bCs/>
          <w:sz w:val="28"/>
          <w:szCs w:val="28"/>
        </w:rPr>
        <w:t>加载</w:t>
      </w:r>
      <w:r w:rsidRPr="000C2C34">
        <w:rPr>
          <w:bCs/>
          <w:sz w:val="28"/>
          <w:szCs w:val="28"/>
        </w:rPr>
        <w:t>10000</w:t>
      </w:r>
      <w:r w:rsidRPr="000C2C34">
        <w:rPr>
          <w:bCs/>
          <w:sz w:val="28"/>
          <w:szCs w:val="28"/>
        </w:rPr>
        <w:t>张测试集图像。</w:t>
      </w:r>
    </w:p>
    <w:p w14:paraId="32694E4D" w14:textId="33ED132B" w:rsidR="00E04D1D" w:rsidRPr="00986400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jc w:val="left"/>
        <w:rPr>
          <w:bCs/>
          <w:sz w:val="28"/>
          <w:szCs w:val="28"/>
        </w:rPr>
      </w:pPr>
      <w:r w:rsidRPr="00986400">
        <w:rPr>
          <w:bCs/>
          <w:sz w:val="28"/>
          <w:szCs w:val="28"/>
        </w:rPr>
        <w:t>显示至少</w:t>
      </w:r>
      <w:r w:rsidRPr="00986400">
        <w:rPr>
          <w:bCs/>
          <w:sz w:val="28"/>
          <w:szCs w:val="28"/>
        </w:rPr>
        <w:t>8</w:t>
      </w:r>
      <w:r w:rsidRPr="00986400">
        <w:rPr>
          <w:bCs/>
          <w:sz w:val="28"/>
          <w:szCs w:val="28"/>
        </w:rPr>
        <w:t>张样本图像</w:t>
      </w:r>
      <w:r w:rsidR="00986400" w:rsidRPr="00986400">
        <w:rPr>
          <w:rFonts w:hint="eastAsia"/>
          <w:bCs/>
          <w:sz w:val="28"/>
          <w:szCs w:val="28"/>
        </w:rPr>
        <w:t>；</w:t>
      </w:r>
      <w:r w:rsidRPr="00986400">
        <w:rPr>
          <w:bCs/>
          <w:sz w:val="28"/>
          <w:szCs w:val="28"/>
        </w:rPr>
        <w:t>标注每张图像对应的真实类别。</w:t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134D60F1" wp14:editId="63915CE6">
            <wp:extent cx="5831566" cy="2801342"/>
            <wp:effectExtent l="0" t="0" r="0" b="0"/>
            <wp:docPr id="151403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4049" name="图片 1514034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335" cy="28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A693" w14:textId="5979E707" w:rsidR="00DA092C" w:rsidRDefault="00E1348F" w:rsidP="00DA092C">
      <w:pPr>
        <w:spacing w:line="360" w:lineRule="auto"/>
        <w:rPr>
          <w:b/>
          <w:sz w:val="28"/>
          <w:szCs w:val="28"/>
        </w:rPr>
      </w:pPr>
      <w:r w:rsidRPr="00E1348F">
        <w:rPr>
          <w:rFonts w:hint="eastAsia"/>
          <w:b/>
          <w:sz w:val="28"/>
          <w:szCs w:val="28"/>
        </w:rPr>
        <w:lastRenderedPageBreak/>
        <w:t>3.</w:t>
      </w:r>
      <w:r w:rsidRPr="00E1348F">
        <w:rPr>
          <w:b/>
          <w:sz w:val="28"/>
          <w:szCs w:val="28"/>
        </w:rPr>
        <w:t xml:space="preserve"> </w:t>
      </w:r>
      <w:r w:rsidRPr="00E1348F">
        <w:rPr>
          <w:b/>
          <w:sz w:val="28"/>
          <w:szCs w:val="28"/>
        </w:rPr>
        <w:t>任务</w:t>
      </w:r>
      <w:r w:rsidRPr="00E1348F">
        <w:rPr>
          <w:b/>
          <w:sz w:val="28"/>
          <w:szCs w:val="28"/>
        </w:rPr>
        <w:t xml:space="preserve"> 4</w:t>
      </w:r>
      <w:r w:rsidR="00DA092C">
        <w:rPr>
          <w:rFonts w:hint="eastAsia"/>
          <w:b/>
          <w:sz w:val="28"/>
          <w:szCs w:val="28"/>
        </w:rPr>
        <w:t>、</w:t>
      </w:r>
      <w:r w:rsidR="00DA092C">
        <w:rPr>
          <w:rFonts w:hint="eastAsia"/>
          <w:b/>
          <w:sz w:val="28"/>
          <w:szCs w:val="28"/>
        </w:rPr>
        <w:t>5</w:t>
      </w:r>
      <w:r w:rsidR="00CA2363">
        <w:rPr>
          <w:rFonts w:hint="eastAsia"/>
          <w:b/>
          <w:sz w:val="28"/>
          <w:szCs w:val="28"/>
        </w:rPr>
        <w:t>、</w:t>
      </w:r>
      <w:r w:rsidR="00CA2363">
        <w:rPr>
          <w:rFonts w:hint="eastAsia"/>
          <w:b/>
          <w:sz w:val="28"/>
          <w:szCs w:val="28"/>
        </w:rPr>
        <w:t>7</w:t>
      </w:r>
      <w:r w:rsidRPr="00E1348F">
        <w:rPr>
          <w:b/>
          <w:sz w:val="28"/>
          <w:szCs w:val="28"/>
        </w:rPr>
        <w:t>：</w:t>
      </w:r>
      <w:r w:rsidR="00DA092C">
        <w:rPr>
          <w:b/>
          <w:sz w:val="28"/>
          <w:szCs w:val="28"/>
        </w:rPr>
        <w:t xml:space="preserve"> </w:t>
      </w:r>
    </w:p>
    <w:p w14:paraId="5ED0C279" w14:textId="0C3E2C78" w:rsidR="00DA092C" w:rsidRPr="00E1348F" w:rsidRDefault="00DA092C" w:rsidP="00DA092C">
      <w:pPr>
        <w:spacing w:line="360" w:lineRule="auto"/>
        <w:rPr>
          <w:b/>
          <w:sz w:val="28"/>
          <w:szCs w:val="28"/>
        </w:rPr>
      </w:pPr>
      <w:r w:rsidRPr="00DA092C">
        <w:rPr>
          <w:rFonts w:hint="eastAsia"/>
          <w:b/>
          <w:sz w:val="28"/>
          <w:szCs w:val="28"/>
        </w:rPr>
        <w:t>训练</w:t>
      </w:r>
      <w:r w:rsidRPr="00DA092C">
        <w:rPr>
          <w:rFonts w:hint="eastAsia"/>
          <w:b/>
          <w:sz w:val="28"/>
          <w:szCs w:val="28"/>
        </w:rPr>
        <w:t xml:space="preserve"> loss </w:t>
      </w:r>
      <w:r w:rsidRPr="00DA092C">
        <w:rPr>
          <w:rFonts w:hint="eastAsia"/>
          <w:b/>
          <w:sz w:val="28"/>
          <w:szCs w:val="28"/>
        </w:rPr>
        <w:t>和</w:t>
      </w:r>
      <w:r w:rsidRPr="00DA092C">
        <w:rPr>
          <w:rFonts w:hint="eastAsia"/>
          <w:b/>
          <w:sz w:val="28"/>
          <w:szCs w:val="28"/>
        </w:rPr>
        <w:t xml:space="preserve"> accuracy </w:t>
      </w:r>
      <w:r w:rsidRPr="00DA092C">
        <w:rPr>
          <w:rFonts w:hint="eastAsia"/>
          <w:b/>
          <w:sz w:val="28"/>
          <w:szCs w:val="28"/>
        </w:rPr>
        <w:t>结果</w:t>
      </w:r>
      <w:r>
        <w:rPr>
          <w:rFonts w:hint="eastAsia"/>
          <w:b/>
          <w:sz w:val="28"/>
          <w:szCs w:val="28"/>
        </w:rPr>
        <w:t>与</w:t>
      </w:r>
      <w:r w:rsidRPr="00DA092C">
        <w:rPr>
          <w:rFonts w:hint="eastAsia"/>
          <w:b/>
          <w:sz w:val="28"/>
          <w:szCs w:val="28"/>
        </w:rPr>
        <w:t>验证</w:t>
      </w:r>
      <w:r w:rsidRPr="00DA092C">
        <w:rPr>
          <w:rFonts w:hint="eastAsia"/>
          <w:b/>
          <w:sz w:val="28"/>
          <w:szCs w:val="28"/>
        </w:rPr>
        <w:t xml:space="preserve"> loss </w:t>
      </w:r>
      <w:r w:rsidRPr="00DA092C">
        <w:rPr>
          <w:rFonts w:hint="eastAsia"/>
          <w:b/>
          <w:sz w:val="28"/>
          <w:szCs w:val="28"/>
        </w:rPr>
        <w:t>和</w:t>
      </w:r>
      <w:r w:rsidRPr="00DA092C">
        <w:rPr>
          <w:rFonts w:hint="eastAsia"/>
          <w:b/>
          <w:sz w:val="28"/>
          <w:szCs w:val="28"/>
        </w:rPr>
        <w:t xml:space="preserve"> accuracy </w:t>
      </w:r>
      <w:r w:rsidRPr="00DA092C">
        <w:rPr>
          <w:rFonts w:hint="eastAsia"/>
          <w:b/>
          <w:sz w:val="28"/>
          <w:szCs w:val="28"/>
        </w:rPr>
        <w:t>结果</w:t>
      </w:r>
    </w:p>
    <w:p w14:paraId="4EC9B587" w14:textId="3A71C0A6" w:rsidR="008D53DC" w:rsidRDefault="007B1E62" w:rsidP="00DA092C">
      <w:pPr>
        <w:tabs>
          <w:tab w:val="left" w:pos="360"/>
        </w:tabs>
        <w:spacing w:line="360" w:lineRule="auto"/>
        <w:jc w:val="left"/>
        <w:rPr>
          <w:bCs/>
          <w:sz w:val="28"/>
          <w:szCs w:val="28"/>
        </w:rPr>
      </w:pPr>
      <w:r w:rsidRPr="007B1E62">
        <w:rPr>
          <w:bCs/>
          <w:noProof/>
          <w:sz w:val="28"/>
          <w:szCs w:val="28"/>
        </w:rPr>
        <w:drawing>
          <wp:inline distT="0" distB="0" distL="0" distR="0" wp14:anchorId="38F880D0" wp14:editId="2ACB77EF">
            <wp:extent cx="5274310" cy="1720850"/>
            <wp:effectExtent l="0" t="0" r="2540" b="0"/>
            <wp:docPr id="124547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7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41B" w14:textId="5F54291D" w:rsidR="00DA092C" w:rsidRDefault="00DA092C" w:rsidP="00DA092C">
      <w:pPr>
        <w:spacing w:line="360" w:lineRule="auto"/>
        <w:rPr>
          <w:b/>
          <w:sz w:val="28"/>
          <w:szCs w:val="28"/>
        </w:rPr>
      </w:pPr>
      <w:r w:rsidRPr="00DA092C">
        <w:rPr>
          <w:b/>
          <w:sz w:val="28"/>
          <w:szCs w:val="28"/>
        </w:rPr>
        <w:t xml:space="preserve">loss </w:t>
      </w:r>
      <w:r w:rsidRPr="00DA092C">
        <w:rPr>
          <w:b/>
          <w:sz w:val="28"/>
          <w:szCs w:val="28"/>
        </w:rPr>
        <w:t>曲线和</w:t>
      </w:r>
      <w:r w:rsidRPr="00DA092C">
        <w:rPr>
          <w:b/>
          <w:sz w:val="28"/>
          <w:szCs w:val="28"/>
        </w:rPr>
        <w:t xml:space="preserve"> accuracy </w:t>
      </w:r>
      <w:r w:rsidRPr="00DA092C">
        <w:rPr>
          <w:b/>
          <w:sz w:val="28"/>
          <w:szCs w:val="28"/>
        </w:rPr>
        <w:t>曲线</w:t>
      </w:r>
    </w:p>
    <w:p w14:paraId="116740CF" w14:textId="3FAC8B67" w:rsidR="00DA092C" w:rsidRDefault="006C4B57" w:rsidP="00DA092C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6CC8EE" wp14:editId="652957B4">
            <wp:extent cx="6091310" cy="2030681"/>
            <wp:effectExtent l="0" t="0" r="5080" b="8255"/>
            <wp:docPr id="1149801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1021" name="图片 1149801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658" cy="20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83A9" w14:textId="0C92B841" w:rsidR="00245F86" w:rsidRPr="00473465" w:rsidRDefault="00245F86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从训练损失和验证损失的变化趋势来看，模型在训练集上的表现持续优于验证集。训练损失从初始的0.1784稳定下降至最终的0.0063，说明模型对训练数据的拟合程度不断加深；而验证损失在前期下降至0.0381后，后期小幅回升至0.0510，与训练损失的差距逐渐扩大。这种差异表明，模型在训练后期开始学习训练集中的噪声特征，出现了轻微过拟合的迹象。</w:t>
      </w:r>
    </w:p>
    <w:p w14:paraId="2DA03DDE" w14:textId="09FD2A40" w:rsidR="00245F86" w:rsidRPr="00473465" w:rsidRDefault="00245F86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准确率曲线的对比进一步验证了这一结论：训练准确率从94.59%持续提升至99.81%，而验证准确率在达到98.90%后进入平台期，两者最终形成了约1%的差距。训练准确率的持续上升与验证准</w:t>
      </w:r>
      <w:r w:rsidRPr="00473465">
        <w:rPr>
          <w:rFonts w:ascii="宋体" w:hAnsi="宋体" w:cs="宋体"/>
          <w:kern w:val="0"/>
          <w:sz w:val="28"/>
          <w:szCs w:val="28"/>
        </w:rPr>
        <w:lastRenderedPageBreak/>
        <w:t>确率的停滞，反映出模型对训练数据的泛化能力已达瓶颈，无法将在训练集上学到的特征有效迁移到验证集上，这种差异是过拟合在分类性能上的直接体现。</w:t>
      </w:r>
    </w:p>
    <w:p w14:paraId="19E09F04" w14:textId="093B726B" w:rsidR="00CA2363" w:rsidRDefault="00CA2363" w:rsidP="00CA2363">
      <w:pPr>
        <w:spacing w:line="360" w:lineRule="auto"/>
        <w:rPr>
          <w:b/>
          <w:sz w:val="28"/>
          <w:szCs w:val="28"/>
        </w:rPr>
      </w:pPr>
      <w:r w:rsidRPr="00CA2363">
        <w:rPr>
          <w:rFonts w:hint="eastAsia"/>
          <w:b/>
          <w:sz w:val="28"/>
          <w:szCs w:val="28"/>
        </w:rPr>
        <w:t>4.</w:t>
      </w:r>
      <w:r w:rsidRPr="00CA2363">
        <w:rPr>
          <w:b/>
          <w:sz w:val="28"/>
          <w:szCs w:val="28"/>
        </w:rPr>
        <w:t xml:space="preserve"> </w:t>
      </w:r>
      <w:r w:rsidRPr="00CA2363">
        <w:rPr>
          <w:b/>
          <w:sz w:val="28"/>
          <w:szCs w:val="28"/>
        </w:rPr>
        <w:t>任务</w:t>
      </w:r>
      <w:r w:rsidRPr="00CA2363">
        <w:rPr>
          <w:b/>
          <w:sz w:val="28"/>
          <w:szCs w:val="28"/>
        </w:rPr>
        <w:t xml:space="preserve"> 6</w:t>
      </w:r>
      <w:r w:rsidRPr="00CA2363">
        <w:rPr>
          <w:b/>
          <w:sz w:val="28"/>
          <w:szCs w:val="28"/>
        </w:rPr>
        <w:t>：测试模型</w:t>
      </w:r>
    </w:p>
    <w:p w14:paraId="7C027B52" w14:textId="0CDADBB6" w:rsidR="00CA2363" w:rsidRPr="00CA2363" w:rsidRDefault="00CA2363" w:rsidP="00CA2363">
      <w:p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CA2363">
        <w:rPr>
          <w:bCs/>
          <w:sz w:val="28"/>
          <w:szCs w:val="28"/>
        </w:rPr>
        <w:t>测试集上的</w:t>
      </w:r>
      <w:r w:rsidRPr="00CA2363">
        <w:rPr>
          <w:bCs/>
          <w:sz w:val="28"/>
          <w:szCs w:val="28"/>
        </w:rPr>
        <w:t xml:space="preserve"> accuracy</w:t>
      </w:r>
      <w:r w:rsidRPr="00CA2363">
        <w:rPr>
          <w:rFonts w:hint="eastAsia"/>
          <w:bCs/>
          <w:sz w:val="28"/>
          <w:szCs w:val="28"/>
        </w:rPr>
        <w:t>。</w:t>
      </w:r>
    </w:p>
    <w:p w14:paraId="18E6C94D" w14:textId="07062D44" w:rsidR="00CA2363" w:rsidRPr="00CA2363" w:rsidRDefault="003C68BF" w:rsidP="00CA2363">
      <w:p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3C68BF">
        <w:rPr>
          <w:b/>
          <w:noProof/>
          <w:sz w:val="28"/>
          <w:szCs w:val="28"/>
        </w:rPr>
        <w:drawing>
          <wp:inline distT="0" distB="0" distL="0" distR="0" wp14:anchorId="13034BCB" wp14:editId="623A29E6">
            <wp:extent cx="5652533" cy="1264722"/>
            <wp:effectExtent l="0" t="0" r="5715" b="0"/>
            <wp:docPr id="146940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928" cy="12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82AF" w14:textId="0648D767" w:rsidR="00CA2363" w:rsidRPr="00CA2363" w:rsidRDefault="00CA2363" w:rsidP="00CA2363">
      <w:p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CA2363">
        <w:rPr>
          <w:bCs/>
          <w:sz w:val="28"/>
          <w:szCs w:val="28"/>
        </w:rPr>
        <w:t>显示至少</w:t>
      </w:r>
      <w:r w:rsidRPr="00CA2363">
        <w:rPr>
          <w:bCs/>
          <w:sz w:val="28"/>
          <w:szCs w:val="28"/>
        </w:rPr>
        <w:t xml:space="preserve"> 8 </w:t>
      </w:r>
      <w:r w:rsidRPr="00CA2363">
        <w:rPr>
          <w:bCs/>
          <w:sz w:val="28"/>
          <w:szCs w:val="28"/>
        </w:rPr>
        <w:t>张测试图像</w:t>
      </w:r>
      <w:r w:rsidRPr="00CA2363">
        <w:rPr>
          <w:rFonts w:hint="eastAsia"/>
          <w:bCs/>
          <w:sz w:val="28"/>
          <w:szCs w:val="28"/>
        </w:rPr>
        <w:t>；</w:t>
      </w:r>
      <w:r w:rsidRPr="00CA2363">
        <w:rPr>
          <w:bCs/>
          <w:sz w:val="28"/>
          <w:szCs w:val="28"/>
        </w:rPr>
        <w:t>显示每张图像的真实类别和模型预测类别。</w:t>
      </w:r>
    </w:p>
    <w:p w14:paraId="5FD0B079" w14:textId="11391E93" w:rsidR="00CA2363" w:rsidRDefault="00CA2363" w:rsidP="00CA2363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5756AA18" wp14:editId="18378862">
            <wp:extent cx="5274310" cy="2987040"/>
            <wp:effectExtent l="0" t="0" r="2540" b="3810"/>
            <wp:docPr id="10481748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4865" name="图片 10481748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E716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3DB38A01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50F1DEB6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1361580B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5B19EF9C" w14:textId="77777777" w:rsidR="00473465" w:rsidRPr="00CA2363" w:rsidRDefault="00473465" w:rsidP="00CA2363">
      <w:pPr>
        <w:spacing w:line="360" w:lineRule="auto"/>
        <w:rPr>
          <w:b/>
          <w:sz w:val="28"/>
          <w:szCs w:val="28"/>
        </w:rPr>
      </w:pPr>
    </w:p>
    <w:p w14:paraId="4B4EEE81" w14:textId="7CBB638F" w:rsidR="00874BD1" w:rsidRDefault="000A7B54" w:rsidP="0059294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进阶任务</w:t>
      </w:r>
    </w:p>
    <w:p w14:paraId="7631077A" w14:textId="6233B1BE" w:rsidR="000A7B54" w:rsidRDefault="000A7B54" w:rsidP="000A7B54">
      <w:pPr>
        <w:spacing w:line="360" w:lineRule="auto"/>
        <w:rPr>
          <w:b/>
          <w:bCs/>
          <w:sz w:val="28"/>
          <w:szCs w:val="28"/>
        </w:rPr>
      </w:pPr>
      <w:r w:rsidRPr="000A7B54">
        <w:rPr>
          <w:b/>
          <w:bCs/>
          <w:sz w:val="28"/>
          <w:szCs w:val="28"/>
        </w:rPr>
        <w:t>进阶任务</w:t>
      </w:r>
      <w:r w:rsidRPr="000A7B54">
        <w:rPr>
          <w:b/>
          <w:bCs/>
          <w:sz w:val="28"/>
          <w:szCs w:val="28"/>
        </w:rPr>
        <w:t>1</w:t>
      </w:r>
      <w:r w:rsidRPr="000A7B54">
        <w:rPr>
          <w:b/>
          <w:bCs/>
          <w:sz w:val="28"/>
          <w:szCs w:val="28"/>
        </w:rPr>
        <w:t>：修改网络结构</w:t>
      </w:r>
    </w:p>
    <w:p w14:paraId="70577F2B" w14:textId="4A0069AB" w:rsidR="00FA5449" w:rsidRPr="000A7B54" w:rsidRDefault="00FA5449" w:rsidP="000A7B54">
      <w:pPr>
        <w:spacing w:line="360" w:lineRule="auto"/>
        <w:rPr>
          <w:b/>
          <w:bCs/>
          <w:sz w:val="28"/>
          <w:szCs w:val="28"/>
        </w:rPr>
      </w:pPr>
      <w:r w:rsidRPr="00FA5449">
        <w:rPr>
          <w:b/>
          <w:bCs/>
          <w:noProof/>
          <w:sz w:val="28"/>
          <w:szCs w:val="28"/>
        </w:rPr>
        <w:drawing>
          <wp:inline distT="0" distB="0" distL="0" distR="0" wp14:anchorId="0CE2918D" wp14:editId="720B741F">
            <wp:extent cx="5862004" cy="2204074"/>
            <wp:effectExtent l="0" t="0" r="5715" b="6350"/>
            <wp:docPr id="156299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9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118" cy="220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5F85" w14:textId="6164F14B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卷积层数量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从基础模型的2层增加到3层</w:t>
      </w:r>
    </w:p>
    <w:p w14:paraId="3F31A188" w14:textId="71B9F181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卷积核数量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各层通道数翻倍，从1→16→32调整为1→32→64→64</w:t>
      </w:r>
    </w:p>
    <w:p w14:paraId="66679876" w14:textId="6C2D7E69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全连接层神经元数量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从128个增加到256个</w:t>
      </w:r>
    </w:p>
    <w:p w14:paraId="241C9EC9" w14:textId="3ADE4CA9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加入dropout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在全连接层后加入Dropout(0.25)，防止过拟合</w:t>
      </w:r>
    </w:p>
    <w:p w14:paraId="7C8F85D4" w14:textId="77777777" w:rsidR="000A7B54" w:rsidRDefault="000A7B54" w:rsidP="000A7B54">
      <w:pPr>
        <w:numPr>
          <w:ilvl w:val="0"/>
          <w:numId w:val="16"/>
        </w:num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0A7B54">
        <w:rPr>
          <w:b/>
          <w:sz w:val="28"/>
          <w:szCs w:val="28"/>
        </w:rPr>
        <w:t>比较修改前后模型性能变化。</w:t>
      </w:r>
    </w:p>
    <w:p w14:paraId="3415B181" w14:textId="170C0A7A" w:rsidR="00FA5449" w:rsidRPr="00473465" w:rsidRDefault="0076005F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基础模型测试准确率：99.04%，改进模型测试准确率：99.17%，准确率提升了约0.13个百分点。</w:t>
      </w:r>
    </w:p>
    <w:p w14:paraId="290E1386" w14:textId="5A4E8440" w:rsidR="000A7B54" w:rsidRPr="000A7B54" w:rsidRDefault="000A7B54" w:rsidP="000A7B54">
      <w:pPr>
        <w:numPr>
          <w:ilvl w:val="0"/>
          <w:numId w:val="16"/>
        </w:num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0A7B54">
        <w:rPr>
          <w:b/>
          <w:sz w:val="28"/>
          <w:szCs w:val="28"/>
        </w:rPr>
        <w:t>测试准确率提高</w:t>
      </w:r>
      <w:r w:rsidR="0076005F">
        <w:rPr>
          <w:rFonts w:hint="eastAsia"/>
          <w:b/>
          <w:sz w:val="28"/>
          <w:szCs w:val="28"/>
        </w:rPr>
        <w:t>的</w:t>
      </w:r>
      <w:r w:rsidRPr="000A7B54">
        <w:rPr>
          <w:b/>
          <w:sz w:val="28"/>
          <w:szCs w:val="28"/>
        </w:rPr>
        <w:t>可能原因。</w:t>
      </w:r>
    </w:p>
    <w:p w14:paraId="70E60AAA" w14:textId="77777777" w:rsidR="0076005F" w:rsidRPr="0076005F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更深的网络结构和更多的卷积核，使模型能够提取更复杂、更丰富的图像特征；</w:t>
      </w:r>
    </w:p>
    <w:p w14:paraId="44341EF5" w14:textId="77777777" w:rsidR="0076005F" w:rsidRPr="0076005F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增加的全连接层神经元数量，提升了模型对高级特征的分类映射能力；</w:t>
      </w:r>
    </w:p>
    <w:p w14:paraId="39878E24" w14:textId="43FAAB35" w:rsidR="0059294B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Dropout</w:t>
      </w:r>
      <w:r w:rsidRPr="0076005F">
        <w:rPr>
          <w:rFonts w:hint="eastAsia"/>
          <w:bCs/>
          <w:sz w:val="28"/>
          <w:szCs w:val="28"/>
        </w:rPr>
        <w:t>层有效抑制了模型在训练集上的过拟合，增强了模型在测试集上的泛化能力。</w:t>
      </w:r>
    </w:p>
    <w:p w14:paraId="468C1DC7" w14:textId="77777777" w:rsidR="00974945" w:rsidRPr="00974945" w:rsidRDefault="00974945" w:rsidP="00974945">
      <w:pPr>
        <w:spacing w:line="360" w:lineRule="auto"/>
        <w:rPr>
          <w:b/>
          <w:bCs/>
          <w:sz w:val="28"/>
          <w:szCs w:val="28"/>
        </w:rPr>
      </w:pPr>
      <w:r w:rsidRPr="00974945">
        <w:rPr>
          <w:b/>
          <w:bCs/>
          <w:sz w:val="28"/>
          <w:szCs w:val="28"/>
        </w:rPr>
        <w:lastRenderedPageBreak/>
        <w:t>进阶任务</w:t>
      </w:r>
      <w:r w:rsidRPr="00974945">
        <w:rPr>
          <w:b/>
          <w:bCs/>
          <w:sz w:val="28"/>
          <w:szCs w:val="28"/>
        </w:rPr>
        <w:t xml:space="preserve"> 2</w:t>
      </w:r>
      <w:r w:rsidRPr="00974945">
        <w:rPr>
          <w:b/>
          <w:bCs/>
          <w:sz w:val="28"/>
          <w:szCs w:val="28"/>
        </w:rPr>
        <w:t>：比较不同优化器</w:t>
      </w:r>
    </w:p>
    <w:p w14:paraId="478BEAC4" w14:textId="48718940" w:rsidR="00974945" w:rsidRDefault="00974945" w:rsidP="00974945">
      <w:pPr>
        <w:numPr>
          <w:ilvl w:val="0"/>
          <w:numId w:val="18"/>
        </w:num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974945">
        <w:rPr>
          <w:bCs/>
          <w:sz w:val="28"/>
          <w:szCs w:val="28"/>
        </w:rPr>
        <w:t>比较</w:t>
      </w:r>
      <w:r w:rsidRPr="00974945">
        <w:rPr>
          <w:bCs/>
          <w:sz w:val="28"/>
          <w:szCs w:val="28"/>
        </w:rPr>
        <w:t>SGD</w:t>
      </w:r>
      <w:r w:rsidRPr="00974945">
        <w:rPr>
          <w:bCs/>
          <w:sz w:val="28"/>
          <w:szCs w:val="28"/>
        </w:rPr>
        <w:t>和</w:t>
      </w:r>
      <w:r w:rsidRPr="00974945">
        <w:rPr>
          <w:bCs/>
          <w:sz w:val="28"/>
          <w:szCs w:val="28"/>
        </w:rPr>
        <w:t>Adam</w:t>
      </w:r>
      <w:r w:rsidRPr="00974945">
        <w:rPr>
          <w:bCs/>
          <w:sz w:val="28"/>
          <w:szCs w:val="28"/>
        </w:rPr>
        <w:t>两种优化器</w:t>
      </w:r>
      <w:r>
        <w:rPr>
          <w:rFonts w:hint="eastAsia"/>
          <w:bCs/>
          <w:sz w:val="28"/>
          <w:szCs w:val="28"/>
        </w:rPr>
        <w:t>；</w:t>
      </w:r>
      <w:r w:rsidRPr="00974945">
        <w:rPr>
          <w:bCs/>
          <w:sz w:val="28"/>
          <w:szCs w:val="28"/>
        </w:rPr>
        <w:t>记录不同优化器、</w:t>
      </w:r>
      <w:r w:rsidRPr="00974945">
        <w:rPr>
          <w:bCs/>
          <w:sz w:val="28"/>
          <w:szCs w:val="28"/>
        </w:rPr>
        <w:t>learningrate</w:t>
      </w:r>
      <w:r w:rsidRPr="00974945">
        <w:rPr>
          <w:bCs/>
          <w:sz w:val="28"/>
          <w:szCs w:val="28"/>
        </w:rPr>
        <w:t>和</w:t>
      </w:r>
      <w:r w:rsidRPr="00974945">
        <w:rPr>
          <w:bCs/>
          <w:sz w:val="28"/>
          <w:szCs w:val="28"/>
        </w:rPr>
        <w:t>testaccuracy</w:t>
      </w:r>
      <w:r w:rsidRPr="00974945">
        <w:rPr>
          <w:bCs/>
          <w:sz w:val="28"/>
          <w:szCs w:val="28"/>
        </w:rPr>
        <w:t>。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47"/>
        <w:gridCol w:w="2758"/>
      </w:tblGrid>
      <w:tr w:rsidR="00974945" w:rsidRPr="00974945" w14:paraId="7809C973" w14:textId="77777777" w:rsidTr="00974945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DE5A80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Optimizer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42A4EA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BD5244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Test Accuracy</w:t>
            </w:r>
          </w:p>
        </w:tc>
      </w:tr>
      <w:tr w:rsidR="00974945" w:rsidRPr="00974945" w14:paraId="7B4F1258" w14:textId="77777777" w:rsidTr="00974945">
        <w:trPr>
          <w:trHeight w:val="369"/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3D4F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Cs/>
                <w:sz w:val="28"/>
                <w:szCs w:val="28"/>
              </w:rPr>
              <w:t>SGD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6D557" w14:textId="74D00C11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0.01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5C0C" w14:textId="6FB0A250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98.92%</w:t>
            </w:r>
          </w:p>
        </w:tc>
      </w:tr>
      <w:tr w:rsidR="00974945" w:rsidRPr="00974945" w14:paraId="51565E39" w14:textId="77777777" w:rsidTr="00974945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BFF1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Cs/>
                <w:sz w:val="28"/>
                <w:szCs w:val="28"/>
              </w:rPr>
              <w:t>Adam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51B2" w14:textId="6731FE5B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0.0</w:t>
            </w:r>
            <w:r w:rsidR="007123D8">
              <w:rPr>
                <w:rFonts w:hint="eastAsia"/>
                <w:bCs/>
                <w:sz w:val="28"/>
                <w:szCs w:val="28"/>
              </w:rPr>
              <w:t>00</w:t>
            </w:r>
            <w:r>
              <w:rPr>
                <w:rFonts w:hint="eastAsia"/>
                <w:bCs/>
                <w:sz w:val="28"/>
                <w:szCs w:val="28"/>
              </w:rPr>
              <w:t>1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0F00" w14:textId="245D3346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98.7</w:t>
            </w:r>
            <w:r w:rsidR="007123D8">
              <w:rPr>
                <w:rFonts w:hint="eastAsia"/>
                <w:bCs/>
                <w:sz w:val="28"/>
                <w:szCs w:val="28"/>
              </w:rPr>
              <w:t>2</w:t>
            </w:r>
            <w:r>
              <w:rPr>
                <w:rFonts w:hint="eastAsia"/>
                <w:bCs/>
                <w:sz w:val="28"/>
                <w:szCs w:val="28"/>
              </w:rPr>
              <w:t>%</w:t>
            </w:r>
          </w:p>
        </w:tc>
      </w:tr>
    </w:tbl>
    <w:p w14:paraId="44ECD0AA" w14:textId="50B3F59A" w:rsidR="00974945" w:rsidRDefault="00974945" w:rsidP="00974945">
      <w:pPr>
        <w:numPr>
          <w:ilvl w:val="0"/>
          <w:numId w:val="18"/>
        </w:num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974945">
        <w:rPr>
          <w:bCs/>
          <w:sz w:val="28"/>
          <w:szCs w:val="28"/>
        </w:rPr>
        <w:t>简要分析不同优化器对训练效果的影响。</w:t>
      </w:r>
    </w:p>
    <w:p w14:paraId="4427AC10" w14:textId="50AC219E" w:rsidR="00974945" w:rsidRPr="00473465" w:rsidRDefault="0097494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SGD优化器在学习率为0.01时，测试准确率达到98.92%，略高于Adam的98.7</w:t>
      </w:r>
      <w:r w:rsidR="007123D8">
        <w:rPr>
          <w:rFonts w:ascii="宋体" w:hAnsi="宋体" w:cs="宋体" w:hint="eastAsia"/>
          <w:kern w:val="0"/>
          <w:sz w:val="28"/>
          <w:szCs w:val="28"/>
        </w:rPr>
        <w:t>2</w:t>
      </w:r>
      <w:r w:rsidRPr="00473465">
        <w:rPr>
          <w:rFonts w:ascii="宋体" w:hAnsi="宋体" w:cs="宋体" w:hint="eastAsia"/>
          <w:kern w:val="0"/>
          <w:sz w:val="28"/>
          <w:szCs w:val="28"/>
        </w:rPr>
        <w:t>%。</w:t>
      </w:r>
    </w:p>
    <w:p w14:paraId="0838D85A" w14:textId="08493B93" w:rsidR="00974945" w:rsidRPr="00473465" w:rsidRDefault="0097494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SGD在本实验设置下，配合0.01的学习率和动量参数，SGD能够稳定地收敛到一个不错的局部最优解，且在简单的MNIST任务上表现出了良好的稳定性。虽然Adam通常在大多数任务上收敛更快、效果更稳定，但在本实验中，可能由于模型和数据集较为简单，其自适应学习率调整机制并未带来明显优势，甚至因超参数设置导致收敛效果略逊于SGD。这也说明，优化器的选择和调参需要结合具体任务和模型，不存在绝对的“最优”优化器。</w:t>
      </w:r>
    </w:p>
    <w:p w14:paraId="7BA7F379" w14:textId="77777777" w:rsidR="00F95806" w:rsidRPr="00F95806" w:rsidRDefault="00F95806" w:rsidP="00F95806">
      <w:pPr>
        <w:spacing w:line="360" w:lineRule="auto"/>
        <w:rPr>
          <w:b/>
          <w:bCs/>
          <w:sz w:val="28"/>
          <w:szCs w:val="28"/>
        </w:rPr>
      </w:pPr>
      <w:r w:rsidRPr="00F95806">
        <w:rPr>
          <w:b/>
          <w:bCs/>
          <w:sz w:val="28"/>
          <w:szCs w:val="28"/>
        </w:rPr>
        <w:t>进阶任务</w:t>
      </w:r>
      <w:r w:rsidRPr="00F95806">
        <w:rPr>
          <w:b/>
          <w:bCs/>
          <w:sz w:val="28"/>
          <w:szCs w:val="28"/>
        </w:rPr>
        <w:t xml:space="preserve"> 3</w:t>
      </w:r>
      <w:r w:rsidRPr="00F95806">
        <w:rPr>
          <w:b/>
          <w:bCs/>
          <w:sz w:val="28"/>
          <w:szCs w:val="28"/>
        </w:rPr>
        <w:t>：比较</w:t>
      </w:r>
      <w:r w:rsidRPr="00F95806">
        <w:rPr>
          <w:b/>
          <w:bCs/>
          <w:sz w:val="28"/>
          <w:szCs w:val="28"/>
        </w:rPr>
        <w:t xml:space="preserve"> MNIST </w:t>
      </w:r>
      <w:r w:rsidRPr="00F95806">
        <w:rPr>
          <w:b/>
          <w:bCs/>
          <w:sz w:val="28"/>
          <w:szCs w:val="28"/>
        </w:rPr>
        <w:t>和</w:t>
      </w:r>
      <w:r w:rsidRPr="00F95806">
        <w:rPr>
          <w:b/>
          <w:bCs/>
          <w:sz w:val="28"/>
          <w:szCs w:val="28"/>
        </w:rPr>
        <w:t xml:space="preserve"> CIFAR-10</w:t>
      </w:r>
    </w:p>
    <w:p w14:paraId="743AB817" w14:textId="77777777" w:rsidR="00F95806" w:rsidRDefault="00F95806" w:rsidP="00F95806">
      <w:pPr>
        <w:numPr>
          <w:ilvl w:val="0"/>
          <w:numId w:val="19"/>
        </w:num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  <w:r w:rsidRPr="00F95806">
        <w:rPr>
          <w:rFonts w:ascii="宋体" w:hAnsi="宋体"/>
          <w:bCs/>
          <w:sz w:val="28"/>
          <w:szCs w:val="28"/>
        </w:rPr>
        <w:t>比较两个数据集的图像类型、类别数、测试准确率和难度。</w:t>
      </w:r>
    </w:p>
    <w:tbl>
      <w:tblPr>
        <w:tblStyle w:val="a6"/>
        <w:tblW w:w="8451" w:type="dxa"/>
        <w:jc w:val="center"/>
        <w:tblLook w:val="04A0" w:firstRow="1" w:lastRow="0" w:firstColumn="1" w:lastColumn="0" w:noHBand="0" w:noVBand="1"/>
      </w:tblPr>
      <w:tblGrid>
        <w:gridCol w:w="1584"/>
        <w:gridCol w:w="2021"/>
        <w:gridCol w:w="1436"/>
        <w:gridCol w:w="1780"/>
        <w:gridCol w:w="1630"/>
      </w:tblGrid>
      <w:tr w:rsidR="00F95806" w:rsidRPr="00F95806" w14:paraId="14D1EA98" w14:textId="77777777" w:rsidTr="00F95806">
        <w:trPr>
          <w:trHeight w:val="792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CEF038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数据集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E263EA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图像类型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200477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类别数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5817C1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测试准确率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942EBE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难度</w:t>
            </w:r>
          </w:p>
        </w:tc>
      </w:tr>
      <w:tr w:rsidR="00F95806" w:rsidRPr="00F95806" w14:paraId="559B3793" w14:textId="77777777" w:rsidTr="00F95806">
        <w:trPr>
          <w:trHeight w:val="792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8C34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MNIST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8F91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灰度手写数字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7E00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950C" w14:textId="328A489C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99.04%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DF66" w14:textId="7C5B56AA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低</w:t>
            </w:r>
          </w:p>
        </w:tc>
      </w:tr>
      <w:tr w:rsidR="00F95806" w:rsidRPr="00F95806" w14:paraId="39DDF010" w14:textId="77777777" w:rsidTr="00F95806">
        <w:trPr>
          <w:trHeight w:val="804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F558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CIFAR-10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FCDE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彩色自然图像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D0ED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ECBD" w14:textId="5FB4C75B" w:rsidR="00F95806" w:rsidRPr="00F95806" w:rsidRDefault="00C56649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48.77</w:t>
            </w:r>
            <w:r w:rsidR="00F95806">
              <w:rPr>
                <w:rFonts w:ascii="宋体" w:hAnsi="宋体" w:hint="eastAsia"/>
                <w:bCs/>
                <w:sz w:val="28"/>
                <w:szCs w:val="28"/>
              </w:rPr>
              <w:t>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E3EE" w14:textId="2F28BB40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高</w:t>
            </w:r>
          </w:p>
        </w:tc>
      </w:tr>
    </w:tbl>
    <w:p w14:paraId="484462AA" w14:textId="77777777" w:rsidR="00473465" w:rsidRDefault="00F95806" w:rsidP="00473465">
      <w:pPr>
        <w:numPr>
          <w:ilvl w:val="0"/>
          <w:numId w:val="20"/>
        </w:num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  <w:r w:rsidRPr="00F95806">
        <w:rPr>
          <w:rFonts w:ascii="宋体" w:hAnsi="宋体"/>
          <w:bCs/>
          <w:sz w:val="28"/>
          <w:szCs w:val="28"/>
        </w:rPr>
        <w:lastRenderedPageBreak/>
        <w:t>解释 CIFAR-10 为什么通常比 MNIST 更难。</w:t>
      </w:r>
    </w:p>
    <w:p w14:paraId="419E12B3" w14:textId="15D573F2" w:rsidR="00F95806" w:rsidRPr="00473465" w:rsidRDefault="00F95806" w:rsidP="00473465">
      <w:pPr>
        <w:pStyle w:val="a4"/>
        <w:numPr>
          <w:ilvl w:val="0"/>
          <w:numId w:val="23"/>
        </w:numPr>
        <w:tabs>
          <w:tab w:val="left" w:pos="360"/>
        </w:tabs>
        <w:ind w:firstLineChars="0"/>
        <w:rPr>
          <w:rFonts w:ascii="宋体" w:hAnsi="宋体" w:hint="eastAsia"/>
          <w:bCs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彩色三通道图像，信息量是MNIST的3倍，模型需要学习更多特征。</w:t>
      </w:r>
    </w:p>
    <w:p w14:paraId="684045ED" w14:textId="77777777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真实自然图像，背景复杂、物体大小不一、姿态多样。</w:t>
      </w:r>
    </w:p>
    <w:p w14:paraId="04C77A54" w14:textId="77777777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类别差异更细微，比如猫和狗、汽车和卡车，区分难度远高于手写数字。</w:t>
      </w:r>
    </w:p>
    <w:p w14:paraId="4A09A57A" w14:textId="73ACAB33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样本方差更大，模型需要更强的特征提取能力才能泛化。</w:t>
      </w:r>
    </w:p>
    <w:p w14:paraId="6EF91D38" w14:textId="05EE2C46" w:rsidR="007B1E62" w:rsidRDefault="007B1E62" w:rsidP="007B1E62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结果分析与总结</w:t>
      </w:r>
    </w:p>
    <w:p w14:paraId="07EA3E91" w14:textId="339C7BC9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基础CNN模型在MNIST数据集上测试准确率达99.04%，可有效提取手写数字特征，分类效果良好。但模型训练准确率（99.</w:t>
      </w:r>
      <w:r w:rsidR="00C56649">
        <w:rPr>
          <w:rFonts w:ascii="宋体" w:hAnsi="宋体" w:cs="宋体" w:hint="eastAsia"/>
          <w:kern w:val="0"/>
          <w:sz w:val="28"/>
          <w:szCs w:val="28"/>
        </w:rPr>
        <w:t>17</w:t>
      </w:r>
      <w:r w:rsidRPr="00473465">
        <w:rPr>
          <w:rFonts w:ascii="宋体" w:hAnsi="宋体" w:cs="宋体"/>
          <w:kern w:val="0"/>
          <w:sz w:val="28"/>
          <w:szCs w:val="28"/>
        </w:rPr>
        <w:t>%）高于测试准确率，存在轻微过拟合。由于MNIST图像特征简单、背景干净，模型容易过度记忆训练样本细节，导致泛化能力小幅下降，是小型数据集训练的常见问题。</w:t>
      </w:r>
    </w:p>
    <w:p w14:paraId="406EFD98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阶任务一对网络结构进行综合优化，通过增加卷积层、提升卷积核数量、扩充全连接层神经元并加入Dropout正则化，使模型测试准确率从99.04%提升至99.17%。加深加宽网络可强化特征提取能力，Dropout能有效缓解过拟合，提升模型泛化性能，证明合理的网络优化与正则化手段可有效提升模型效果。</w:t>
      </w:r>
    </w:p>
    <w:p w14:paraId="7D037D8B" w14:textId="71C4BD5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进阶任务二对比了SGD与Adam优化器，实验结果显示，学习率0.01的SGD准确率为98.92%，学习率0.001的Adam准确率为98.7</w:t>
      </w:r>
      <w:r w:rsidR="007123D8">
        <w:rPr>
          <w:rFonts w:ascii="宋体" w:hAnsi="宋体" w:cs="宋体" w:hint="eastAsia"/>
          <w:kern w:val="0"/>
          <w:sz w:val="28"/>
          <w:szCs w:val="28"/>
        </w:rPr>
        <w:t>2</w:t>
      </w:r>
      <w:r w:rsidRPr="00473465">
        <w:rPr>
          <w:rFonts w:ascii="宋体" w:hAnsi="宋体" w:cs="宋体"/>
          <w:kern w:val="0"/>
          <w:sz w:val="28"/>
          <w:szCs w:val="28"/>
        </w:rPr>
        <w:t>%，SGD更适配本次简单分类任务。Adam自适应学习率在复杂任务中优势明显，但在简单低噪声数据集上易出现参数更新偏差；</w:t>
      </w:r>
      <w:r w:rsidRPr="00473465">
        <w:rPr>
          <w:rFonts w:ascii="宋体" w:hAnsi="宋体" w:cs="宋体"/>
          <w:kern w:val="0"/>
          <w:sz w:val="28"/>
          <w:szCs w:val="28"/>
        </w:rPr>
        <w:lastRenderedPageBreak/>
        <w:t>带动量的SGD收敛更稳定。由此可见，不存在通用最优优化器，需根据任务特性适配选择。</w:t>
      </w:r>
    </w:p>
    <w:p w14:paraId="09F428B9" w14:textId="036C887F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阶任务三对比了MNIST与CIFAR-10数据集，二者类别数均为10，但难度差异显著。MNIST为灰度规整图像，特征清晰易识别；CIFAR-10为彩色自然图像，存在背景干扰、类间相似度高、光影复杂等问题。相同网络下CIFAR-10准确率仅</w:t>
      </w:r>
      <w:r w:rsidR="00C56649">
        <w:rPr>
          <w:rFonts w:ascii="宋体" w:hAnsi="宋体" w:cs="宋体" w:hint="eastAsia"/>
          <w:kern w:val="0"/>
          <w:sz w:val="28"/>
          <w:szCs w:val="28"/>
        </w:rPr>
        <w:t>48.77</w:t>
      </w:r>
      <w:r w:rsidRPr="00473465">
        <w:rPr>
          <w:rFonts w:ascii="宋体" w:hAnsi="宋体" w:cs="宋体"/>
          <w:kern w:val="0"/>
          <w:sz w:val="28"/>
          <w:szCs w:val="28"/>
        </w:rPr>
        <w:t>%，远低于MNIST，说明数据集复杂度直接决定模型性能上限，真实场景图像分类难度远高于人工规整数据集。</w:t>
      </w:r>
    </w:p>
    <w:p w14:paraId="76CAF1FB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综上，卷积神经网络的分类效果由网络结构、正则化策略、优化算法和数据集复杂度共同决定。合理优化网络结构、添加正则化可以提升模型精度与泛化能力，优化器需按需选择，数据复杂度是制约模型性能的核心因素。本次实验直观验证了CNN的训练特性与优化规律，为后续深度学习图像分类任务提供了实践基础。</w:t>
      </w:r>
    </w:p>
    <w:p w14:paraId="30E0A22A" w14:textId="77777777" w:rsidR="007B1E62" w:rsidRPr="00473465" w:rsidRDefault="007B1E62" w:rsidP="007B1E62">
      <w:p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</w:p>
    <w:sectPr w:rsidR="007B1E62" w:rsidRPr="0047346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D19D" w14:textId="77777777" w:rsidR="008A6637" w:rsidRDefault="008A6637" w:rsidP="00BC3CA8">
      <w:r>
        <w:separator/>
      </w:r>
    </w:p>
  </w:endnote>
  <w:endnote w:type="continuationSeparator" w:id="0">
    <w:p w14:paraId="58F36021" w14:textId="77777777" w:rsidR="008A6637" w:rsidRDefault="008A6637" w:rsidP="00BC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7CE2" w14:textId="77777777" w:rsidR="008A6637" w:rsidRDefault="008A6637" w:rsidP="00BC3CA8">
      <w:r>
        <w:separator/>
      </w:r>
    </w:p>
  </w:footnote>
  <w:footnote w:type="continuationSeparator" w:id="0">
    <w:p w14:paraId="4F93340F" w14:textId="77777777" w:rsidR="008A6637" w:rsidRDefault="008A6637" w:rsidP="00BC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D0"/>
    <w:multiLevelType w:val="hybridMultilevel"/>
    <w:tmpl w:val="1BD4EBD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005C2B"/>
    <w:multiLevelType w:val="multilevel"/>
    <w:tmpl w:val="316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F240954"/>
    <w:multiLevelType w:val="multilevel"/>
    <w:tmpl w:val="03E6E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17024AA7"/>
    <w:multiLevelType w:val="multilevel"/>
    <w:tmpl w:val="54887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736EE"/>
    <w:multiLevelType w:val="multilevel"/>
    <w:tmpl w:val="0E9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0F9F"/>
    <w:multiLevelType w:val="multilevel"/>
    <w:tmpl w:val="FDE4C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3A631DD2"/>
    <w:multiLevelType w:val="hybridMultilevel"/>
    <w:tmpl w:val="50702F4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C22877"/>
    <w:multiLevelType w:val="multilevel"/>
    <w:tmpl w:val="0936B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B05DD"/>
    <w:multiLevelType w:val="multilevel"/>
    <w:tmpl w:val="2EC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E9E198F"/>
    <w:multiLevelType w:val="multilevel"/>
    <w:tmpl w:val="899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7" w15:restartNumberingAfterBreak="0">
    <w:nsid w:val="621E673E"/>
    <w:multiLevelType w:val="hybridMultilevel"/>
    <w:tmpl w:val="23189A8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50E1905"/>
    <w:multiLevelType w:val="multilevel"/>
    <w:tmpl w:val="38A8E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A1541"/>
    <w:multiLevelType w:val="hybridMultilevel"/>
    <w:tmpl w:val="2CD66D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8AA1234"/>
    <w:multiLevelType w:val="multilevel"/>
    <w:tmpl w:val="ECE25B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D5A04"/>
    <w:multiLevelType w:val="hybridMultilevel"/>
    <w:tmpl w:val="DB500C3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F8E30F8"/>
    <w:multiLevelType w:val="multilevel"/>
    <w:tmpl w:val="9A0C4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182319">
    <w:abstractNumId w:val="1"/>
  </w:num>
  <w:num w:numId="2" w16cid:durableId="1583374413">
    <w:abstractNumId w:val="9"/>
  </w:num>
  <w:num w:numId="3" w16cid:durableId="1303467617">
    <w:abstractNumId w:val="13"/>
  </w:num>
  <w:num w:numId="4" w16cid:durableId="181819597">
    <w:abstractNumId w:val="16"/>
  </w:num>
  <w:num w:numId="5" w16cid:durableId="1275406686">
    <w:abstractNumId w:val="3"/>
  </w:num>
  <w:num w:numId="6" w16cid:durableId="1608075258">
    <w:abstractNumId w:val="14"/>
  </w:num>
  <w:num w:numId="7" w16cid:durableId="1518618125">
    <w:abstractNumId w:val="5"/>
  </w:num>
  <w:num w:numId="8" w16cid:durableId="722679470">
    <w:abstractNumId w:val="15"/>
  </w:num>
  <w:num w:numId="9" w16cid:durableId="429928998">
    <w:abstractNumId w:val="12"/>
  </w:num>
  <w:num w:numId="10" w16cid:durableId="1525751743">
    <w:abstractNumId w:val="7"/>
  </w:num>
  <w:num w:numId="11" w16cid:durableId="25110052">
    <w:abstractNumId w:val="2"/>
  </w:num>
  <w:num w:numId="12" w16cid:durableId="43490558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967536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587372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9783178">
    <w:abstractNumId w:val="19"/>
  </w:num>
  <w:num w:numId="16" w16cid:durableId="141986065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81653555">
    <w:abstractNumId w:val="0"/>
  </w:num>
  <w:num w:numId="18" w16cid:durableId="8528436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5202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508079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71074284">
    <w:abstractNumId w:val="17"/>
  </w:num>
  <w:num w:numId="22" w16cid:durableId="1951862839">
    <w:abstractNumId w:val="10"/>
  </w:num>
  <w:num w:numId="23" w16cid:durableId="1929339042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32D90"/>
    <w:rsid w:val="0006613A"/>
    <w:rsid w:val="00087C8D"/>
    <w:rsid w:val="00090DAE"/>
    <w:rsid w:val="000A7B54"/>
    <w:rsid w:val="000C2C34"/>
    <w:rsid w:val="00111604"/>
    <w:rsid w:val="00122FF6"/>
    <w:rsid w:val="00125E1E"/>
    <w:rsid w:val="001D1EBF"/>
    <w:rsid w:val="001D3CF0"/>
    <w:rsid w:val="00245F86"/>
    <w:rsid w:val="002A0E40"/>
    <w:rsid w:val="002E5BBE"/>
    <w:rsid w:val="003733F9"/>
    <w:rsid w:val="003A73E0"/>
    <w:rsid w:val="003C68BF"/>
    <w:rsid w:val="003E70CF"/>
    <w:rsid w:val="00404727"/>
    <w:rsid w:val="00441859"/>
    <w:rsid w:val="00473465"/>
    <w:rsid w:val="00570F9C"/>
    <w:rsid w:val="0059294B"/>
    <w:rsid w:val="005B12E1"/>
    <w:rsid w:val="005B75AF"/>
    <w:rsid w:val="006C4B57"/>
    <w:rsid w:val="007123D8"/>
    <w:rsid w:val="0076005F"/>
    <w:rsid w:val="007B1E62"/>
    <w:rsid w:val="00874BD1"/>
    <w:rsid w:val="008A6637"/>
    <w:rsid w:val="008B5DAF"/>
    <w:rsid w:val="008D53DC"/>
    <w:rsid w:val="00974945"/>
    <w:rsid w:val="00986400"/>
    <w:rsid w:val="00991B24"/>
    <w:rsid w:val="00997EC0"/>
    <w:rsid w:val="009F4685"/>
    <w:rsid w:val="00A14AF4"/>
    <w:rsid w:val="00A557A0"/>
    <w:rsid w:val="00A63F48"/>
    <w:rsid w:val="00AA0F04"/>
    <w:rsid w:val="00B75120"/>
    <w:rsid w:val="00BC3CA8"/>
    <w:rsid w:val="00C22F8B"/>
    <w:rsid w:val="00C56649"/>
    <w:rsid w:val="00CA2363"/>
    <w:rsid w:val="00CC1BA1"/>
    <w:rsid w:val="00CD1BB4"/>
    <w:rsid w:val="00CF7541"/>
    <w:rsid w:val="00DA092C"/>
    <w:rsid w:val="00DA1211"/>
    <w:rsid w:val="00DF1835"/>
    <w:rsid w:val="00DF7F63"/>
    <w:rsid w:val="00E04D1D"/>
    <w:rsid w:val="00E1348F"/>
    <w:rsid w:val="00E25F78"/>
    <w:rsid w:val="00E44FAA"/>
    <w:rsid w:val="00EC6F7F"/>
    <w:rsid w:val="00F6255E"/>
    <w:rsid w:val="00F95806"/>
    <w:rsid w:val="00FA5449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1E62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E04D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table" w:styleId="a6">
    <w:name w:val="Table Grid"/>
    <w:basedOn w:val="a1"/>
    <w:rsid w:val="005B7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E04D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BC3C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C3CA8"/>
    <w:rPr>
      <w:kern w:val="2"/>
      <w:sz w:val="18"/>
      <w:szCs w:val="18"/>
    </w:rPr>
  </w:style>
  <w:style w:type="paragraph" w:styleId="a9">
    <w:name w:val="footer"/>
    <w:basedOn w:val="a"/>
    <w:link w:val="aa"/>
    <w:rsid w:val="00BC3C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C3C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1533</Words>
  <Characters>1901</Characters>
  <Application>Microsoft Office Word</Application>
  <DocSecurity>0</DocSecurity>
  <Lines>135</Lines>
  <Paragraphs>156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50</cp:revision>
  <dcterms:created xsi:type="dcterms:W3CDTF">2026-03-12T11:52:00Z</dcterms:created>
  <dcterms:modified xsi:type="dcterms:W3CDTF">2026-05-15T15:45:00Z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