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A3165" w14:textId="77777777" w:rsidR="001428BA" w:rsidRPr="00DF6C50" w:rsidRDefault="001428BA">
      <w:pPr>
        <w:jc w:val="center"/>
        <w:rPr>
          <w:rFonts w:ascii="宋体" w:hAnsi="宋体" w:hint="eastAsia"/>
          <w:b/>
          <w:sz w:val="44"/>
          <w:szCs w:val="44"/>
        </w:rPr>
      </w:pPr>
      <w:r w:rsidRPr="00DF6C50">
        <w:rPr>
          <w:rFonts w:ascii="宋体" w:hAnsi="宋体"/>
          <w:b/>
          <w:sz w:val="44"/>
          <w:szCs w:val="44"/>
        </w:rPr>
        <w:t>暨南大学本科实验报告专用纸</w:t>
      </w:r>
    </w:p>
    <w:p w14:paraId="7D15BC44" w14:textId="77777777" w:rsidR="001428BA" w:rsidRPr="00DF6C50" w:rsidRDefault="001428BA">
      <w:pPr>
        <w:spacing w:line="420" w:lineRule="exact"/>
        <w:rPr>
          <w:rFonts w:ascii="宋体" w:hAnsi="宋体" w:hint="eastAsia"/>
          <w:sz w:val="28"/>
          <w:szCs w:val="28"/>
        </w:rPr>
      </w:pPr>
      <w:r w:rsidRPr="00DF6C50">
        <w:rPr>
          <w:rFonts w:ascii="宋体" w:hAnsi="宋体"/>
          <w:sz w:val="28"/>
          <w:szCs w:val="28"/>
        </w:rPr>
        <w:t>课程名称</w:t>
      </w:r>
      <w:r w:rsidRPr="00DF6C50">
        <w:rPr>
          <w:rFonts w:ascii="宋体" w:hAnsi="宋体"/>
          <w:sz w:val="28"/>
          <w:szCs w:val="28"/>
          <w:u w:val="single"/>
        </w:rPr>
        <w:t xml:space="preserve">   </w:t>
      </w:r>
      <w:r w:rsidR="00206A7A" w:rsidRPr="00DF6C50">
        <w:rPr>
          <w:rFonts w:ascii="宋体" w:hAnsi="宋体" w:hint="eastAsia"/>
          <w:sz w:val="28"/>
          <w:szCs w:val="28"/>
          <w:u w:val="single"/>
        </w:rPr>
        <w:t>计算机视觉</w:t>
      </w:r>
      <w:r w:rsidRPr="00DF6C50">
        <w:rPr>
          <w:rFonts w:ascii="宋体" w:hAnsi="宋体" w:hint="eastAsia"/>
          <w:sz w:val="28"/>
          <w:szCs w:val="28"/>
          <w:u w:val="single"/>
        </w:rPr>
        <w:t xml:space="preserve">实验       </w:t>
      </w:r>
      <w:r w:rsidRPr="00DF6C50">
        <w:rPr>
          <w:rFonts w:ascii="宋体" w:hAnsi="宋体"/>
          <w:sz w:val="28"/>
          <w:szCs w:val="28"/>
          <w:u w:val="single"/>
        </w:rPr>
        <w:t xml:space="preserve">   </w:t>
      </w:r>
      <w:r w:rsidRPr="00DF6C50">
        <w:rPr>
          <w:rFonts w:ascii="宋体" w:hAnsi="宋体"/>
          <w:sz w:val="28"/>
          <w:szCs w:val="28"/>
        </w:rPr>
        <w:t>指导教师</w:t>
      </w:r>
      <w:r w:rsidRPr="00DF6C50">
        <w:rPr>
          <w:rFonts w:ascii="宋体" w:hAnsi="宋体"/>
          <w:sz w:val="28"/>
          <w:szCs w:val="28"/>
          <w:u w:val="single"/>
        </w:rPr>
        <w:t xml:space="preserve">   </w:t>
      </w:r>
      <w:r w:rsidR="00206A7A" w:rsidRPr="00DF6C50">
        <w:rPr>
          <w:rFonts w:ascii="宋体" w:hAnsi="宋体" w:hint="eastAsia"/>
          <w:sz w:val="28"/>
          <w:szCs w:val="28"/>
          <w:u w:val="single"/>
        </w:rPr>
        <w:t>赵乘骥</w:t>
      </w:r>
      <w:r w:rsidRPr="00DF6C50">
        <w:rPr>
          <w:rFonts w:ascii="宋体" w:hAnsi="宋体"/>
          <w:sz w:val="28"/>
          <w:szCs w:val="28"/>
          <w:u w:val="single"/>
        </w:rPr>
        <w:t xml:space="preserve">     </w:t>
      </w:r>
      <w:r w:rsidRPr="00DF6C50">
        <w:rPr>
          <w:rFonts w:ascii="宋体" w:hAnsi="宋体" w:hint="eastAsia"/>
          <w:sz w:val="28"/>
          <w:szCs w:val="28"/>
          <w:u w:val="single"/>
        </w:rPr>
        <w:t xml:space="preserve"> </w:t>
      </w:r>
      <w:r w:rsidRPr="00DF6C50">
        <w:rPr>
          <w:rFonts w:ascii="宋体" w:hAnsi="宋体"/>
          <w:sz w:val="28"/>
          <w:szCs w:val="28"/>
        </w:rPr>
        <w:t>成绩</w:t>
      </w:r>
      <w:r w:rsidRPr="00DF6C50">
        <w:rPr>
          <w:rFonts w:ascii="宋体" w:hAnsi="宋体"/>
          <w:sz w:val="28"/>
          <w:szCs w:val="28"/>
          <w:u w:val="single"/>
        </w:rPr>
        <w:t xml:space="preserve">    </w:t>
      </w:r>
      <w:r w:rsidRPr="00DF6C50">
        <w:rPr>
          <w:rFonts w:ascii="宋体" w:hAnsi="宋体" w:hint="eastAsia"/>
          <w:sz w:val="28"/>
          <w:szCs w:val="28"/>
          <w:u w:val="single"/>
        </w:rPr>
        <w:t xml:space="preserve"> </w:t>
      </w:r>
      <w:r w:rsidRPr="00DF6C50">
        <w:rPr>
          <w:rFonts w:ascii="宋体" w:hAnsi="宋体"/>
          <w:sz w:val="28"/>
          <w:szCs w:val="28"/>
          <w:u w:val="single"/>
        </w:rPr>
        <w:t xml:space="preserve">   </w:t>
      </w:r>
    </w:p>
    <w:p w14:paraId="0063D73E" w14:textId="422E7CC3" w:rsidR="00815349" w:rsidRPr="00815349" w:rsidRDefault="001428BA" w:rsidP="00122120">
      <w:pPr>
        <w:spacing w:line="420" w:lineRule="exact"/>
        <w:rPr>
          <w:rFonts w:ascii="宋体" w:hAnsi="宋体" w:hint="eastAsia"/>
          <w:sz w:val="28"/>
          <w:szCs w:val="28"/>
        </w:rPr>
      </w:pPr>
      <w:r w:rsidRPr="00DF6C50">
        <w:rPr>
          <w:rFonts w:ascii="宋体" w:hAnsi="宋体"/>
          <w:sz w:val="28"/>
          <w:szCs w:val="28"/>
        </w:rPr>
        <w:t>实验项目名称</w:t>
      </w:r>
      <w:r w:rsidRPr="00DF6C50">
        <w:rPr>
          <w:rFonts w:ascii="宋体" w:hAnsi="宋体" w:hint="eastAsia"/>
          <w:sz w:val="28"/>
          <w:szCs w:val="28"/>
          <w:u w:val="single"/>
        </w:rPr>
        <w:t xml:space="preserve">  </w:t>
      </w:r>
      <w:r w:rsidR="003776BE" w:rsidRPr="003776BE">
        <w:rPr>
          <w:rFonts w:ascii="宋体" w:hAnsi="宋体"/>
          <w:bCs/>
          <w:sz w:val="28"/>
          <w:szCs w:val="28"/>
          <w:u w:val="single"/>
        </w:rPr>
        <w:t>传统机器学习方法在手写数字图像分类中的应用</w:t>
      </w:r>
      <w:r w:rsidR="003776BE">
        <w:rPr>
          <w:rFonts w:ascii="宋体" w:hAnsi="宋体" w:hint="eastAsia"/>
          <w:sz w:val="28"/>
          <w:szCs w:val="28"/>
          <w:u w:val="single"/>
        </w:rPr>
        <w:t xml:space="preserve"> </w:t>
      </w:r>
      <w:r w:rsidRPr="00DF6C50">
        <w:rPr>
          <w:rFonts w:ascii="宋体" w:hAnsi="宋体"/>
          <w:sz w:val="28"/>
          <w:szCs w:val="28"/>
        </w:rPr>
        <w:t>实验项目编号</w:t>
      </w:r>
      <w:r w:rsidRPr="00DF6C50">
        <w:rPr>
          <w:rFonts w:ascii="宋体" w:hAnsi="宋体"/>
          <w:sz w:val="28"/>
          <w:szCs w:val="28"/>
          <w:u w:val="single"/>
        </w:rPr>
        <w:t xml:space="preserve"> </w:t>
      </w:r>
      <w:r w:rsidRPr="00DF6C50">
        <w:rPr>
          <w:rFonts w:ascii="宋体" w:hAnsi="宋体" w:hint="eastAsia"/>
          <w:sz w:val="28"/>
          <w:szCs w:val="28"/>
          <w:u w:val="single"/>
        </w:rPr>
        <w:t xml:space="preserve">  </w:t>
      </w:r>
      <w:r w:rsidR="002A0471">
        <w:rPr>
          <w:rFonts w:ascii="宋体" w:hAnsi="宋体" w:hint="eastAsia"/>
          <w:sz w:val="28"/>
          <w:szCs w:val="28"/>
          <w:u w:val="single"/>
        </w:rPr>
        <w:t>11</w:t>
      </w:r>
      <w:r w:rsidRPr="00DF6C50">
        <w:rPr>
          <w:rFonts w:ascii="宋体" w:hAnsi="宋体" w:hint="eastAsia"/>
          <w:sz w:val="28"/>
          <w:szCs w:val="28"/>
          <w:u w:val="single"/>
        </w:rPr>
        <w:t xml:space="preserve">         </w:t>
      </w:r>
      <w:r w:rsidRPr="00DF6C50">
        <w:rPr>
          <w:rFonts w:ascii="宋体" w:hAnsi="宋体"/>
          <w:sz w:val="28"/>
          <w:szCs w:val="28"/>
          <w:u w:val="single"/>
        </w:rPr>
        <w:t xml:space="preserve">  </w:t>
      </w:r>
      <w:r w:rsidRPr="00DF6C50">
        <w:rPr>
          <w:rFonts w:ascii="宋体" w:hAnsi="宋体"/>
          <w:sz w:val="28"/>
          <w:szCs w:val="28"/>
        </w:rPr>
        <w:t>实验项目类型</w:t>
      </w:r>
      <w:r w:rsidRPr="00DF6C50">
        <w:rPr>
          <w:rFonts w:ascii="宋体" w:hAnsi="宋体"/>
          <w:sz w:val="28"/>
          <w:szCs w:val="28"/>
          <w:u w:val="single"/>
        </w:rPr>
        <w:t xml:space="preserve"> </w:t>
      </w:r>
      <w:r w:rsidRPr="00DF6C50">
        <w:rPr>
          <w:rFonts w:ascii="宋体" w:hAnsi="宋体" w:hint="eastAsia"/>
          <w:sz w:val="28"/>
          <w:szCs w:val="28"/>
          <w:u w:val="single"/>
        </w:rPr>
        <w:t>验证</w:t>
      </w:r>
      <w:r w:rsidRPr="00DF6C50">
        <w:rPr>
          <w:rFonts w:ascii="宋体" w:hAnsi="宋体"/>
          <w:sz w:val="28"/>
          <w:szCs w:val="28"/>
          <w:u w:val="single"/>
        </w:rPr>
        <w:t xml:space="preserve"> </w:t>
      </w:r>
      <w:r w:rsidRPr="00DF6C50">
        <w:rPr>
          <w:rFonts w:ascii="宋体" w:hAnsi="宋体"/>
          <w:sz w:val="28"/>
          <w:szCs w:val="28"/>
        </w:rPr>
        <w:t>实验地点</w:t>
      </w:r>
      <w:r w:rsidRPr="00DF6C50">
        <w:rPr>
          <w:rFonts w:ascii="宋体" w:hAnsi="宋体" w:hint="eastAsia"/>
          <w:sz w:val="28"/>
          <w:szCs w:val="28"/>
        </w:rPr>
        <w:t xml:space="preserve"> </w:t>
      </w:r>
      <w:r w:rsidRPr="00DF6C50">
        <w:rPr>
          <w:rFonts w:ascii="宋体" w:hAnsi="宋体" w:hint="eastAsia"/>
          <w:sz w:val="28"/>
          <w:szCs w:val="28"/>
          <w:u w:val="single"/>
        </w:rPr>
        <w:t>教</w:t>
      </w:r>
      <w:r w:rsidR="00206A7A" w:rsidRPr="00DF6C50">
        <w:rPr>
          <w:rFonts w:ascii="宋体" w:hAnsi="宋体" w:hint="eastAsia"/>
          <w:sz w:val="28"/>
          <w:szCs w:val="28"/>
          <w:u w:val="single"/>
        </w:rPr>
        <w:t>108</w:t>
      </w:r>
      <w:r w:rsidRPr="00DF6C50">
        <w:rPr>
          <w:rFonts w:ascii="宋体" w:hAnsi="宋体"/>
          <w:sz w:val="28"/>
          <w:szCs w:val="28"/>
          <w:u w:val="single"/>
        </w:rPr>
        <w:t xml:space="preserve"> </w:t>
      </w:r>
      <w:r w:rsidRPr="00DF6C50">
        <w:rPr>
          <w:rFonts w:ascii="宋体" w:hAnsi="宋体"/>
          <w:sz w:val="28"/>
          <w:szCs w:val="28"/>
        </w:rPr>
        <w:t>学院</w:t>
      </w:r>
      <w:r w:rsidRPr="00DF6C50">
        <w:rPr>
          <w:rFonts w:ascii="宋体" w:hAnsi="宋体"/>
          <w:sz w:val="28"/>
          <w:szCs w:val="28"/>
          <w:u w:val="single"/>
        </w:rPr>
        <w:t xml:space="preserve"> </w:t>
      </w:r>
      <w:r w:rsidRPr="00DF6C50">
        <w:rPr>
          <w:rFonts w:ascii="宋体" w:hAnsi="宋体" w:hint="eastAsia"/>
          <w:sz w:val="28"/>
          <w:szCs w:val="28"/>
          <w:u w:val="single"/>
        </w:rPr>
        <w:t>国际能源学院</w:t>
      </w:r>
      <w:r w:rsidRPr="00DF6C50">
        <w:rPr>
          <w:rFonts w:ascii="宋体" w:hAnsi="宋体"/>
          <w:sz w:val="28"/>
          <w:szCs w:val="28"/>
          <w:u w:val="single"/>
        </w:rPr>
        <w:t xml:space="preserve"> </w:t>
      </w:r>
      <w:r w:rsidRPr="00DF6C50">
        <w:rPr>
          <w:rFonts w:ascii="宋体" w:hAnsi="宋体" w:hint="eastAsia"/>
          <w:sz w:val="28"/>
          <w:szCs w:val="28"/>
          <w:u w:val="single"/>
        </w:rPr>
        <w:t xml:space="preserve">  </w:t>
      </w:r>
      <w:r w:rsidRPr="00DF6C50">
        <w:rPr>
          <w:rFonts w:ascii="宋体" w:hAnsi="宋体"/>
          <w:sz w:val="28"/>
          <w:szCs w:val="28"/>
          <w:u w:val="single"/>
        </w:rPr>
        <w:t xml:space="preserve">   </w:t>
      </w:r>
      <w:r w:rsidRPr="00DF6C50">
        <w:rPr>
          <w:rFonts w:ascii="宋体" w:hAnsi="宋体"/>
          <w:sz w:val="28"/>
          <w:szCs w:val="28"/>
        </w:rPr>
        <w:t>专业</w:t>
      </w:r>
      <w:r w:rsidRPr="00DF6C50">
        <w:rPr>
          <w:rFonts w:ascii="宋体" w:hAnsi="宋体"/>
          <w:sz w:val="28"/>
          <w:szCs w:val="28"/>
          <w:u w:val="single"/>
        </w:rPr>
        <w:t xml:space="preserve">  </w:t>
      </w:r>
      <w:r w:rsidRPr="00DF6C50">
        <w:rPr>
          <w:rFonts w:ascii="宋体" w:hAnsi="宋体" w:hint="eastAsia"/>
          <w:sz w:val="28"/>
          <w:szCs w:val="28"/>
          <w:u w:val="single"/>
        </w:rPr>
        <w:t>自动化</w:t>
      </w:r>
      <w:r w:rsidRPr="00DF6C50">
        <w:rPr>
          <w:rFonts w:ascii="宋体" w:hAnsi="宋体"/>
          <w:sz w:val="28"/>
          <w:szCs w:val="28"/>
          <w:u w:val="single"/>
        </w:rPr>
        <w:t xml:space="preserve">   </w:t>
      </w:r>
      <w:r w:rsidRPr="00DF6C50">
        <w:rPr>
          <w:rFonts w:ascii="宋体" w:hAnsi="宋体"/>
          <w:sz w:val="28"/>
          <w:szCs w:val="28"/>
        </w:rPr>
        <w:t xml:space="preserve">  学生姓名</w:t>
      </w:r>
      <w:r w:rsidRPr="00DF6C50">
        <w:rPr>
          <w:rFonts w:ascii="宋体" w:hAnsi="宋体"/>
          <w:sz w:val="28"/>
          <w:szCs w:val="28"/>
          <w:u w:val="single"/>
        </w:rPr>
        <w:t xml:space="preserve">  </w:t>
      </w:r>
      <w:r w:rsidR="004F36B0" w:rsidRPr="00DF6C50">
        <w:rPr>
          <w:rFonts w:ascii="宋体" w:hAnsi="宋体" w:hint="eastAsia"/>
          <w:sz w:val="28"/>
          <w:szCs w:val="28"/>
          <w:u w:val="single"/>
        </w:rPr>
        <w:t>张佳怡</w:t>
      </w:r>
      <w:r w:rsidRPr="00DF6C50">
        <w:rPr>
          <w:rFonts w:ascii="宋体" w:hAnsi="宋体"/>
          <w:sz w:val="28"/>
          <w:szCs w:val="28"/>
          <w:u w:val="single"/>
        </w:rPr>
        <w:t xml:space="preserve"> </w:t>
      </w:r>
      <w:r w:rsidRPr="00DF6C50">
        <w:rPr>
          <w:rFonts w:ascii="宋体" w:hAnsi="宋体" w:hint="eastAsia"/>
          <w:sz w:val="28"/>
          <w:szCs w:val="28"/>
          <w:u w:val="single"/>
        </w:rPr>
        <w:t xml:space="preserve">  </w:t>
      </w:r>
      <w:r w:rsidRPr="00DF6C50">
        <w:rPr>
          <w:rFonts w:ascii="宋体" w:hAnsi="宋体"/>
          <w:sz w:val="28"/>
          <w:szCs w:val="28"/>
          <w:u w:val="single"/>
        </w:rPr>
        <w:t xml:space="preserve"> </w:t>
      </w:r>
      <w:r w:rsidRPr="00DF6C50">
        <w:rPr>
          <w:rFonts w:ascii="宋体" w:hAnsi="宋体"/>
          <w:sz w:val="28"/>
          <w:szCs w:val="28"/>
        </w:rPr>
        <w:t>学号</w:t>
      </w:r>
      <w:r w:rsidRPr="00DF6C50">
        <w:rPr>
          <w:rFonts w:ascii="宋体" w:hAnsi="宋体"/>
          <w:sz w:val="28"/>
          <w:szCs w:val="28"/>
          <w:u w:val="single"/>
        </w:rPr>
        <w:t xml:space="preserve"> </w:t>
      </w:r>
      <w:r w:rsidRPr="00DF6C50">
        <w:rPr>
          <w:rFonts w:ascii="宋体" w:hAnsi="宋体" w:hint="eastAsia"/>
          <w:sz w:val="28"/>
          <w:szCs w:val="28"/>
          <w:u w:val="single"/>
        </w:rPr>
        <w:t>202</w:t>
      </w:r>
      <w:r w:rsidR="004F36B0" w:rsidRPr="00DF6C50">
        <w:rPr>
          <w:rFonts w:ascii="宋体" w:hAnsi="宋体" w:hint="eastAsia"/>
          <w:sz w:val="28"/>
          <w:szCs w:val="28"/>
          <w:u w:val="single"/>
        </w:rPr>
        <w:t>3101156</w:t>
      </w:r>
      <w:r w:rsidRPr="00DF6C50">
        <w:rPr>
          <w:rFonts w:ascii="宋体" w:hAnsi="宋体"/>
          <w:sz w:val="28"/>
          <w:szCs w:val="28"/>
          <w:u w:val="single"/>
        </w:rPr>
        <w:t xml:space="preserve">  </w:t>
      </w:r>
      <w:r w:rsidRPr="00DF6C50">
        <w:rPr>
          <w:rFonts w:ascii="宋体" w:hAnsi="宋体"/>
          <w:sz w:val="28"/>
          <w:szCs w:val="28"/>
        </w:rPr>
        <w:t>实验时间</w:t>
      </w:r>
      <w:r w:rsidRPr="00DF6C50">
        <w:rPr>
          <w:rFonts w:ascii="宋体" w:hAnsi="宋体" w:hint="eastAsia"/>
          <w:sz w:val="28"/>
          <w:szCs w:val="28"/>
          <w:u w:val="single"/>
        </w:rPr>
        <w:t xml:space="preserve"> 202</w:t>
      </w:r>
      <w:r w:rsidR="00284CDA">
        <w:rPr>
          <w:rFonts w:ascii="宋体" w:hAnsi="宋体" w:hint="eastAsia"/>
          <w:sz w:val="28"/>
          <w:szCs w:val="28"/>
          <w:u w:val="single"/>
        </w:rPr>
        <w:t>6</w:t>
      </w:r>
      <w:r w:rsidRPr="00DF6C50">
        <w:rPr>
          <w:rFonts w:ascii="宋体" w:hAnsi="宋体" w:hint="eastAsia"/>
          <w:sz w:val="28"/>
          <w:szCs w:val="28"/>
          <w:u w:val="single"/>
        </w:rPr>
        <w:t xml:space="preserve"> </w:t>
      </w:r>
      <w:r w:rsidRPr="00DF6C50">
        <w:rPr>
          <w:rFonts w:ascii="宋体" w:hAnsi="宋体"/>
          <w:sz w:val="28"/>
          <w:szCs w:val="28"/>
        </w:rPr>
        <w:t>年</w:t>
      </w:r>
      <w:r w:rsidRPr="00DF6C50">
        <w:rPr>
          <w:rFonts w:ascii="宋体" w:hAnsi="宋体" w:hint="eastAsia"/>
          <w:sz w:val="28"/>
          <w:szCs w:val="28"/>
          <w:u w:val="single"/>
        </w:rPr>
        <w:t xml:space="preserve">  </w:t>
      </w:r>
      <w:r w:rsidR="002A0471">
        <w:rPr>
          <w:rFonts w:ascii="宋体" w:hAnsi="宋体" w:hint="eastAsia"/>
          <w:sz w:val="28"/>
          <w:szCs w:val="28"/>
          <w:u w:val="single"/>
        </w:rPr>
        <w:t>6</w:t>
      </w:r>
      <w:r w:rsidRPr="00DF6C50">
        <w:rPr>
          <w:rFonts w:ascii="宋体" w:hAnsi="宋体" w:hint="eastAsia"/>
          <w:sz w:val="28"/>
          <w:szCs w:val="28"/>
          <w:u w:val="single"/>
        </w:rPr>
        <w:t xml:space="preserve">  </w:t>
      </w:r>
      <w:r w:rsidRPr="00DF6C50">
        <w:rPr>
          <w:rFonts w:ascii="宋体" w:hAnsi="宋体"/>
          <w:sz w:val="28"/>
          <w:szCs w:val="28"/>
        </w:rPr>
        <w:t>月</w:t>
      </w:r>
      <w:r w:rsidRPr="00DF6C50">
        <w:rPr>
          <w:rFonts w:ascii="宋体" w:hAnsi="宋体" w:hint="eastAsia"/>
          <w:sz w:val="28"/>
          <w:szCs w:val="28"/>
          <w:u w:val="single"/>
        </w:rPr>
        <w:t xml:space="preserve">  </w:t>
      </w:r>
      <w:r w:rsidR="000643A7">
        <w:rPr>
          <w:rFonts w:ascii="宋体" w:hAnsi="宋体" w:hint="eastAsia"/>
          <w:sz w:val="28"/>
          <w:szCs w:val="28"/>
          <w:u w:val="single"/>
        </w:rPr>
        <w:t>12</w:t>
      </w:r>
      <w:r w:rsidRPr="00DF6C50">
        <w:rPr>
          <w:rFonts w:ascii="宋体" w:hAnsi="宋体" w:hint="eastAsia"/>
          <w:sz w:val="28"/>
          <w:szCs w:val="28"/>
          <w:u w:val="single"/>
        </w:rPr>
        <w:t xml:space="preserve">  </w:t>
      </w:r>
      <w:r w:rsidRPr="00DF6C50">
        <w:rPr>
          <w:rFonts w:ascii="宋体" w:hAnsi="宋体"/>
          <w:sz w:val="28"/>
          <w:szCs w:val="28"/>
        </w:rPr>
        <w:t>日</w:t>
      </w:r>
      <w:r w:rsidRPr="00DF6C50">
        <w:rPr>
          <w:rFonts w:ascii="宋体" w:hAnsi="宋体" w:hint="eastAsia"/>
          <w:sz w:val="28"/>
          <w:szCs w:val="28"/>
        </w:rPr>
        <w:t xml:space="preserve"> </w:t>
      </w:r>
    </w:p>
    <w:p w14:paraId="3C547636" w14:textId="48851729" w:rsidR="001428BA" w:rsidRPr="009D55B9" w:rsidRDefault="001428BA" w:rsidP="00EE1D65">
      <w:pPr>
        <w:pStyle w:val="1"/>
        <w:numPr>
          <w:ilvl w:val="0"/>
          <w:numId w:val="18"/>
        </w:numPr>
        <w:rPr>
          <w:sz w:val="28"/>
          <w:szCs w:val="28"/>
          <w:u w:val="single"/>
        </w:rPr>
      </w:pPr>
      <w:r w:rsidRPr="009D55B9">
        <w:rPr>
          <w:rFonts w:hint="eastAsia"/>
          <w:sz w:val="28"/>
          <w:szCs w:val="28"/>
        </w:rPr>
        <w:t>实验</w:t>
      </w:r>
      <w:r w:rsidR="000643A7">
        <w:rPr>
          <w:rFonts w:hint="eastAsia"/>
          <w:sz w:val="28"/>
          <w:szCs w:val="28"/>
        </w:rPr>
        <w:t>目标</w:t>
      </w:r>
    </w:p>
    <w:p w14:paraId="05C20DE8" w14:textId="77777777" w:rsidR="000643A7" w:rsidRPr="003360FA" w:rsidRDefault="000643A7" w:rsidP="000646B0">
      <w:pPr>
        <w:pStyle w:val="a"/>
        <w:numPr>
          <w:ilvl w:val="0"/>
          <w:numId w:val="34"/>
        </w:numPr>
        <w:spacing w:line="300" w:lineRule="auto"/>
        <w:rPr>
          <w:rFonts w:ascii="宋体" w:eastAsia="宋体" w:hAnsi="宋体" w:hint="eastAsia"/>
          <w:sz w:val="24"/>
          <w:szCs w:val="28"/>
          <w:lang w:eastAsia="zh-CN"/>
        </w:rPr>
      </w:pPr>
      <w:r w:rsidRPr="003360FA">
        <w:rPr>
          <w:rFonts w:ascii="宋体" w:eastAsia="宋体" w:hAnsi="宋体"/>
          <w:sz w:val="24"/>
          <w:szCs w:val="28"/>
          <w:lang w:eastAsia="zh-CN"/>
        </w:rPr>
        <w:t>理解视频动作识别任务如何转化为骨架时间序列分类任务。</w:t>
      </w:r>
    </w:p>
    <w:p w14:paraId="009C39E7" w14:textId="77777777" w:rsidR="000643A7" w:rsidRPr="003360FA" w:rsidRDefault="000643A7" w:rsidP="000646B0">
      <w:pPr>
        <w:pStyle w:val="a"/>
        <w:numPr>
          <w:ilvl w:val="0"/>
          <w:numId w:val="34"/>
        </w:numPr>
        <w:spacing w:line="300" w:lineRule="auto"/>
        <w:rPr>
          <w:rFonts w:ascii="宋体" w:eastAsia="宋体" w:hAnsi="宋体" w:hint="eastAsia"/>
          <w:sz w:val="24"/>
          <w:szCs w:val="28"/>
        </w:rPr>
      </w:pPr>
      <w:r w:rsidRPr="003360FA">
        <w:rPr>
          <w:rFonts w:ascii="宋体" w:eastAsia="宋体" w:hAnsi="宋体"/>
          <w:sz w:val="24"/>
          <w:szCs w:val="28"/>
        </w:rPr>
        <w:t>掌握使用 MediaPipe Pose 从视频帧中提取人体 33 个关键点的方法。</w:t>
      </w:r>
    </w:p>
    <w:p w14:paraId="04660460" w14:textId="77777777" w:rsidR="000643A7" w:rsidRPr="003360FA" w:rsidRDefault="000643A7" w:rsidP="000646B0">
      <w:pPr>
        <w:pStyle w:val="a"/>
        <w:numPr>
          <w:ilvl w:val="0"/>
          <w:numId w:val="34"/>
        </w:numPr>
        <w:spacing w:line="300" w:lineRule="auto"/>
        <w:rPr>
          <w:rFonts w:ascii="宋体" w:eastAsia="宋体" w:hAnsi="宋体" w:hint="eastAsia"/>
          <w:sz w:val="24"/>
          <w:szCs w:val="28"/>
          <w:lang w:eastAsia="zh-CN"/>
        </w:rPr>
      </w:pPr>
      <w:r w:rsidRPr="003360FA">
        <w:rPr>
          <w:rFonts w:ascii="宋体" w:eastAsia="宋体" w:hAnsi="宋体"/>
          <w:sz w:val="24"/>
          <w:szCs w:val="28"/>
          <w:lang w:eastAsia="zh-CN"/>
        </w:rPr>
        <w:t>掌握将每段视频统一转换为固定长度骨架序列的方法，例如 [60, 132]。</w:t>
      </w:r>
    </w:p>
    <w:p w14:paraId="58C285DB" w14:textId="77777777" w:rsidR="000643A7" w:rsidRPr="003360FA" w:rsidRDefault="000643A7" w:rsidP="000646B0">
      <w:pPr>
        <w:pStyle w:val="a"/>
        <w:numPr>
          <w:ilvl w:val="0"/>
          <w:numId w:val="34"/>
        </w:numPr>
        <w:spacing w:line="300" w:lineRule="auto"/>
        <w:rPr>
          <w:rFonts w:ascii="宋体" w:eastAsia="宋体" w:hAnsi="宋体" w:hint="eastAsia"/>
          <w:sz w:val="24"/>
          <w:szCs w:val="28"/>
        </w:rPr>
      </w:pPr>
      <w:r w:rsidRPr="003360FA">
        <w:rPr>
          <w:rFonts w:ascii="宋体" w:eastAsia="宋体" w:hAnsi="宋体"/>
          <w:sz w:val="24"/>
          <w:szCs w:val="28"/>
        </w:rPr>
        <w:t>实现一个轻量级 Skeleton Transformer，用 Transformer Encoder 对动作序列分类。</w:t>
      </w:r>
    </w:p>
    <w:p w14:paraId="399603A0" w14:textId="77777777" w:rsidR="000643A7" w:rsidRPr="003360FA" w:rsidRDefault="000643A7" w:rsidP="000646B0">
      <w:pPr>
        <w:pStyle w:val="a"/>
        <w:numPr>
          <w:ilvl w:val="0"/>
          <w:numId w:val="34"/>
        </w:numPr>
        <w:spacing w:line="300" w:lineRule="auto"/>
        <w:rPr>
          <w:rFonts w:ascii="宋体" w:eastAsia="宋体" w:hAnsi="宋体" w:hint="eastAsia"/>
          <w:sz w:val="24"/>
          <w:szCs w:val="28"/>
          <w:lang w:eastAsia="zh-CN"/>
        </w:rPr>
      </w:pPr>
      <w:r w:rsidRPr="003360FA">
        <w:rPr>
          <w:rFonts w:ascii="宋体" w:eastAsia="宋体" w:hAnsi="宋体"/>
          <w:sz w:val="24"/>
          <w:szCs w:val="28"/>
          <w:lang w:eastAsia="zh-CN"/>
        </w:rPr>
        <w:t>完成模型训练、测试集评估与单个视频样本推理。</w:t>
      </w:r>
    </w:p>
    <w:p w14:paraId="4B15DC47" w14:textId="77777777" w:rsidR="000643A7" w:rsidRPr="003360FA" w:rsidRDefault="000643A7" w:rsidP="000646B0">
      <w:pPr>
        <w:pStyle w:val="a"/>
        <w:numPr>
          <w:ilvl w:val="0"/>
          <w:numId w:val="34"/>
        </w:numPr>
        <w:spacing w:line="300" w:lineRule="auto"/>
        <w:rPr>
          <w:rFonts w:ascii="宋体" w:eastAsia="宋体" w:hAnsi="宋体" w:hint="eastAsia"/>
          <w:sz w:val="24"/>
          <w:szCs w:val="28"/>
          <w:lang w:eastAsia="zh-CN"/>
        </w:rPr>
      </w:pPr>
      <w:r w:rsidRPr="003360FA">
        <w:rPr>
          <w:rFonts w:ascii="宋体" w:eastAsia="宋体" w:hAnsi="宋体"/>
          <w:sz w:val="24"/>
          <w:szCs w:val="28"/>
          <w:lang w:eastAsia="zh-CN"/>
        </w:rPr>
        <w:t>理解该方法在羽毛球商业化视频分析中的优势与局限。</w:t>
      </w:r>
    </w:p>
    <w:p w14:paraId="0ACA968B" w14:textId="0096089F" w:rsidR="00122120" w:rsidRPr="009F1AB5" w:rsidRDefault="009F1AB5" w:rsidP="000646B0">
      <w:pPr>
        <w:pStyle w:val="1"/>
        <w:spacing w:line="300" w:lineRule="auto"/>
        <w:rPr>
          <w:sz w:val="28"/>
          <w:szCs w:val="28"/>
        </w:rPr>
      </w:pPr>
      <w:r w:rsidRPr="009F1AB5">
        <w:rPr>
          <w:rFonts w:hint="eastAsia"/>
          <w:sz w:val="28"/>
          <w:szCs w:val="28"/>
        </w:rPr>
        <w:t>二、</w:t>
      </w:r>
      <w:r w:rsidR="008D52CE" w:rsidRPr="009F1AB5">
        <w:rPr>
          <w:rFonts w:hint="eastAsia"/>
          <w:sz w:val="28"/>
          <w:szCs w:val="28"/>
        </w:rPr>
        <w:t>方法</w:t>
      </w:r>
    </w:p>
    <w:p w14:paraId="43EFFEC9" w14:textId="28E3FC9D" w:rsidR="008D52CE" w:rsidRPr="008D52CE" w:rsidRDefault="008D52CE" w:rsidP="000646B0">
      <w:pPr>
        <w:pStyle w:val="a4"/>
        <w:widowControl/>
        <w:spacing w:beforeAutospacing="1" w:afterAutospacing="1" w:line="300" w:lineRule="auto"/>
        <w:ind w:left="580" w:firstLine="480"/>
        <w:rPr>
          <w:sz w:val="24"/>
          <w:szCs w:val="32"/>
        </w:rPr>
      </w:pPr>
      <w:r w:rsidRPr="008D52CE">
        <w:rPr>
          <w:rFonts w:hint="eastAsia"/>
          <w:sz w:val="24"/>
          <w:szCs w:val="32"/>
        </w:rPr>
        <w:t>本实验采用人体骨架序列</w:t>
      </w:r>
      <w:r w:rsidRPr="008D52CE">
        <w:rPr>
          <w:rFonts w:hint="eastAsia"/>
          <w:sz w:val="24"/>
          <w:szCs w:val="32"/>
        </w:rPr>
        <w:t xml:space="preserve"> + Transformer </w:t>
      </w:r>
      <w:r w:rsidRPr="008D52CE">
        <w:rPr>
          <w:rFonts w:hint="eastAsia"/>
          <w:sz w:val="24"/>
          <w:szCs w:val="32"/>
        </w:rPr>
        <w:t>编码器的方案对羽毛球击球动作进行分类。首先利用</w:t>
      </w:r>
      <w:r w:rsidRPr="008D52CE">
        <w:rPr>
          <w:rFonts w:hint="eastAsia"/>
          <w:sz w:val="24"/>
          <w:szCs w:val="32"/>
        </w:rPr>
        <w:t xml:space="preserve"> MediaPipe Pose </w:t>
      </w:r>
      <w:r w:rsidRPr="008D52CE">
        <w:rPr>
          <w:rFonts w:hint="eastAsia"/>
          <w:sz w:val="24"/>
          <w:szCs w:val="32"/>
        </w:rPr>
        <w:t>从原始视频中逐帧提取</w:t>
      </w:r>
      <w:r w:rsidRPr="008D52CE">
        <w:rPr>
          <w:rFonts w:hint="eastAsia"/>
          <w:sz w:val="24"/>
          <w:szCs w:val="32"/>
        </w:rPr>
        <w:t xml:space="preserve"> 33 </w:t>
      </w:r>
      <w:r w:rsidRPr="008D52CE">
        <w:rPr>
          <w:rFonts w:hint="eastAsia"/>
          <w:sz w:val="24"/>
          <w:szCs w:val="32"/>
        </w:rPr>
        <w:t>个人体关键点的二维坐标、深度及可见度，每帧形成一个</w:t>
      </w:r>
      <w:r w:rsidRPr="008D52CE">
        <w:rPr>
          <w:rFonts w:hint="eastAsia"/>
          <w:sz w:val="24"/>
          <w:szCs w:val="32"/>
        </w:rPr>
        <w:t xml:space="preserve"> 132 </w:t>
      </w:r>
      <w:r w:rsidRPr="008D52CE">
        <w:rPr>
          <w:rFonts w:hint="eastAsia"/>
          <w:sz w:val="24"/>
          <w:szCs w:val="32"/>
        </w:rPr>
        <w:t>维的骨架特征向量。然后对每个视频的帧序列进行线性插值重采样，统一为</w:t>
      </w:r>
      <w:r w:rsidRPr="008D52CE">
        <w:rPr>
          <w:rFonts w:hint="eastAsia"/>
          <w:sz w:val="24"/>
          <w:szCs w:val="32"/>
        </w:rPr>
        <w:t xml:space="preserve"> 30 </w:t>
      </w:r>
      <w:r w:rsidRPr="008D52CE">
        <w:rPr>
          <w:rFonts w:hint="eastAsia"/>
          <w:sz w:val="24"/>
          <w:szCs w:val="32"/>
        </w:rPr>
        <w:t>帧。为消除人物体型、拍摄距离的影响，对骨架进行归一化：以左右髋部中心为原点，以肩宽为尺度进行平移和缩放。最终每个样本的输入形状为</w:t>
      </w:r>
      <w:r w:rsidRPr="008D52CE">
        <w:rPr>
          <w:rFonts w:hint="eastAsia"/>
          <w:sz w:val="24"/>
          <w:szCs w:val="32"/>
        </w:rPr>
        <w:t xml:space="preserve"> (30, 132)</w:t>
      </w:r>
      <w:r w:rsidRPr="008D52CE">
        <w:rPr>
          <w:rFonts w:hint="eastAsia"/>
          <w:sz w:val="24"/>
          <w:szCs w:val="32"/>
        </w:rPr>
        <w:t>。整个数据集按</w:t>
      </w:r>
      <w:r w:rsidRPr="008D52CE">
        <w:rPr>
          <w:rFonts w:hint="eastAsia"/>
          <w:sz w:val="24"/>
          <w:szCs w:val="32"/>
        </w:rPr>
        <w:t xml:space="preserve"> 8:2 </w:t>
      </w:r>
      <w:r w:rsidRPr="008D52CE">
        <w:rPr>
          <w:rFonts w:hint="eastAsia"/>
          <w:sz w:val="24"/>
          <w:szCs w:val="32"/>
        </w:rPr>
        <w:t>划分为训练集和测试集，共获得</w:t>
      </w:r>
      <w:r w:rsidRPr="008D52CE">
        <w:rPr>
          <w:rFonts w:hint="eastAsia"/>
          <w:sz w:val="24"/>
          <w:szCs w:val="32"/>
        </w:rPr>
        <w:t xml:space="preserve"> 616 </w:t>
      </w:r>
      <w:r w:rsidRPr="008D52CE">
        <w:rPr>
          <w:rFonts w:hint="eastAsia"/>
          <w:sz w:val="24"/>
          <w:szCs w:val="32"/>
        </w:rPr>
        <w:t>个训练样本和</w:t>
      </w:r>
      <w:r w:rsidRPr="008D52CE">
        <w:rPr>
          <w:rFonts w:hint="eastAsia"/>
          <w:sz w:val="24"/>
          <w:szCs w:val="32"/>
        </w:rPr>
        <w:t xml:space="preserve"> 155 </w:t>
      </w:r>
      <w:r w:rsidRPr="008D52CE">
        <w:rPr>
          <w:rFonts w:hint="eastAsia"/>
          <w:sz w:val="24"/>
          <w:szCs w:val="32"/>
        </w:rPr>
        <w:t>个测试样本。</w:t>
      </w:r>
    </w:p>
    <w:p w14:paraId="78A23E06" w14:textId="1EBEFFFA" w:rsidR="00A17492" w:rsidRPr="00D5364F" w:rsidRDefault="00575BF9" w:rsidP="000646B0">
      <w:pPr>
        <w:pStyle w:val="1"/>
        <w:spacing w:line="300" w:lineRule="auto"/>
        <w:rPr>
          <w:sz w:val="28"/>
          <w:szCs w:val="28"/>
        </w:rPr>
      </w:pPr>
      <w:r w:rsidRPr="00575BF9">
        <w:rPr>
          <w:rFonts w:hint="eastAsia"/>
          <w:sz w:val="28"/>
          <w:szCs w:val="28"/>
        </w:rPr>
        <w:t>三、</w:t>
      </w:r>
      <w:r w:rsidR="003A0D86">
        <w:rPr>
          <w:rFonts w:hint="eastAsia"/>
          <w:sz w:val="28"/>
          <w:szCs w:val="28"/>
        </w:rPr>
        <w:t>模型结构</w:t>
      </w:r>
    </w:p>
    <w:p w14:paraId="2B745F68" w14:textId="77777777" w:rsidR="003A0D86" w:rsidRDefault="003A0D86" w:rsidP="000646B0">
      <w:pPr>
        <w:spacing w:line="300" w:lineRule="auto"/>
        <w:rPr>
          <w:rFonts w:ascii="宋体" w:hAnsi="宋体" w:hint="eastAsia"/>
          <w:sz w:val="24"/>
          <w:szCs w:val="32"/>
        </w:rPr>
      </w:pPr>
      <w:r w:rsidRPr="003A0D86">
        <w:rPr>
          <w:rFonts w:ascii="宋体" w:hAnsi="宋体" w:hint="eastAsia"/>
          <w:sz w:val="24"/>
          <w:szCs w:val="32"/>
        </w:rPr>
        <w:t>模型是一个轻量级的 Transformer 编码器，具体结构如下：</w:t>
      </w:r>
    </w:p>
    <w:p w14:paraId="5EACCD9B" w14:textId="57030F72"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输入：</w:t>
      </w:r>
      <w:r w:rsidRPr="003A0D86">
        <w:rPr>
          <w:rFonts w:ascii="宋体" w:hAnsi="宋体" w:hint="eastAsia"/>
          <w:sz w:val="24"/>
          <w:szCs w:val="32"/>
        </w:rPr>
        <w:t>(batch, 30, 132)</w:t>
      </w:r>
    </w:p>
    <w:p w14:paraId="2F371073" w14:textId="29F7F5A8"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线性嵌入层：</w:t>
      </w:r>
      <w:r w:rsidRPr="003A0D86">
        <w:rPr>
          <w:rFonts w:ascii="宋体" w:hAnsi="宋体" w:hint="eastAsia"/>
          <w:sz w:val="24"/>
          <w:szCs w:val="32"/>
        </w:rPr>
        <w:t>132 → 128 维，将每帧骨架映射到 d_model=128 的空间。</w:t>
      </w:r>
    </w:p>
    <w:p w14:paraId="1538D034" w14:textId="2FB66423"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位置编码：</w:t>
      </w:r>
      <w:r w:rsidRPr="003A0D86">
        <w:rPr>
          <w:rFonts w:ascii="宋体" w:hAnsi="宋体" w:hint="eastAsia"/>
          <w:sz w:val="24"/>
          <w:szCs w:val="32"/>
        </w:rPr>
        <w:t>使用可学习的绝对位置编码，形状为 (1, 30, 128)，与嵌入向量相加。</w:t>
      </w:r>
    </w:p>
    <w:p w14:paraId="47FBB75B" w14:textId="4B242BA4"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Transformer 编码器：</w:t>
      </w:r>
      <w:r w:rsidRPr="003A0D86">
        <w:rPr>
          <w:rFonts w:ascii="宋体" w:hAnsi="宋体" w:hint="eastAsia"/>
          <w:sz w:val="24"/>
          <w:szCs w:val="32"/>
        </w:rPr>
        <w:t>2 层，每层包含 4 头自注意力（nhead=4）和前馈网络（dim_feedforward=256），dropout=0.1，batch_first=True。</w:t>
      </w:r>
    </w:p>
    <w:p w14:paraId="43C09D93" w14:textId="69BEBD65"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池化：</w:t>
      </w:r>
      <w:r w:rsidRPr="003A0D86">
        <w:rPr>
          <w:rFonts w:ascii="宋体" w:hAnsi="宋体" w:hint="eastAsia"/>
          <w:sz w:val="24"/>
          <w:szCs w:val="32"/>
        </w:rPr>
        <w:t>沿时间维度取均值，将序列信息聚合为一个 128 维向量。</w:t>
      </w:r>
    </w:p>
    <w:p w14:paraId="2D8B5B5A" w14:textId="0C66059C"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lastRenderedPageBreak/>
        <w:t>归一化与丢弃：</w:t>
      </w:r>
      <w:r w:rsidRPr="003A0D86">
        <w:rPr>
          <w:rFonts w:ascii="宋体" w:hAnsi="宋体" w:hint="eastAsia"/>
          <w:sz w:val="24"/>
          <w:szCs w:val="32"/>
        </w:rPr>
        <w:t>LayerNorm + Dropout(0.1)。</w:t>
      </w:r>
    </w:p>
    <w:p w14:paraId="63E82345" w14:textId="66762C91" w:rsidR="003A0D86" w:rsidRPr="003A0D86" w:rsidRDefault="003A0D86" w:rsidP="000646B0">
      <w:pPr>
        <w:pStyle w:val="a4"/>
        <w:numPr>
          <w:ilvl w:val="0"/>
          <w:numId w:val="35"/>
        </w:numPr>
        <w:spacing w:line="300" w:lineRule="auto"/>
        <w:ind w:firstLineChars="0"/>
        <w:rPr>
          <w:rFonts w:ascii="宋体" w:hAnsi="宋体" w:hint="eastAsia"/>
          <w:sz w:val="24"/>
          <w:szCs w:val="32"/>
        </w:rPr>
      </w:pPr>
      <w:r w:rsidRPr="003A0D86">
        <w:rPr>
          <w:rFonts w:ascii="宋体" w:hAnsi="宋体" w:hint="eastAsia"/>
          <w:b/>
          <w:bCs/>
          <w:sz w:val="24"/>
          <w:szCs w:val="32"/>
        </w:rPr>
        <w:t>分类头</w:t>
      </w:r>
      <w:r w:rsidRPr="003A0D86">
        <w:rPr>
          <w:rFonts w:ascii="宋体" w:hAnsi="宋体" w:hint="eastAsia"/>
          <w:sz w:val="24"/>
          <w:szCs w:val="32"/>
        </w:rPr>
        <w:t>：线性层 128 → 6，输出 6 个击球类别的 logits。</w:t>
      </w:r>
    </w:p>
    <w:p w14:paraId="7789CF32" w14:textId="2F8DC248" w:rsidR="00981749" w:rsidRDefault="003A0D86" w:rsidP="000646B0">
      <w:pPr>
        <w:spacing w:line="300" w:lineRule="auto"/>
        <w:rPr>
          <w:rFonts w:ascii="宋体" w:hAnsi="宋体" w:hint="eastAsia"/>
          <w:sz w:val="24"/>
          <w:szCs w:val="32"/>
        </w:rPr>
      </w:pPr>
      <w:r w:rsidRPr="003A0D86">
        <w:rPr>
          <w:rFonts w:ascii="宋体" w:hAnsi="宋体" w:hint="eastAsia"/>
          <w:sz w:val="24"/>
          <w:szCs w:val="32"/>
        </w:rPr>
        <w:t>模型总参数量约 50 万，适合 CPU 环境快速训练</w:t>
      </w:r>
      <w:r w:rsidR="00981749" w:rsidRPr="00D310BC">
        <w:rPr>
          <w:rFonts w:ascii="宋体" w:hAnsi="宋体" w:hint="eastAsia"/>
          <w:sz w:val="24"/>
          <w:szCs w:val="32"/>
        </w:rPr>
        <w:t>。</w:t>
      </w:r>
    </w:p>
    <w:p w14:paraId="1847ADB5" w14:textId="77777777" w:rsidR="009F1AB5" w:rsidRDefault="009F1AB5" w:rsidP="000646B0">
      <w:pPr>
        <w:spacing w:line="300" w:lineRule="auto"/>
        <w:rPr>
          <w:rFonts w:ascii="宋体" w:hAnsi="宋体" w:hint="eastAsia"/>
          <w:sz w:val="24"/>
          <w:szCs w:val="32"/>
        </w:rPr>
      </w:pPr>
    </w:p>
    <w:p w14:paraId="6F3E2C58" w14:textId="0959AB1C" w:rsidR="009F1AB5" w:rsidRPr="009F1AB5" w:rsidRDefault="009F1AB5" w:rsidP="000646B0">
      <w:pPr>
        <w:pStyle w:val="1"/>
        <w:spacing w:line="300" w:lineRule="auto"/>
        <w:rPr>
          <w:sz w:val="28"/>
          <w:szCs w:val="28"/>
        </w:rPr>
      </w:pPr>
      <w:r w:rsidRPr="009F1AB5">
        <w:rPr>
          <w:rFonts w:hint="eastAsia"/>
          <w:sz w:val="28"/>
          <w:szCs w:val="28"/>
        </w:rPr>
        <w:t>四、实验结果</w:t>
      </w:r>
    </w:p>
    <w:p w14:paraId="1FFE639D" w14:textId="77777777" w:rsidR="00B64972" w:rsidRPr="00B64972" w:rsidRDefault="00B64972" w:rsidP="000646B0">
      <w:pPr>
        <w:spacing w:line="300" w:lineRule="auto"/>
        <w:jc w:val="left"/>
        <w:rPr>
          <w:rFonts w:ascii="宋体" w:hAnsi="宋体" w:hint="eastAsia"/>
          <w:sz w:val="24"/>
          <w:szCs w:val="32"/>
        </w:rPr>
      </w:pPr>
      <w:r w:rsidRPr="00B64972">
        <w:rPr>
          <w:rFonts w:ascii="宋体" w:hAnsi="宋体" w:hint="eastAsia"/>
          <w:sz w:val="24"/>
          <w:szCs w:val="32"/>
        </w:rPr>
        <w:t>训练集形状: (616, 30, 132)</w:t>
      </w:r>
    </w:p>
    <w:p w14:paraId="04E5A848" w14:textId="79758328" w:rsidR="00B64972" w:rsidRDefault="00B64972" w:rsidP="000646B0">
      <w:pPr>
        <w:spacing w:line="300" w:lineRule="auto"/>
        <w:jc w:val="left"/>
        <w:rPr>
          <w:rFonts w:ascii="宋体" w:hAnsi="宋体" w:hint="eastAsia"/>
          <w:sz w:val="24"/>
          <w:szCs w:val="32"/>
        </w:rPr>
      </w:pPr>
      <w:r w:rsidRPr="00B64972">
        <w:rPr>
          <w:rFonts w:ascii="宋体" w:hAnsi="宋体" w:hint="eastAsia"/>
          <w:sz w:val="24"/>
          <w:szCs w:val="32"/>
        </w:rPr>
        <w:t>测试集形状: (155, 30, 132)</w:t>
      </w:r>
    </w:p>
    <w:p w14:paraId="2A229B9F" w14:textId="623A7031" w:rsidR="009F1AB5" w:rsidRDefault="009F1AB5" w:rsidP="000646B0">
      <w:pPr>
        <w:spacing w:line="300" w:lineRule="auto"/>
        <w:jc w:val="center"/>
        <w:rPr>
          <w:rFonts w:ascii="宋体" w:hAnsi="宋体" w:hint="eastAsia"/>
          <w:sz w:val="24"/>
          <w:szCs w:val="32"/>
        </w:rPr>
      </w:pPr>
      <w:r w:rsidRPr="009F1AB5">
        <w:rPr>
          <w:rFonts w:ascii="宋体" w:hAnsi="宋体"/>
          <w:noProof/>
          <w:sz w:val="24"/>
          <w:szCs w:val="32"/>
        </w:rPr>
        <w:drawing>
          <wp:inline distT="0" distB="0" distL="0" distR="0" wp14:anchorId="190BFC6B" wp14:editId="1E90386C">
            <wp:extent cx="4304030" cy="4304030"/>
            <wp:effectExtent l="0" t="0" r="1270" b="1270"/>
            <wp:docPr id="2123957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231" name=""/>
                    <pic:cNvPicPr/>
                  </pic:nvPicPr>
                  <pic:blipFill>
                    <a:blip r:embed="rId7"/>
                    <a:stretch>
                      <a:fillRect/>
                    </a:stretch>
                  </pic:blipFill>
                  <pic:spPr>
                    <a:xfrm>
                      <a:off x="0" y="0"/>
                      <a:ext cx="4304030" cy="4304030"/>
                    </a:xfrm>
                    <a:prstGeom prst="rect">
                      <a:avLst/>
                    </a:prstGeom>
                  </pic:spPr>
                </pic:pic>
              </a:graphicData>
            </a:graphic>
          </wp:inline>
        </w:drawing>
      </w:r>
    </w:p>
    <w:p w14:paraId="3809AB92" w14:textId="7464EEEF" w:rsidR="009F1AB5" w:rsidRDefault="009F1AB5" w:rsidP="000646B0">
      <w:pPr>
        <w:spacing w:line="300" w:lineRule="auto"/>
        <w:jc w:val="center"/>
        <w:rPr>
          <w:rFonts w:ascii="宋体" w:hAnsi="宋体" w:hint="eastAsia"/>
          <w:sz w:val="24"/>
          <w:szCs w:val="32"/>
        </w:rPr>
      </w:pPr>
      <w:r>
        <w:rPr>
          <w:rFonts w:ascii="宋体" w:hAnsi="宋体" w:hint="eastAsia"/>
          <w:sz w:val="24"/>
          <w:szCs w:val="32"/>
        </w:rPr>
        <w:t>训练曲线图</w:t>
      </w:r>
    </w:p>
    <w:p w14:paraId="1D8D6CC1" w14:textId="2274343B" w:rsidR="00B64972" w:rsidRDefault="00B64972" w:rsidP="000646B0">
      <w:pPr>
        <w:spacing w:line="300" w:lineRule="auto"/>
        <w:jc w:val="left"/>
        <w:rPr>
          <w:rFonts w:ascii="宋体" w:hAnsi="宋体" w:hint="eastAsia"/>
          <w:sz w:val="24"/>
          <w:szCs w:val="32"/>
        </w:rPr>
      </w:pPr>
      <w:r w:rsidRPr="00B64972">
        <w:rPr>
          <w:rFonts w:ascii="宋体" w:hAnsi="宋体"/>
          <w:noProof/>
          <w:sz w:val="24"/>
          <w:szCs w:val="32"/>
        </w:rPr>
        <w:drawing>
          <wp:inline distT="0" distB="0" distL="0" distR="0" wp14:anchorId="3F79E8EB" wp14:editId="190F118C">
            <wp:extent cx="6120130" cy="1141730"/>
            <wp:effectExtent l="0" t="0" r="0" b="1270"/>
            <wp:docPr id="496738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1141730"/>
                    </a:xfrm>
                    <a:prstGeom prst="rect">
                      <a:avLst/>
                    </a:prstGeom>
                    <a:noFill/>
                    <a:ln>
                      <a:noFill/>
                    </a:ln>
                  </pic:spPr>
                </pic:pic>
              </a:graphicData>
            </a:graphic>
          </wp:inline>
        </w:drawing>
      </w:r>
    </w:p>
    <w:p w14:paraId="06A2663D" w14:textId="43FFFDBE" w:rsidR="00B64972" w:rsidRDefault="00B64972" w:rsidP="000646B0">
      <w:pPr>
        <w:spacing w:line="300" w:lineRule="auto"/>
        <w:jc w:val="left"/>
        <w:rPr>
          <w:rFonts w:ascii="宋体" w:hAnsi="宋体" w:hint="eastAsia"/>
          <w:sz w:val="24"/>
          <w:szCs w:val="32"/>
        </w:rPr>
      </w:pPr>
      <w:r>
        <w:rPr>
          <w:rFonts w:ascii="宋体" w:hAnsi="宋体" w:hint="eastAsia"/>
          <w:sz w:val="24"/>
          <w:szCs w:val="32"/>
        </w:rPr>
        <w:t>对视频</w:t>
      </w:r>
      <w:r w:rsidRPr="00B64972">
        <w:rPr>
          <w:rFonts w:ascii="宋体" w:hAnsi="宋体"/>
          <w:sz w:val="24"/>
          <w:szCs w:val="32"/>
        </w:rPr>
        <w:t>badminton_stroke_video/forehand clear/002.mp4</w:t>
      </w:r>
      <w:r>
        <w:rPr>
          <w:rFonts w:ascii="宋体" w:hAnsi="宋体" w:hint="eastAsia"/>
          <w:sz w:val="24"/>
          <w:szCs w:val="32"/>
        </w:rPr>
        <w:t>的推理结果为：</w:t>
      </w:r>
    </w:p>
    <w:p w14:paraId="422BA78D" w14:textId="2ED2398A" w:rsidR="00B64972" w:rsidRDefault="00B64972" w:rsidP="000646B0">
      <w:pPr>
        <w:spacing w:line="300" w:lineRule="auto"/>
        <w:jc w:val="left"/>
        <w:rPr>
          <w:rFonts w:ascii="宋体" w:hAnsi="宋体" w:hint="eastAsia"/>
          <w:sz w:val="24"/>
          <w:szCs w:val="32"/>
        </w:rPr>
      </w:pPr>
      <w:r>
        <w:rPr>
          <w:rFonts w:ascii="宋体" w:hAnsi="宋体" w:hint="eastAsia"/>
          <w:sz w:val="24"/>
          <w:szCs w:val="32"/>
        </w:rPr>
        <w:t>Forehand clear</w:t>
      </w:r>
    </w:p>
    <w:p w14:paraId="6A0D41FC" w14:textId="7FBAEA46" w:rsidR="00B64972" w:rsidRDefault="00B64972" w:rsidP="000646B0">
      <w:pPr>
        <w:spacing w:line="300" w:lineRule="auto"/>
        <w:jc w:val="left"/>
        <w:rPr>
          <w:rFonts w:ascii="宋体" w:hAnsi="宋体" w:hint="eastAsia"/>
          <w:sz w:val="24"/>
          <w:szCs w:val="32"/>
        </w:rPr>
      </w:pPr>
      <w:r w:rsidRPr="00B64972">
        <w:rPr>
          <w:rFonts w:ascii="宋体" w:hAnsi="宋体"/>
          <w:sz w:val="24"/>
          <w:szCs w:val="32"/>
        </w:rPr>
        <w:t>置信度</w:t>
      </w:r>
      <w:r>
        <w:rPr>
          <w:rFonts w:ascii="宋体" w:hAnsi="宋体" w:hint="eastAsia"/>
          <w:sz w:val="24"/>
          <w:szCs w:val="32"/>
        </w:rPr>
        <w:t>为：0.7255</w:t>
      </w:r>
    </w:p>
    <w:p w14:paraId="0E83C021" w14:textId="65C9D9BE" w:rsidR="00263A65" w:rsidRDefault="001A78DE" w:rsidP="001A78DE">
      <w:pPr>
        <w:spacing w:line="300" w:lineRule="auto"/>
        <w:jc w:val="center"/>
        <w:rPr>
          <w:rFonts w:ascii="宋体" w:hAnsi="宋体"/>
          <w:sz w:val="24"/>
          <w:szCs w:val="32"/>
        </w:rPr>
      </w:pPr>
      <w:r w:rsidRPr="001A78DE">
        <w:rPr>
          <w:rFonts w:ascii="宋体" w:hAnsi="宋体"/>
          <w:sz w:val="24"/>
          <w:szCs w:val="32"/>
        </w:rPr>
        <w:lastRenderedPageBreak/>
        <w:drawing>
          <wp:inline distT="0" distB="0" distL="0" distR="0" wp14:anchorId="0BB32B76" wp14:editId="105AF8D7">
            <wp:extent cx="4182533" cy="3136900"/>
            <wp:effectExtent l="0" t="0" r="8890" b="6350"/>
            <wp:docPr id="11298209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20949" name=""/>
                    <pic:cNvPicPr/>
                  </pic:nvPicPr>
                  <pic:blipFill>
                    <a:blip r:embed="rId9"/>
                    <a:stretch>
                      <a:fillRect/>
                    </a:stretch>
                  </pic:blipFill>
                  <pic:spPr>
                    <a:xfrm>
                      <a:off x="0" y="0"/>
                      <a:ext cx="4183986" cy="3137990"/>
                    </a:xfrm>
                    <a:prstGeom prst="rect">
                      <a:avLst/>
                    </a:prstGeom>
                  </pic:spPr>
                </pic:pic>
              </a:graphicData>
            </a:graphic>
          </wp:inline>
        </w:drawing>
      </w:r>
    </w:p>
    <w:p w14:paraId="2FBE2713" w14:textId="7A8D47F9" w:rsidR="001A78DE" w:rsidRDefault="001A78DE" w:rsidP="001A78DE">
      <w:pPr>
        <w:spacing w:line="300" w:lineRule="auto"/>
        <w:jc w:val="center"/>
        <w:rPr>
          <w:rFonts w:ascii="宋体" w:hAnsi="宋体" w:hint="eastAsia"/>
          <w:sz w:val="24"/>
          <w:szCs w:val="32"/>
        </w:rPr>
      </w:pPr>
      <w:r>
        <w:rPr>
          <w:rFonts w:ascii="宋体" w:hAnsi="宋体" w:hint="eastAsia"/>
          <w:sz w:val="24"/>
          <w:szCs w:val="32"/>
        </w:rPr>
        <w:t>混淆矩阵</w:t>
      </w:r>
    </w:p>
    <w:p w14:paraId="2179E131" w14:textId="4A711BA1" w:rsidR="00263A65" w:rsidRPr="00263A65" w:rsidRDefault="00263A65" w:rsidP="000646B0">
      <w:pPr>
        <w:spacing w:line="300" w:lineRule="auto"/>
        <w:ind w:firstLineChars="200" w:firstLine="480"/>
        <w:jc w:val="left"/>
        <w:rPr>
          <w:rFonts w:ascii="宋体" w:hAnsi="宋体" w:hint="eastAsia"/>
          <w:sz w:val="24"/>
          <w:szCs w:val="32"/>
        </w:rPr>
      </w:pPr>
      <w:r w:rsidRPr="00263A65">
        <w:rPr>
          <w:rFonts w:ascii="宋体" w:hAnsi="宋体" w:hint="eastAsia"/>
          <w:sz w:val="24"/>
          <w:szCs w:val="32"/>
        </w:rPr>
        <w:t>在测试集（155 个样本）上，模型的整体准确率为 41.94%，虽高于 6 类随机猜测（16.7%），但仍有较大提升空间。混淆矩阵显示，模型对正手挑球与正手网前球、正手高远球与反手平抽等动作存在混淆，主要原因是左右手习惯未经镜像对齐，且部分动作的骨架轨迹在低帧率下相似。</w:t>
      </w:r>
    </w:p>
    <w:p w14:paraId="60A718D2" w14:textId="10AFFC5C" w:rsidR="00D41428" w:rsidRPr="009F1AB5" w:rsidRDefault="00263A65" w:rsidP="000646B0">
      <w:pPr>
        <w:spacing w:line="300" w:lineRule="auto"/>
        <w:ind w:firstLineChars="200" w:firstLine="480"/>
        <w:jc w:val="left"/>
        <w:rPr>
          <w:rFonts w:ascii="宋体" w:hAnsi="宋体" w:hint="eastAsia"/>
          <w:sz w:val="24"/>
          <w:szCs w:val="32"/>
        </w:rPr>
      </w:pPr>
      <w:r w:rsidRPr="00263A65">
        <w:rPr>
          <w:rFonts w:ascii="宋体" w:hAnsi="宋体" w:hint="eastAsia"/>
          <w:sz w:val="24"/>
          <w:szCs w:val="32"/>
        </w:rPr>
        <w:t>单样本推理实验选取了一个真实类别为 forehand clear 的视频（badminton_stroke_video/forehand clear/002.mp4）。模型成功预测为 forehand clear，置信度为 0.7255（72.55%），表明模型对该类别已经具备一定辨识能力，能够从骨架序列中提取出正手高远球特有的挥拍轨迹和击球点高度等特征。然而，整体准确率偏低仍提示模型在泛化能力上存在不足，后续需要通过数据增强、镜像翻转、模型加深等手段进一步提升</w:t>
      </w:r>
      <w:r w:rsidR="00D41428" w:rsidRPr="00D41428">
        <w:rPr>
          <w:rFonts w:ascii="宋体" w:hAnsi="宋体"/>
          <w:sz w:val="24"/>
          <w:szCs w:val="32"/>
        </w:rPr>
        <w:t>。</w:t>
      </w:r>
    </w:p>
    <w:p w14:paraId="51D425B9" w14:textId="77777777" w:rsidR="001428BA" w:rsidRPr="00575BF9" w:rsidRDefault="00575BF9" w:rsidP="000646B0">
      <w:pPr>
        <w:pStyle w:val="1"/>
        <w:spacing w:line="300" w:lineRule="auto"/>
        <w:rPr>
          <w:sz w:val="28"/>
          <w:szCs w:val="28"/>
          <w:u w:val="single"/>
        </w:rPr>
      </w:pPr>
      <w:r>
        <w:rPr>
          <w:rFonts w:hint="eastAsia"/>
          <w:sz w:val="28"/>
          <w:szCs w:val="28"/>
        </w:rPr>
        <w:t>五、</w:t>
      </w:r>
      <w:r w:rsidR="001428BA" w:rsidRPr="00575BF9">
        <w:rPr>
          <w:rFonts w:hint="eastAsia"/>
          <w:sz w:val="28"/>
          <w:szCs w:val="28"/>
        </w:rPr>
        <w:t>实验</w:t>
      </w:r>
      <w:r w:rsidR="00FF7A15">
        <w:rPr>
          <w:rFonts w:hint="eastAsia"/>
          <w:sz w:val="28"/>
          <w:szCs w:val="28"/>
        </w:rPr>
        <w:t>总结</w:t>
      </w:r>
    </w:p>
    <w:p w14:paraId="7BB90CE9" w14:textId="2029EF99" w:rsidR="003A7990" w:rsidRPr="00B22B0B" w:rsidRDefault="009B5052" w:rsidP="000646B0">
      <w:pPr>
        <w:spacing w:line="300" w:lineRule="auto"/>
        <w:rPr>
          <w:rFonts w:ascii="宋体" w:hAnsi="宋体" w:hint="eastAsia"/>
          <w:sz w:val="24"/>
        </w:rPr>
      </w:pPr>
      <w:r>
        <w:rPr>
          <w:rFonts w:ascii="宋体" w:hAnsi="宋体" w:hint="eastAsia"/>
          <w:sz w:val="22"/>
          <w:szCs w:val="22"/>
        </w:rPr>
        <w:t xml:space="preserve">  </w:t>
      </w:r>
      <w:r w:rsidR="00474092" w:rsidRPr="00B22B0B">
        <w:rPr>
          <w:rFonts w:ascii="宋体" w:hAnsi="宋体" w:hint="eastAsia"/>
          <w:sz w:val="24"/>
        </w:rPr>
        <w:t xml:space="preserve">  </w:t>
      </w:r>
      <w:r w:rsidR="00B22B0B" w:rsidRPr="00B22B0B">
        <w:rPr>
          <w:rFonts w:ascii="宋体" w:hAnsi="宋体"/>
          <w:sz w:val="24"/>
        </w:rPr>
        <w:t>本实验基于 MediaPipe Pose 提取羽毛球视频中的人体骨架序列，并通过轻量级 Transformer 编码器对 6 类击球动作进行分类。整个流程包括逐帧关键点提取（33个关键点的 x、y、z、visibility 展平为 132 维）、固定帧数重采样（30 帧）、姿态归一化（髋部中心平移与肩宽缩放），以及模型训练与测试。实验结果表明，模型在测试集上的准确率约为 42%，高于随机猜测，但仍存在明显不足；单样本推理中，模型能够正确识别 `forehand clear` 样本（置信度 0.7255），但对其他类别（如反手平抽）存在误判。低准确率的主要原因是训练数据量较小（仅 616 个视频）、缺乏数据增强、左右手习惯未做镜像对齐，以及 Transformer 模型容量与数据不匹配导致的过拟合。本实验完整实现了从视频到骨架再到 Transformer 分类的端到端流程，验证了该方法的可行性，并为后续通过数据扩充、镜像增强、模型加深等改进提供了明确方向</w:t>
      </w:r>
      <w:r w:rsidR="00615CD5" w:rsidRPr="00B22B0B">
        <w:rPr>
          <w:rFonts w:ascii="宋体" w:hAnsi="宋体"/>
          <w:sz w:val="24"/>
        </w:rPr>
        <w:t>。</w:t>
      </w:r>
    </w:p>
    <w:sectPr w:rsidR="003A7990" w:rsidRPr="00B22B0B">
      <w:pgSz w:w="11906" w:h="16838"/>
      <w:pgMar w:top="1134" w:right="1134" w:bottom="1134" w:left="113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F71A5" w14:textId="77777777" w:rsidR="00B2073A" w:rsidRDefault="00B2073A" w:rsidP="00837C6A">
      <w:r>
        <w:separator/>
      </w:r>
    </w:p>
  </w:endnote>
  <w:endnote w:type="continuationSeparator" w:id="0">
    <w:p w14:paraId="54800B6F" w14:textId="77777777" w:rsidR="00B2073A" w:rsidRDefault="00B2073A" w:rsidP="00837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Noto Sans CJK SC">
    <w:altName w:val="Segoe Print"/>
    <w:charset w:val="00"/>
    <w:family w:val="auto"/>
    <w:pitch w:val="default"/>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4CE2A" w14:textId="77777777" w:rsidR="00B2073A" w:rsidRDefault="00B2073A" w:rsidP="00837C6A">
      <w:r>
        <w:separator/>
      </w:r>
    </w:p>
  </w:footnote>
  <w:footnote w:type="continuationSeparator" w:id="0">
    <w:p w14:paraId="23A6ED77" w14:textId="77777777" w:rsidR="00B2073A" w:rsidRDefault="00B2073A" w:rsidP="00837C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697B79"/>
    <w:multiLevelType w:val="multilevel"/>
    <w:tmpl w:val="AE697B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2342090"/>
    <w:multiLevelType w:val="multilevel"/>
    <w:tmpl w:val="B234209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B467D6EB"/>
    <w:multiLevelType w:val="multilevel"/>
    <w:tmpl w:val="B467D6E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0524A80"/>
    <w:multiLevelType w:val="multilevel"/>
    <w:tmpl w:val="D0524A8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9072B6E"/>
    <w:multiLevelType w:val="multilevel"/>
    <w:tmpl w:val="D9072B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E3D5BF5"/>
    <w:multiLevelType w:val="multilevel"/>
    <w:tmpl w:val="DE3D5B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DEAFE11D"/>
    <w:multiLevelType w:val="multilevel"/>
    <w:tmpl w:val="DEAFE11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E5B4455C"/>
    <w:multiLevelType w:val="multilevel"/>
    <w:tmpl w:val="E5B445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FFFFFF89"/>
    <w:multiLevelType w:val="singleLevel"/>
    <w:tmpl w:val="7386535E"/>
    <w:lvl w:ilvl="0">
      <w:start w:val="1"/>
      <w:numFmt w:val="bullet"/>
      <w:pStyle w:val="a"/>
      <w:lvlText w:val=""/>
      <w:lvlJc w:val="left"/>
      <w:pPr>
        <w:tabs>
          <w:tab w:val="left" w:pos="360"/>
        </w:tabs>
        <w:ind w:left="360" w:hanging="360"/>
      </w:pPr>
      <w:rPr>
        <w:rFonts w:ascii="Symbol" w:hAnsi="Symbol" w:hint="default"/>
      </w:rPr>
    </w:lvl>
  </w:abstractNum>
  <w:abstractNum w:abstractNumId="9" w15:restartNumberingAfterBreak="0">
    <w:nsid w:val="04DD34FB"/>
    <w:multiLevelType w:val="multilevel"/>
    <w:tmpl w:val="04DD34FB"/>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0" w15:restartNumberingAfterBreak="0">
    <w:nsid w:val="066E590A"/>
    <w:multiLevelType w:val="hybridMultilevel"/>
    <w:tmpl w:val="C0B46CE6"/>
    <w:lvl w:ilvl="0" w:tplc="0409000F">
      <w:start w:val="1"/>
      <w:numFmt w:val="decimal"/>
      <w:lvlText w:val="%1."/>
      <w:lvlJc w:val="left"/>
      <w:pPr>
        <w:ind w:left="580" w:hanging="580"/>
      </w:pPr>
      <w:rPr>
        <w:rFonts w:hint="default"/>
        <w:u w:val="none"/>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948C8EA"/>
    <w:multiLevelType w:val="multilevel"/>
    <w:tmpl w:val="0948C8E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96D564C"/>
    <w:multiLevelType w:val="hybridMultilevel"/>
    <w:tmpl w:val="F48E75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E2B2BA6"/>
    <w:multiLevelType w:val="hybridMultilevel"/>
    <w:tmpl w:val="886C2E9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57A19EE"/>
    <w:multiLevelType w:val="hybridMultilevel"/>
    <w:tmpl w:val="FDB6E85C"/>
    <w:lvl w:ilvl="0" w:tplc="F16674D8">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18006A11"/>
    <w:multiLevelType w:val="hybridMultilevel"/>
    <w:tmpl w:val="BDF4D99E"/>
    <w:lvl w:ilvl="0" w:tplc="F16674D8">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1A5C038C"/>
    <w:multiLevelType w:val="hybridMultilevel"/>
    <w:tmpl w:val="5F92C8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1E102716"/>
    <w:multiLevelType w:val="multilevel"/>
    <w:tmpl w:val="1E10271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8" w15:restartNumberingAfterBreak="0">
    <w:nsid w:val="24CFB764"/>
    <w:multiLevelType w:val="multilevel"/>
    <w:tmpl w:val="24CFB76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25BF4CDC"/>
    <w:multiLevelType w:val="hybridMultilevel"/>
    <w:tmpl w:val="87984CA0"/>
    <w:lvl w:ilvl="0" w:tplc="66FEB11E">
      <w:start w:val="1"/>
      <w:numFmt w:val="japaneseCounting"/>
      <w:lvlText w:val="%1、"/>
      <w:lvlJc w:val="left"/>
      <w:pPr>
        <w:ind w:left="580" w:hanging="580"/>
      </w:pPr>
      <w:rPr>
        <w:rFonts w:hint="default"/>
        <w:u w:val="none"/>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7760228"/>
    <w:multiLevelType w:val="hybridMultilevel"/>
    <w:tmpl w:val="C9DA6424"/>
    <w:lvl w:ilvl="0" w:tplc="F16674D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1305335"/>
    <w:multiLevelType w:val="multilevel"/>
    <w:tmpl w:val="3130533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33835C24"/>
    <w:multiLevelType w:val="hybridMultilevel"/>
    <w:tmpl w:val="65BC3D44"/>
    <w:lvl w:ilvl="0" w:tplc="C63EB3FE">
      <w:start w:val="1"/>
      <w:numFmt w:val="decimal"/>
      <w:lvlText w:val="%1、"/>
      <w:lvlJc w:val="left"/>
      <w:pPr>
        <w:ind w:left="1146" w:hanging="720"/>
      </w:pPr>
      <w:rPr>
        <w:rFonts w:hint="default"/>
        <w:sz w:val="24"/>
        <w:szCs w:val="24"/>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344E51AC"/>
    <w:multiLevelType w:val="multilevel"/>
    <w:tmpl w:val="29E8EFE2"/>
    <w:lvl w:ilvl="0">
      <w:start w:val="1"/>
      <w:numFmt w:val="decimal"/>
      <w:lvlText w:val="%1."/>
      <w:lvlJc w:val="left"/>
      <w:pPr>
        <w:ind w:left="720" w:hanging="720"/>
      </w:pPr>
      <w:rPr>
        <w:rFonts w:hint="default"/>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3618C19B"/>
    <w:multiLevelType w:val="multilevel"/>
    <w:tmpl w:val="3618C19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3B6D028C"/>
    <w:multiLevelType w:val="hybridMultilevel"/>
    <w:tmpl w:val="DAA6C4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5853239"/>
    <w:multiLevelType w:val="hybridMultilevel"/>
    <w:tmpl w:val="E0CC7D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6BF589A"/>
    <w:multiLevelType w:val="multilevel"/>
    <w:tmpl w:val="29E8EFE2"/>
    <w:lvl w:ilvl="0">
      <w:start w:val="1"/>
      <w:numFmt w:val="decimal"/>
      <w:lvlText w:val="%1."/>
      <w:lvlJc w:val="left"/>
      <w:pPr>
        <w:ind w:left="720" w:hanging="720"/>
      </w:pPr>
      <w:rPr>
        <w:rFonts w:hint="default"/>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4F512705"/>
    <w:multiLevelType w:val="multilevel"/>
    <w:tmpl w:val="AB5A0778"/>
    <w:lvl w:ilvl="0">
      <w:start w:val="1"/>
      <w:numFmt w:val="japaneseCounting"/>
      <w:lvlText w:val="%1．"/>
      <w:lvlJc w:val="left"/>
      <w:pPr>
        <w:ind w:left="720" w:hanging="720"/>
      </w:pPr>
      <w:rPr>
        <w:rFonts w:hint="default"/>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6149A736"/>
    <w:multiLevelType w:val="multilevel"/>
    <w:tmpl w:val="6149A73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0" w15:restartNumberingAfterBreak="0">
    <w:nsid w:val="68B82922"/>
    <w:multiLevelType w:val="hybridMultilevel"/>
    <w:tmpl w:val="71121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699E9020"/>
    <w:multiLevelType w:val="multilevel"/>
    <w:tmpl w:val="699E902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2" w15:restartNumberingAfterBreak="0">
    <w:nsid w:val="6A7B484B"/>
    <w:multiLevelType w:val="hybridMultilevel"/>
    <w:tmpl w:val="73BC6FC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6FF51BF2"/>
    <w:multiLevelType w:val="multilevel"/>
    <w:tmpl w:val="6FF51BF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4" w15:restartNumberingAfterBreak="0">
    <w:nsid w:val="7C5F12C1"/>
    <w:multiLevelType w:val="hybridMultilevel"/>
    <w:tmpl w:val="33467C4A"/>
    <w:lvl w:ilvl="0" w:tplc="F16674D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42585822">
    <w:abstractNumId w:val="28"/>
  </w:num>
  <w:num w:numId="2" w16cid:durableId="781611635">
    <w:abstractNumId w:val="9"/>
  </w:num>
  <w:num w:numId="3" w16cid:durableId="146366788">
    <w:abstractNumId w:val="22"/>
  </w:num>
  <w:num w:numId="4" w16cid:durableId="873806611">
    <w:abstractNumId w:val="26"/>
  </w:num>
  <w:num w:numId="5" w16cid:durableId="1975598417">
    <w:abstractNumId w:val="30"/>
  </w:num>
  <w:num w:numId="6" w16cid:durableId="477234972">
    <w:abstractNumId w:val="16"/>
  </w:num>
  <w:num w:numId="7" w16cid:durableId="1607346979">
    <w:abstractNumId w:val="27"/>
  </w:num>
  <w:num w:numId="8" w16cid:durableId="602618322">
    <w:abstractNumId w:val="23"/>
  </w:num>
  <w:num w:numId="9" w16cid:durableId="1770347258">
    <w:abstractNumId w:val="31"/>
  </w:num>
  <w:num w:numId="10" w16cid:durableId="1944071036">
    <w:abstractNumId w:val="7"/>
  </w:num>
  <w:num w:numId="11" w16cid:durableId="38240161">
    <w:abstractNumId w:val="17"/>
  </w:num>
  <w:num w:numId="12" w16cid:durableId="607853446">
    <w:abstractNumId w:val="0"/>
  </w:num>
  <w:num w:numId="13" w16cid:durableId="315694405">
    <w:abstractNumId w:val="29"/>
  </w:num>
  <w:num w:numId="14" w16cid:durableId="527597268">
    <w:abstractNumId w:val="21"/>
  </w:num>
  <w:num w:numId="15" w16cid:durableId="1423800885">
    <w:abstractNumId w:val="1"/>
  </w:num>
  <w:num w:numId="16" w16cid:durableId="127086638">
    <w:abstractNumId w:val="18"/>
  </w:num>
  <w:num w:numId="17" w16cid:durableId="33425961">
    <w:abstractNumId w:val="5"/>
  </w:num>
  <w:num w:numId="18" w16cid:durableId="97528830">
    <w:abstractNumId w:val="19"/>
  </w:num>
  <w:num w:numId="19" w16cid:durableId="1936665386">
    <w:abstractNumId w:val="10"/>
  </w:num>
  <w:num w:numId="20" w16cid:durableId="939221313">
    <w:abstractNumId w:val="13"/>
  </w:num>
  <w:num w:numId="21" w16cid:durableId="1284387115">
    <w:abstractNumId w:val="14"/>
  </w:num>
  <w:num w:numId="22" w16cid:durableId="2085641185">
    <w:abstractNumId w:val="15"/>
  </w:num>
  <w:num w:numId="23" w16cid:durableId="122190209">
    <w:abstractNumId w:val="11"/>
  </w:num>
  <w:num w:numId="24" w16cid:durableId="569735708">
    <w:abstractNumId w:val="3"/>
  </w:num>
  <w:num w:numId="25" w16cid:durableId="1680351493">
    <w:abstractNumId w:val="4"/>
  </w:num>
  <w:num w:numId="26" w16cid:durableId="2139716698">
    <w:abstractNumId w:val="2"/>
  </w:num>
  <w:num w:numId="27" w16cid:durableId="1759322695">
    <w:abstractNumId w:val="24"/>
  </w:num>
  <w:num w:numId="28" w16cid:durableId="1137525244">
    <w:abstractNumId w:val="6"/>
  </w:num>
  <w:num w:numId="29" w16cid:durableId="352004115">
    <w:abstractNumId w:val="25"/>
  </w:num>
  <w:num w:numId="30" w16cid:durableId="1355494055">
    <w:abstractNumId w:val="33"/>
  </w:num>
  <w:num w:numId="31" w16cid:durableId="1367363895">
    <w:abstractNumId w:val="32"/>
  </w:num>
  <w:num w:numId="32" w16cid:durableId="1451588218">
    <w:abstractNumId w:val="20"/>
  </w:num>
  <w:num w:numId="33" w16cid:durableId="157310949">
    <w:abstractNumId w:val="8"/>
  </w:num>
  <w:num w:numId="34" w16cid:durableId="565185722">
    <w:abstractNumId w:val="34"/>
  </w:num>
  <w:num w:numId="35" w16cid:durableId="21073365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CAE"/>
    <w:rsid w:val="000101F7"/>
    <w:rsid w:val="00031534"/>
    <w:rsid w:val="000413C6"/>
    <w:rsid w:val="000431C8"/>
    <w:rsid w:val="00057DF6"/>
    <w:rsid w:val="000643A7"/>
    <w:rsid w:val="000646B0"/>
    <w:rsid w:val="0006578C"/>
    <w:rsid w:val="00066D0F"/>
    <w:rsid w:val="00076278"/>
    <w:rsid w:val="000879AB"/>
    <w:rsid w:val="00093E8F"/>
    <w:rsid w:val="000A1438"/>
    <w:rsid w:val="000A39FA"/>
    <w:rsid w:val="000D13FA"/>
    <w:rsid w:val="000D7CE6"/>
    <w:rsid w:val="000F479D"/>
    <w:rsid w:val="00103CE7"/>
    <w:rsid w:val="0010461D"/>
    <w:rsid w:val="001131D8"/>
    <w:rsid w:val="00122120"/>
    <w:rsid w:val="001428BA"/>
    <w:rsid w:val="001A0C59"/>
    <w:rsid w:val="001A216F"/>
    <w:rsid w:val="001A78DE"/>
    <w:rsid w:val="001B1D5E"/>
    <w:rsid w:val="001C46D4"/>
    <w:rsid w:val="001D1AB1"/>
    <w:rsid w:val="001E397E"/>
    <w:rsid w:val="001E5A6C"/>
    <w:rsid w:val="0020256A"/>
    <w:rsid w:val="00205350"/>
    <w:rsid w:val="00206A7A"/>
    <w:rsid w:val="00217BB4"/>
    <w:rsid w:val="002239BB"/>
    <w:rsid w:val="002270A1"/>
    <w:rsid w:val="00241CAE"/>
    <w:rsid w:val="00263A65"/>
    <w:rsid w:val="00284CDA"/>
    <w:rsid w:val="00294D69"/>
    <w:rsid w:val="002A0471"/>
    <w:rsid w:val="002E2FB3"/>
    <w:rsid w:val="002E79FB"/>
    <w:rsid w:val="002F1E9D"/>
    <w:rsid w:val="00305D76"/>
    <w:rsid w:val="00313A05"/>
    <w:rsid w:val="00314A3C"/>
    <w:rsid w:val="00316ECC"/>
    <w:rsid w:val="003360FA"/>
    <w:rsid w:val="00374373"/>
    <w:rsid w:val="003776BE"/>
    <w:rsid w:val="00377704"/>
    <w:rsid w:val="00391611"/>
    <w:rsid w:val="0039269A"/>
    <w:rsid w:val="003A0D86"/>
    <w:rsid w:val="003A2FDF"/>
    <w:rsid w:val="003A303F"/>
    <w:rsid w:val="003A51A3"/>
    <w:rsid w:val="003A7990"/>
    <w:rsid w:val="003A7EBA"/>
    <w:rsid w:val="003B4570"/>
    <w:rsid w:val="003C3628"/>
    <w:rsid w:val="003F11E0"/>
    <w:rsid w:val="00402115"/>
    <w:rsid w:val="0040670D"/>
    <w:rsid w:val="00433D6F"/>
    <w:rsid w:val="00440DF3"/>
    <w:rsid w:val="00462D40"/>
    <w:rsid w:val="004668E9"/>
    <w:rsid w:val="00474092"/>
    <w:rsid w:val="00485B36"/>
    <w:rsid w:val="004A27CE"/>
    <w:rsid w:val="004B1CCD"/>
    <w:rsid w:val="004B5BE4"/>
    <w:rsid w:val="004C7293"/>
    <w:rsid w:val="004D344E"/>
    <w:rsid w:val="004D3709"/>
    <w:rsid w:val="004E5721"/>
    <w:rsid w:val="004F36B0"/>
    <w:rsid w:val="005000E2"/>
    <w:rsid w:val="00501CD1"/>
    <w:rsid w:val="00552129"/>
    <w:rsid w:val="00554D0F"/>
    <w:rsid w:val="00575BF9"/>
    <w:rsid w:val="00587910"/>
    <w:rsid w:val="00591481"/>
    <w:rsid w:val="0059315E"/>
    <w:rsid w:val="005955B0"/>
    <w:rsid w:val="00596CE0"/>
    <w:rsid w:val="005A6CBA"/>
    <w:rsid w:val="005B480D"/>
    <w:rsid w:val="005C35E5"/>
    <w:rsid w:val="005F4B39"/>
    <w:rsid w:val="00601E23"/>
    <w:rsid w:val="00615CD5"/>
    <w:rsid w:val="006216CC"/>
    <w:rsid w:val="0062557B"/>
    <w:rsid w:val="00631099"/>
    <w:rsid w:val="0067045C"/>
    <w:rsid w:val="00683358"/>
    <w:rsid w:val="00687830"/>
    <w:rsid w:val="006A3697"/>
    <w:rsid w:val="006A7720"/>
    <w:rsid w:val="006B2AE0"/>
    <w:rsid w:val="006E1039"/>
    <w:rsid w:val="006F3EA2"/>
    <w:rsid w:val="006F51F1"/>
    <w:rsid w:val="006F73EA"/>
    <w:rsid w:val="00707802"/>
    <w:rsid w:val="00726EFC"/>
    <w:rsid w:val="00730C4B"/>
    <w:rsid w:val="00737137"/>
    <w:rsid w:val="00757A25"/>
    <w:rsid w:val="00766688"/>
    <w:rsid w:val="0078149B"/>
    <w:rsid w:val="007C6C1A"/>
    <w:rsid w:val="007D25CC"/>
    <w:rsid w:val="007D7716"/>
    <w:rsid w:val="007E7ADD"/>
    <w:rsid w:val="0081273A"/>
    <w:rsid w:val="00815349"/>
    <w:rsid w:val="00837C6A"/>
    <w:rsid w:val="00845ACF"/>
    <w:rsid w:val="00877794"/>
    <w:rsid w:val="008B0A7B"/>
    <w:rsid w:val="008D52CE"/>
    <w:rsid w:val="008D60EC"/>
    <w:rsid w:val="008F002D"/>
    <w:rsid w:val="008F2671"/>
    <w:rsid w:val="0091313C"/>
    <w:rsid w:val="00923C0D"/>
    <w:rsid w:val="009338AC"/>
    <w:rsid w:val="00952AFC"/>
    <w:rsid w:val="00964168"/>
    <w:rsid w:val="00971298"/>
    <w:rsid w:val="0097415D"/>
    <w:rsid w:val="00981749"/>
    <w:rsid w:val="00991131"/>
    <w:rsid w:val="009A0F6C"/>
    <w:rsid w:val="009A5D4E"/>
    <w:rsid w:val="009B5052"/>
    <w:rsid w:val="009C6049"/>
    <w:rsid w:val="009D55B9"/>
    <w:rsid w:val="009E1B08"/>
    <w:rsid w:val="009E6F0B"/>
    <w:rsid w:val="009F1AB5"/>
    <w:rsid w:val="009F1B99"/>
    <w:rsid w:val="00A00C0F"/>
    <w:rsid w:val="00A17492"/>
    <w:rsid w:val="00A50FA4"/>
    <w:rsid w:val="00A533D5"/>
    <w:rsid w:val="00A5776B"/>
    <w:rsid w:val="00A63842"/>
    <w:rsid w:val="00A827F4"/>
    <w:rsid w:val="00AA1B66"/>
    <w:rsid w:val="00AA2411"/>
    <w:rsid w:val="00AD7278"/>
    <w:rsid w:val="00AE2F4F"/>
    <w:rsid w:val="00AF0CD7"/>
    <w:rsid w:val="00B2073A"/>
    <w:rsid w:val="00B22B0B"/>
    <w:rsid w:val="00B2381C"/>
    <w:rsid w:val="00B46FD4"/>
    <w:rsid w:val="00B511D8"/>
    <w:rsid w:val="00B64972"/>
    <w:rsid w:val="00B77DA4"/>
    <w:rsid w:val="00B82B00"/>
    <w:rsid w:val="00B9545D"/>
    <w:rsid w:val="00BA282B"/>
    <w:rsid w:val="00BD3DFD"/>
    <w:rsid w:val="00BF1546"/>
    <w:rsid w:val="00C420F2"/>
    <w:rsid w:val="00C8079C"/>
    <w:rsid w:val="00C81116"/>
    <w:rsid w:val="00CA5089"/>
    <w:rsid w:val="00CC266F"/>
    <w:rsid w:val="00CE6082"/>
    <w:rsid w:val="00CF1675"/>
    <w:rsid w:val="00D136FB"/>
    <w:rsid w:val="00D14F85"/>
    <w:rsid w:val="00D24234"/>
    <w:rsid w:val="00D310BC"/>
    <w:rsid w:val="00D41428"/>
    <w:rsid w:val="00D5147F"/>
    <w:rsid w:val="00D5364F"/>
    <w:rsid w:val="00D54D0C"/>
    <w:rsid w:val="00D633E2"/>
    <w:rsid w:val="00D843CA"/>
    <w:rsid w:val="00D85A7F"/>
    <w:rsid w:val="00D9188D"/>
    <w:rsid w:val="00D933B1"/>
    <w:rsid w:val="00D972B8"/>
    <w:rsid w:val="00DC259F"/>
    <w:rsid w:val="00DF207B"/>
    <w:rsid w:val="00DF52C1"/>
    <w:rsid w:val="00DF5D3E"/>
    <w:rsid w:val="00DF6C50"/>
    <w:rsid w:val="00DF71F5"/>
    <w:rsid w:val="00E03C5B"/>
    <w:rsid w:val="00E20377"/>
    <w:rsid w:val="00E2355B"/>
    <w:rsid w:val="00E274C5"/>
    <w:rsid w:val="00E30D4D"/>
    <w:rsid w:val="00E34C39"/>
    <w:rsid w:val="00E37F05"/>
    <w:rsid w:val="00E46A85"/>
    <w:rsid w:val="00EE1D65"/>
    <w:rsid w:val="00EE33C4"/>
    <w:rsid w:val="00EE4299"/>
    <w:rsid w:val="00EE6BF1"/>
    <w:rsid w:val="00EE7907"/>
    <w:rsid w:val="00F009B4"/>
    <w:rsid w:val="00F037FE"/>
    <w:rsid w:val="00F044C3"/>
    <w:rsid w:val="00F216D3"/>
    <w:rsid w:val="00F23D52"/>
    <w:rsid w:val="00F3111B"/>
    <w:rsid w:val="00F45436"/>
    <w:rsid w:val="00F5631C"/>
    <w:rsid w:val="00F63714"/>
    <w:rsid w:val="00F81BCB"/>
    <w:rsid w:val="00FC6DDE"/>
    <w:rsid w:val="00FD100C"/>
    <w:rsid w:val="00FD3328"/>
    <w:rsid w:val="00FD3AC5"/>
    <w:rsid w:val="00FD6DFA"/>
    <w:rsid w:val="00FF0ADA"/>
    <w:rsid w:val="00FF7A15"/>
    <w:rsid w:val="1ABA7B1A"/>
    <w:rsid w:val="255875E5"/>
    <w:rsid w:val="26806586"/>
    <w:rsid w:val="4AAB04B4"/>
    <w:rsid w:val="5D4C3D8E"/>
    <w:rsid w:val="5F5F6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BF454"/>
  <w15:chartTrackingRefBased/>
  <w15:docId w15:val="{DF8634A6-25DA-4EC2-A1C1-CF2DE7E69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Bullet" w:uiPriority="99"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4"/>
    </w:rPr>
  </w:style>
  <w:style w:type="paragraph" w:styleId="1">
    <w:name w:val="heading 1"/>
    <w:basedOn w:val="a0"/>
    <w:next w:val="a0"/>
    <w:link w:val="10"/>
    <w:qFormat/>
    <w:rsid w:val="00377704"/>
    <w:pPr>
      <w:keepNext/>
      <w:keepLines/>
      <w:spacing w:before="340" w:after="330" w:line="578" w:lineRule="auto"/>
      <w:outlineLvl w:val="0"/>
    </w:pPr>
    <w:rPr>
      <w:b/>
      <w:bCs/>
      <w:kern w:val="44"/>
      <w:sz w:val="44"/>
      <w:szCs w:val="44"/>
    </w:rPr>
  </w:style>
  <w:style w:type="paragraph" w:styleId="2">
    <w:name w:val="heading 2"/>
    <w:basedOn w:val="a0"/>
    <w:next w:val="a0"/>
    <w:link w:val="20"/>
    <w:semiHidden/>
    <w:unhideWhenUsed/>
    <w:qFormat/>
    <w:rsid w:val="00815349"/>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0"/>
    <w:next w:val="a0"/>
    <w:link w:val="30"/>
    <w:semiHidden/>
    <w:unhideWhenUsed/>
    <w:qFormat/>
    <w:rsid w:val="00103CE7"/>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HTML">
    <w:name w:val="HTML Code"/>
    <w:qFormat/>
    <w:rPr>
      <w:rFonts w:ascii="Courier New" w:hAnsi="Courier New"/>
      <w:sz w:val="20"/>
    </w:rPr>
  </w:style>
  <w:style w:type="paragraph" w:styleId="a4">
    <w:name w:val="List Paragraph"/>
    <w:basedOn w:val="a0"/>
    <w:uiPriority w:val="99"/>
    <w:qFormat/>
    <w:pPr>
      <w:ind w:firstLineChars="200" w:firstLine="420"/>
    </w:pPr>
  </w:style>
  <w:style w:type="paragraph" w:customStyle="1" w:styleId="msonormal0">
    <w:name w:val="msonormal"/>
    <w:basedOn w:val="a0"/>
    <w:rsid w:val="00E34C39"/>
    <w:pPr>
      <w:widowControl/>
      <w:spacing w:before="100" w:beforeAutospacing="1" w:after="100" w:afterAutospacing="1"/>
      <w:jc w:val="left"/>
    </w:pPr>
    <w:rPr>
      <w:rFonts w:ascii="宋体" w:hAnsi="宋体" w:cs="宋体"/>
      <w:kern w:val="0"/>
      <w:sz w:val="24"/>
    </w:rPr>
  </w:style>
  <w:style w:type="paragraph" w:styleId="a5">
    <w:name w:val="header"/>
    <w:basedOn w:val="a0"/>
    <w:link w:val="a6"/>
    <w:rsid w:val="00837C6A"/>
    <w:pPr>
      <w:tabs>
        <w:tab w:val="center" w:pos="4153"/>
        <w:tab w:val="right" w:pos="8306"/>
      </w:tabs>
      <w:snapToGrid w:val="0"/>
      <w:jc w:val="center"/>
    </w:pPr>
    <w:rPr>
      <w:sz w:val="18"/>
      <w:szCs w:val="18"/>
    </w:rPr>
  </w:style>
  <w:style w:type="character" w:customStyle="1" w:styleId="a6">
    <w:name w:val="页眉 字符"/>
    <w:link w:val="a5"/>
    <w:rsid w:val="00837C6A"/>
    <w:rPr>
      <w:kern w:val="2"/>
      <w:sz w:val="18"/>
      <w:szCs w:val="18"/>
    </w:rPr>
  </w:style>
  <w:style w:type="paragraph" w:styleId="a7">
    <w:name w:val="footer"/>
    <w:basedOn w:val="a0"/>
    <w:link w:val="a8"/>
    <w:rsid w:val="00837C6A"/>
    <w:pPr>
      <w:tabs>
        <w:tab w:val="center" w:pos="4153"/>
        <w:tab w:val="right" w:pos="8306"/>
      </w:tabs>
      <w:snapToGrid w:val="0"/>
      <w:jc w:val="left"/>
    </w:pPr>
    <w:rPr>
      <w:sz w:val="18"/>
      <w:szCs w:val="18"/>
    </w:rPr>
  </w:style>
  <w:style w:type="character" w:customStyle="1" w:styleId="a8">
    <w:name w:val="页脚 字符"/>
    <w:link w:val="a7"/>
    <w:rsid w:val="00837C6A"/>
    <w:rPr>
      <w:kern w:val="2"/>
      <w:sz w:val="18"/>
      <w:szCs w:val="18"/>
    </w:rPr>
  </w:style>
  <w:style w:type="character" w:customStyle="1" w:styleId="10">
    <w:name w:val="标题 1 字符"/>
    <w:link w:val="1"/>
    <w:rsid w:val="00377704"/>
    <w:rPr>
      <w:b/>
      <w:bCs/>
      <w:kern w:val="44"/>
      <w:sz w:val="44"/>
      <w:szCs w:val="44"/>
    </w:rPr>
  </w:style>
  <w:style w:type="paragraph" w:styleId="a9">
    <w:name w:val="Normal (Web)"/>
    <w:basedOn w:val="a0"/>
    <w:qFormat/>
    <w:rsid w:val="00EE1D65"/>
    <w:pPr>
      <w:spacing w:beforeAutospacing="1" w:afterAutospacing="1"/>
      <w:jc w:val="left"/>
    </w:pPr>
    <w:rPr>
      <w:rFonts w:ascii="Calibri" w:hAnsi="Calibri"/>
      <w:kern w:val="0"/>
      <w:sz w:val="24"/>
    </w:rPr>
  </w:style>
  <w:style w:type="character" w:styleId="aa">
    <w:name w:val="Strong"/>
    <w:qFormat/>
    <w:rsid w:val="00EE1D65"/>
    <w:rPr>
      <w:b/>
    </w:rPr>
  </w:style>
  <w:style w:type="character" w:customStyle="1" w:styleId="30">
    <w:name w:val="标题 3 字符"/>
    <w:link w:val="3"/>
    <w:semiHidden/>
    <w:rsid w:val="00103CE7"/>
    <w:rPr>
      <w:b/>
      <w:bCs/>
      <w:kern w:val="2"/>
      <w:sz w:val="32"/>
      <w:szCs w:val="32"/>
    </w:rPr>
  </w:style>
  <w:style w:type="character" w:customStyle="1" w:styleId="20">
    <w:name w:val="标题 2 字符"/>
    <w:link w:val="2"/>
    <w:semiHidden/>
    <w:rsid w:val="00815349"/>
    <w:rPr>
      <w:rFonts w:ascii="等线 Light" w:eastAsia="等线 Light" w:hAnsi="等线 Light" w:cs="Times New Roman"/>
      <w:b/>
      <w:bCs/>
      <w:kern w:val="2"/>
      <w:sz w:val="32"/>
      <w:szCs w:val="32"/>
    </w:rPr>
  </w:style>
  <w:style w:type="table" w:styleId="ab">
    <w:name w:val="Table Grid"/>
    <w:basedOn w:val="a2"/>
    <w:rsid w:val="00FC6D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1"/>
    <w:uiPriority w:val="99"/>
    <w:unhideWhenUsed/>
    <w:rsid w:val="002270A1"/>
    <w:rPr>
      <w:color w:val="666666"/>
    </w:rPr>
  </w:style>
  <w:style w:type="paragraph" w:styleId="a">
    <w:name w:val="List Bullet"/>
    <w:basedOn w:val="a0"/>
    <w:uiPriority w:val="99"/>
    <w:unhideWhenUsed/>
    <w:qFormat/>
    <w:rsid w:val="000643A7"/>
    <w:pPr>
      <w:widowControl/>
      <w:numPr>
        <w:numId w:val="33"/>
      </w:numPr>
      <w:tabs>
        <w:tab w:val="clear" w:pos="360"/>
      </w:tabs>
      <w:spacing w:after="200" w:line="276" w:lineRule="auto"/>
      <w:ind w:left="0" w:firstLine="0"/>
      <w:contextualSpacing/>
      <w:jc w:val="left"/>
    </w:pPr>
    <w:rPr>
      <w:rFonts w:ascii="Noto Sans CJK SC" w:eastAsia="Noto Sans CJK SC" w:hAnsi="Noto Sans CJK SC" w:cstheme="minorBidi"/>
      <w:kern w:val="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3</Pages>
  <Words>871</Words>
  <Characters>1185</Characters>
  <Application>Microsoft Office Word</Application>
  <DocSecurity>0</DocSecurity>
  <Lines>42</Lines>
  <Paragraphs>36</Paragraphs>
  <ScaleCrop>false</ScaleCrop>
  <Company>JNU</Company>
  <LinksUpToDate>false</LinksUpToDate>
  <CharactersWithSpaces>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暨南大学本科实验报告专用纸</dc:title>
  <dc:subject/>
  <dc:creator>刘欣</dc:creator>
  <cp:keywords/>
  <dc:description/>
  <cp:lastModifiedBy>jiayi zhang</cp:lastModifiedBy>
  <cp:revision>30</cp:revision>
  <dcterms:created xsi:type="dcterms:W3CDTF">2026-06-05T04:42:00Z</dcterms:created>
  <dcterms:modified xsi:type="dcterms:W3CDTF">2026-06-12T06:33:00Z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A20E3E5CC70A4DE0BE57EE01A9F52FC8_13</vt:lpwstr>
  </property>
  <property fmtid="{D5CDD505-2E9C-101B-9397-08002B2CF9AE}" pid="4" name="KSOTemplateDocerSaveRecord">
    <vt:lpwstr>eyJoZGlkIjoiNzQ4ZGYzZTc2ZmZhMWYxMTZlZDNiMGM0M2ViOGZlZGUiLCJ1c2VySWQiOiI2MjcwNTcxNjcifQ==</vt:lpwstr>
  </property>
</Properties>
</file>