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97B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图像局部频率特性分析实验报告</w:t>
      </w:r>
    </w:p>
    <w:p w14:paraId="25ECFA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一、实验目的</w:t>
      </w:r>
    </w:p>
    <w:p w14:paraId="0806CF4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23" w:leftChars="11" w:right="0" w:rightChars="0" w:firstLine="384" w:firstLineChars="200"/>
        <w:rPr>
          <w:color w:val="000000"/>
          <w:sz w:val="19"/>
          <w:szCs w:val="19"/>
          <w:bdr w:val="none" w:color="auto" w:sz="0" w:space="0"/>
        </w:rPr>
      </w:pPr>
      <w:r>
        <w:rPr>
          <w:color w:val="000000"/>
          <w:sz w:val="19"/>
          <w:szCs w:val="19"/>
          <w:bdr w:val="none" w:color="auto" w:sz="0" w:space="0"/>
        </w:rPr>
        <w:t>对图像进行分块处理，分别使用空域梯度方法与频域快速傅里叶变换方法计算图像局部频率特征，并对比两种方法的计算结果一致性。基于快速傅里叶变换功率谱分析，确定图像局部区域内包含百分之九十五能量的最高频率。分析空域梯度特征与频域频率特征之间的对应关系，验证空域梯度对局部频率特征的近似效果。</w:t>
      </w:r>
    </w:p>
    <w:p w14:paraId="46E3E59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360" w:leftChars="0" w:right="0" w:rightChars="0" w:firstLine="384" w:firstLineChars="200"/>
        <w:rPr>
          <w:color w:val="000000"/>
          <w:sz w:val="19"/>
          <w:szCs w:val="19"/>
        </w:rPr>
      </w:pPr>
      <w:r>
        <w:rPr>
          <w:color w:val="000000"/>
          <w:sz w:val="19"/>
          <w:szCs w:val="19"/>
          <w:bdr w:val="none" w:color="auto" w:sz="0" w:space="0"/>
        </w:rPr>
        <w:t>二、实验原理</w:t>
      </w:r>
    </w:p>
    <w:p w14:paraId="62442D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384" w:firstLineChars="200"/>
        <w:jc w:val="left"/>
        <w:rPr>
          <w:color w:val="000000"/>
          <w:sz w:val="19"/>
          <w:szCs w:val="19"/>
        </w:rPr>
      </w:pPr>
      <w:r>
        <w:rPr>
          <w:rFonts w:ascii="宋体" w:hAnsi="宋体" w:eastAsia="宋体" w:cs="宋体"/>
          <w:color w:val="000000"/>
          <w:kern w:val="0"/>
          <w:sz w:val="19"/>
          <w:szCs w:val="19"/>
          <w:bdr w:val="none" w:color="auto" w:sz="0" w:space="0"/>
          <w:lang w:val="en-US" w:eastAsia="zh-CN" w:bidi="ar"/>
        </w:rPr>
        <w:t>本次实验主要围绕图像局部频率的两种计算方式展开。在空域中，通过计算图像局部区域的梯度幅值，结合区域内像素值的方差，得到表征局部变化剧烈程度的频率特征。梯度幅值反映局部纹理与边缘变化强度，方差用于归一化不同区域的亮度差异，使计算结果更具可比性。</w:t>
      </w:r>
    </w:p>
    <w:p w14:paraId="5E080C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在频域中，对图像分块进行二维快速傅里叶变换，将空间信息转换为频率信息，通过计算功率谱得到各频率分量的能量分布。对功率谱按频率大小排序并累加能量，找到累计能量达到百分之九十五时对应的最高频率，该频率可代表局部区域的主要频率范围。同时基于功率谱的二阶矩计算频域频率特征，与空域方法得到的结果进行对比。</w:t>
      </w:r>
    </w:p>
    <w:p w14:paraId="19C7AF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000000"/>
          <w:kern w:val="0"/>
          <w:sz w:val="19"/>
          <w:szCs w:val="19"/>
          <w:bdr w:val="none" w:color="auto" w:sz="0" w:space="0"/>
          <w:lang w:val="en-US" w:eastAsia="zh-CN" w:bidi="ar"/>
        </w:rPr>
      </w:pPr>
      <w:r>
        <w:rPr>
          <w:rFonts w:ascii="宋体" w:hAnsi="宋体" w:eastAsia="宋体" w:cs="宋体"/>
          <w:color w:val="000000"/>
          <w:kern w:val="0"/>
          <w:sz w:val="19"/>
          <w:szCs w:val="19"/>
          <w:bdr w:val="none" w:color="auto" w:sz="0" w:space="0"/>
          <w:lang w:val="en-US" w:eastAsia="zh-CN" w:bidi="ar"/>
        </w:rPr>
        <w:t>两种方法分别从空间变化与频率分布角度描述图像局部特性，通过对比可以验证空域特征对频域特征的近似能力，以及不同方法在描述局部频率时的一致性。</w:t>
      </w:r>
    </w:p>
    <w:p w14:paraId="151F40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bdr w:val="none" w:color="auto" w:sz="0" w:space="0"/>
        </w:rPr>
        <w:t>三、实验环境</w:t>
      </w:r>
    </w:p>
    <w:p w14:paraId="2890A4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384" w:firstLineChars="200"/>
        <w:jc w:val="left"/>
        <w:rPr>
          <w:color w:val="000000"/>
          <w:sz w:val="19"/>
          <w:szCs w:val="19"/>
        </w:rPr>
      </w:pPr>
      <w:r>
        <w:rPr>
          <w:rFonts w:ascii="宋体" w:hAnsi="宋体" w:eastAsia="宋体" w:cs="宋体"/>
          <w:color w:val="000000"/>
          <w:kern w:val="0"/>
          <w:sz w:val="19"/>
          <w:szCs w:val="19"/>
          <w:bdr w:val="none" w:color="auto" w:sz="0" w:space="0"/>
          <w:lang w:val="en-US" w:eastAsia="zh-CN" w:bidi="ar"/>
        </w:rPr>
        <w:t>实验使用 Python 编程语言完成相关计算与可视化，依赖常用数值计算、图像处理与绘图库。运行环境为常见桌面操作系统，配合代码编辑器完成程序编写与执行。</w:t>
      </w:r>
    </w:p>
    <w:p w14:paraId="177C2C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b w:val="0"/>
          <w:bCs w:val="0"/>
          <w:color w:val="000000"/>
          <w:sz w:val="19"/>
          <w:szCs w:val="19"/>
        </w:rPr>
      </w:pPr>
      <w:r>
        <w:rPr>
          <w:b w:val="0"/>
          <w:bCs w:val="0"/>
          <w:color w:val="000000"/>
          <w:sz w:val="19"/>
          <w:szCs w:val="19"/>
          <w:bdr w:val="none" w:color="auto" w:sz="0" w:space="0"/>
        </w:rPr>
        <w:t>四、实验内容与步骤</w:t>
      </w:r>
    </w:p>
    <w:p w14:paraId="1B029CB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360" w:leftChars="0" w:right="0" w:rightChars="0" w:firstLine="768" w:firstLineChars="400"/>
        <w:rPr>
          <w:color w:val="000000"/>
          <w:sz w:val="19"/>
          <w:szCs w:val="19"/>
        </w:rPr>
      </w:pPr>
      <w:r>
        <w:rPr>
          <w:color w:val="000000"/>
          <w:sz w:val="19"/>
          <w:szCs w:val="19"/>
          <w:bdr w:val="none" w:color="auto" w:sz="0" w:space="0"/>
        </w:rPr>
        <w:t>生成或读取测试图像，将图像像素值归一化到合适范围，减少数值范围对计算结果的影响。</w:t>
      </w:r>
    </w:p>
    <w:p w14:paraId="46CBBE2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color w:val="000000"/>
          <w:sz w:val="19"/>
          <w:szCs w:val="19"/>
        </w:rPr>
      </w:pPr>
      <w:r>
        <w:rPr>
          <w:color w:val="000000"/>
          <w:sz w:val="19"/>
          <w:szCs w:val="19"/>
          <w:bdr w:val="none" w:color="auto" w:sz="0" w:space="0"/>
        </w:rPr>
        <w:t>按照固定尺寸对图像进行均匀分块，对边界处尺寸不足的块进行填充处理，保证所有分块尺寸一致。</w:t>
      </w:r>
    </w:p>
    <w:p w14:paraId="2694D03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23" w:leftChars="11" w:right="0" w:rightChars="0" w:firstLine="0" w:firstLineChars="0"/>
        <w:rPr>
          <w:color w:val="000000"/>
          <w:sz w:val="19"/>
          <w:szCs w:val="19"/>
        </w:rPr>
      </w:pPr>
      <w:r>
        <w:rPr>
          <w:color w:val="000000"/>
          <w:sz w:val="19"/>
          <w:szCs w:val="19"/>
          <w:bdr w:val="none" w:color="auto" w:sz="0" w:space="0"/>
        </w:rPr>
        <w:t>对每一个图像分块，使用梯度算子计算水平与垂直方向梯度，得到梯度幅值，按照相应公式计算空域局部频率特征。</w:t>
      </w:r>
    </w:p>
    <w:p w14:paraId="545706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firstLine="384" w:firstLineChars="200"/>
        <w:rPr>
          <w:color w:val="000000"/>
          <w:sz w:val="19"/>
          <w:szCs w:val="19"/>
          <w:bdr w:val="none" w:color="auto" w:sz="0" w:space="0"/>
        </w:rPr>
      </w:pPr>
      <w:r>
        <w:rPr>
          <w:color w:val="000000"/>
          <w:sz w:val="19"/>
          <w:szCs w:val="19"/>
          <w:bdr w:val="none" w:color="auto" w:sz="0" w:space="0"/>
        </w:rPr>
        <w:t>对每一个图像分块执行快速傅里叶变换并进行频谱中心化，计算功率谱与总能量，按频率排序后确定百分之九十五能量对应的最高频率，并计算频域局部频率特征。</w:t>
      </w:r>
    </w:p>
    <w:p w14:paraId="2022046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firstLine="384" w:firstLineChars="200"/>
        <w:rPr>
          <w:color w:val="000000"/>
          <w:sz w:val="19"/>
          <w:szCs w:val="19"/>
        </w:rPr>
      </w:pPr>
      <w:r>
        <w:rPr>
          <w:color w:val="000000"/>
          <w:sz w:val="19"/>
          <w:szCs w:val="19"/>
          <w:bdr w:val="none" w:color="auto" w:sz="0" w:space="0"/>
        </w:rPr>
        <w:t>收集所有分块的计算结果，绘制对比散点图，观察两种方法结果的分布关系，保存可视化结果用于分析。</w:t>
      </w:r>
    </w:p>
    <w:p w14:paraId="613127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b w:val="0"/>
          <w:bCs w:val="0"/>
          <w:color w:val="000000"/>
          <w:sz w:val="19"/>
          <w:szCs w:val="19"/>
        </w:rPr>
      </w:pPr>
      <w:r>
        <w:rPr>
          <w:b w:val="0"/>
          <w:bCs w:val="0"/>
          <w:color w:val="000000"/>
          <w:sz w:val="19"/>
          <w:szCs w:val="19"/>
          <w:bdr w:val="none" w:color="auto" w:sz="0" w:space="0"/>
        </w:rPr>
        <w:t>五、实验结果与分析</w:t>
      </w:r>
    </w:p>
    <w:p w14:paraId="7B712F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384" w:firstLineChars="200"/>
        <w:jc w:val="left"/>
        <w:rPr>
          <w:color w:val="000000"/>
          <w:sz w:val="19"/>
          <w:szCs w:val="19"/>
        </w:rPr>
      </w:pPr>
      <w:r>
        <w:rPr>
          <w:rFonts w:ascii="宋体" w:hAnsi="宋体" w:eastAsia="宋体" w:cs="宋体"/>
          <w:color w:val="000000"/>
          <w:kern w:val="0"/>
          <w:sz w:val="19"/>
          <w:szCs w:val="19"/>
          <w:bdr w:val="none" w:color="auto" w:sz="0" w:space="0"/>
          <w:lang w:val="en-US" w:eastAsia="zh-CN" w:bidi="ar"/>
        </w:rPr>
        <w:t>实验完成后得到两组对比结果，分别为空域频率特征与频域频率特征的对比，以及空域频率特征与百分之九十五能量最高频率的对比。两组结果的散点均集中在对角线附近，说明两种方法得到的局部频率特征具有明显的正相关关系，整体趋势高度一致。</w:t>
      </w:r>
    </w:p>
    <w:p w14:paraId="3498E0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在纹理丰富、变化剧烈的区域，两种方法得到的频率特征数值均偏高；在平滑、变化缓慢的区域，数值均偏低。结果表明，空域梯度可以有效近似图像局部的频率特性，能够在一定程度上替代频域计算，反映局部纹理的频率属性。</w:t>
      </w:r>
    </w:p>
    <w:p w14:paraId="68D539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少量点与对角线存在轻微偏差，主要来源于分块边界效应、梯度计算近似性以及功率谱统计方式的差异，但整体不影响方法一致性的结论。</w:t>
      </w:r>
    </w:p>
    <w:p w14:paraId="1EA334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b w:val="0"/>
          <w:bCs w:val="0"/>
          <w:color w:val="000000"/>
          <w:sz w:val="19"/>
          <w:szCs w:val="19"/>
          <w:bdr w:val="none" w:color="auto" w:sz="0" w:space="0"/>
        </w:rPr>
        <w:t>六、实验结论</w:t>
      </w:r>
    </w:p>
    <w:p w14:paraId="0607BC5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firstLine="384" w:firstLineChars="200"/>
        <w:rPr>
          <w:color w:val="000000"/>
          <w:sz w:val="19"/>
          <w:szCs w:val="19"/>
        </w:rPr>
      </w:pPr>
      <w:r>
        <w:rPr>
          <w:color w:val="000000"/>
          <w:sz w:val="19"/>
          <w:szCs w:val="19"/>
          <w:bdr w:val="none" w:color="auto" w:sz="0" w:space="0"/>
        </w:rPr>
        <w:t>图像分块处理能够有效提取局部区域特征，配合适当的边界填充方式，可保证计算过程完整且结果稳定。</w:t>
      </w:r>
    </w:p>
    <w:p w14:paraId="1E98E88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firstLine="384" w:firstLineChars="200"/>
        <w:rPr>
          <w:color w:val="000000"/>
          <w:sz w:val="19"/>
          <w:szCs w:val="19"/>
        </w:rPr>
      </w:pPr>
      <w:r>
        <w:rPr>
          <w:color w:val="000000"/>
          <w:sz w:val="19"/>
          <w:szCs w:val="19"/>
          <w:bdr w:val="none" w:color="auto" w:sz="0" w:space="0"/>
        </w:rPr>
        <w:t>空域梯度方法与频域快速傅里叶变换方法在描述图像局部频率特征时具有高度一致性，空域方法计算效率更高，适合快速评估局部纹理变化。</w:t>
      </w:r>
    </w:p>
    <w:p w14:paraId="3309898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firstLine="384" w:firstLineChars="200"/>
        <w:rPr>
          <w:color w:val="000000"/>
          <w:sz w:val="19"/>
          <w:szCs w:val="19"/>
        </w:rPr>
      </w:pPr>
      <w:r>
        <w:rPr>
          <w:color w:val="000000"/>
          <w:sz w:val="19"/>
          <w:szCs w:val="19"/>
          <w:bdr w:val="none" w:color="auto" w:sz="0" w:space="0"/>
        </w:rPr>
        <w:t>基于功率谱的百分之九十五能量频率计算方法可靠，能够准确反映局部区域的主要频率范围，可用于滤波设计、纹理分类等后续应用。</w:t>
      </w:r>
    </w:p>
    <w:p w14:paraId="7C8EE42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firstLine="384" w:firstLineChars="200"/>
        <w:rPr>
          <w:color w:val="000000"/>
          <w:sz w:val="19"/>
          <w:szCs w:val="19"/>
        </w:rPr>
      </w:pPr>
      <w:r>
        <w:rPr>
          <w:color w:val="000000"/>
          <w:sz w:val="19"/>
          <w:szCs w:val="19"/>
          <w:bdr w:val="none" w:color="auto" w:sz="0" w:space="0"/>
        </w:rPr>
        <w:t>实验验证了空间域特征与频率域特征之间的内在联系，为图像纹理分析、下采样抗混叠设计等相关任务提供了实验依据。</w:t>
      </w:r>
    </w:p>
    <w:p w14:paraId="313614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七、实验总结</w:t>
      </w:r>
    </w:p>
    <w:p w14:paraId="16A7D7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本次实验实现了图像局部频率特征的空域与频域双方法计算、对比与可视化，完整完成了从数据准备、分块处理、特征计算到结果分析的流程。通过实验掌握了梯度计算、快速傅里叶变换、功率谱能量统计等核心操作，理解了局部频率特征的物理意义与应用价值。实验过程中解决了分块边界处理、数值稳定性控制、结果对比呈现等问题，验证了所采用方法的有效性，为后续更复杂的图像处理实验奠定了基础。</w:t>
      </w:r>
    </w:p>
    <w:p w14:paraId="0FB95EB6">
      <w:pPr>
        <w:rPr>
          <w:rFonts w:hint="eastAsia"/>
          <w:lang w:val="en-US" w:eastAsia="zh-CN"/>
        </w:rPr>
      </w:pPr>
      <w:r>
        <w:rPr>
          <w:rFonts w:hint="eastAsia"/>
          <w:lang w:val="en-US" w:eastAsia="zh-CN"/>
        </w:rPr>
        <w:t>源代码以及运行结果图</w:t>
      </w:r>
    </w:p>
    <w:p w14:paraId="103169DE">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cv2</w:t>
      </w:r>
    </w:p>
    <w:p w14:paraId="4706905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numpy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p>
    <w:p w14:paraId="0E7054A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matplotlib</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pyplot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plt</w:t>
      </w:r>
    </w:p>
    <w:p w14:paraId="49A2021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2394E86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 配置参数 --------------------------</w:t>
      </w:r>
    </w:p>
    <w:p w14:paraId="2C552CA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32</w:t>
      </w:r>
    </w:p>
    <w:p w14:paraId="25014F7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use_sobel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True</w:t>
      </w:r>
    </w:p>
    <w:p w14:paraId="398D892A">
      <w:pPr>
        <w:keepNext w:val="0"/>
        <w:keepLines w:val="0"/>
        <w:widowControl/>
        <w:suppressLineNumbers w:val="0"/>
        <w:jc w:val="left"/>
      </w:pPr>
    </w:p>
    <w:p w14:paraId="6889313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 生成一张测试用的合成图 --------------------------</w:t>
      </w:r>
    </w:p>
    <w:p w14:paraId="3378547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generate_test_image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512</w:t>
      </w:r>
      <w:r>
        <w:rPr>
          <w:rFonts w:hint="default" w:ascii="Consolas" w:hAnsi="Consolas" w:eastAsia="Consolas" w:cs="Consolas"/>
          <w:b w:val="0"/>
          <w:bCs w:val="0"/>
          <w:color w:val="BBBEBF"/>
          <w:kern w:val="0"/>
          <w:sz w:val="16"/>
          <w:szCs w:val="16"/>
          <w:shd w:val="clear" w:fill="121314"/>
          <w:lang w:val="en-US" w:eastAsia="zh-CN" w:bidi="ar"/>
        </w:rPr>
        <w:t>):</w:t>
      </w:r>
    </w:p>
    <w:p w14:paraId="457B149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生成带纹理+平滑区域的测试图</w:t>
      </w:r>
    </w:p>
    <w:p w14:paraId="6C91C2F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linspace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BBBEBF"/>
          <w:kern w:val="0"/>
          <w:sz w:val="16"/>
          <w:szCs w:val="16"/>
          <w:shd w:val="clear" w:fill="121314"/>
          <w:lang w:val="en-US" w:eastAsia="zh-CN" w:bidi="ar"/>
        </w:rPr>
        <w:t>)</w:t>
      </w:r>
    </w:p>
    <w:p w14:paraId="411D388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linspace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BBBEBF"/>
          <w:kern w:val="0"/>
          <w:sz w:val="16"/>
          <w:szCs w:val="16"/>
          <w:shd w:val="clear" w:fill="121314"/>
          <w:lang w:val="en-US" w:eastAsia="zh-CN" w:bidi="ar"/>
        </w:rPr>
        <w:t>)</w:t>
      </w:r>
    </w:p>
    <w:p w14:paraId="174808F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meshgrid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w:t>
      </w:r>
      <w:r>
        <w:rPr>
          <w:rFonts w:hint="default" w:ascii="Consolas" w:hAnsi="Consolas" w:eastAsia="Consolas" w:cs="Consolas"/>
          <w:b w:val="0"/>
          <w:bCs w:val="0"/>
          <w:color w:val="BBBEBF"/>
          <w:kern w:val="0"/>
          <w:sz w:val="16"/>
          <w:szCs w:val="16"/>
          <w:shd w:val="clear" w:fill="121314"/>
          <w:lang w:val="en-US" w:eastAsia="zh-CN" w:bidi="ar"/>
        </w:rPr>
        <w:t>)</w:t>
      </w:r>
    </w:p>
    <w:p w14:paraId="4849DA7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p>
    <w:p w14:paraId="1EEE31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平滑背景 + 高频纹理</w:t>
      </w:r>
    </w:p>
    <w:p w14:paraId="5DF05DF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smooth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128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ones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dtype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uint8</w:t>
      </w:r>
      <w:r>
        <w:rPr>
          <w:rFonts w:hint="default" w:ascii="Consolas" w:hAnsi="Consolas" w:eastAsia="Consolas" w:cs="Consolas"/>
          <w:b w:val="0"/>
          <w:bCs w:val="0"/>
          <w:color w:val="BBBEBF"/>
          <w:kern w:val="0"/>
          <w:sz w:val="16"/>
          <w:szCs w:val="16"/>
          <w:shd w:val="clear" w:fill="121314"/>
          <w:lang w:val="en-US" w:eastAsia="zh-CN" w:bidi="ar"/>
        </w:rPr>
        <w:t>)</w:t>
      </w:r>
    </w:p>
    <w:p w14:paraId="5738339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texture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sin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127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128</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astype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uint8</w:t>
      </w:r>
      <w:r>
        <w:rPr>
          <w:rFonts w:hint="default" w:ascii="Consolas" w:hAnsi="Consolas" w:eastAsia="Consolas" w:cs="Consolas"/>
          <w:b w:val="0"/>
          <w:bCs w:val="0"/>
          <w:color w:val="BBBEBF"/>
          <w:kern w:val="0"/>
          <w:sz w:val="16"/>
          <w:szCs w:val="16"/>
          <w:shd w:val="clear" w:fill="121314"/>
          <w:lang w:val="en-US" w:eastAsia="zh-CN" w:bidi="ar"/>
        </w:rPr>
        <w:t>)</w:t>
      </w:r>
    </w:p>
    <w:p w14:paraId="0549AF9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p>
    <w:p w14:paraId="588AF9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拼接成一张图</w:t>
      </w:r>
    </w:p>
    <w:p w14:paraId="1FA791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smooth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copy</w:t>
      </w:r>
      <w:r>
        <w:rPr>
          <w:rFonts w:hint="default" w:ascii="Consolas" w:hAnsi="Consolas" w:eastAsia="Consolas" w:cs="Consolas"/>
          <w:b w:val="0"/>
          <w:bCs w:val="0"/>
          <w:color w:val="BBBEBF"/>
          <w:kern w:val="0"/>
          <w:sz w:val="16"/>
          <w:szCs w:val="16"/>
          <w:shd w:val="clear" w:fill="121314"/>
          <w:lang w:val="en-US" w:eastAsia="zh-CN" w:bidi="ar"/>
        </w:rPr>
        <w:t>()</w:t>
      </w:r>
    </w:p>
    <w:p w14:paraId="100BDDE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texture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w:t>
      </w:r>
    </w:p>
    <w:p w14:paraId="528E6FD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texture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p>
    <w:p w14:paraId="2FB9968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p>
    <w:p w14:paraId="0D738326">
      <w:pPr>
        <w:keepNext w:val="0"/>
        <w:keepLines w:val="0"/>
        <w:widowControl/>
        <w:suppressLineNumbers w:val="0"/>
        <w:jc w:val="left"/>
      </w:pPr>
    </w:p>
    <w:p w14:paraId="488404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生成测试图</w:t>
      </w:r>
    </w:p>
    <w:p w14:paraId="6D4AD3D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generate_test_image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512</w:t>
      </w:r>
      <w:r>
        <w:rPr>
          <w:rFonts w:hint="default" w:ascii="Consolas" w:hAnsi="Consolas" w:eastAsia="Consolas" w:cs="Consolas"/>
          <w:b w:val="0"/>
          <w:bCs w:val="0"/>
          <w:color w:val="BBBEBF"/>
          <w:kern w:val="0"/>
          <w:sz w:val="16"/>
          <w:szCs w:val="16"/>
          <w:shd w:val="clear" w:fill="121314"/>
          <w:lang w:val="en-US" w:eastAsia="zh-CN" w:bidi="ar"/>
        </w:rPr>
        <w:t>)</w:t>
      </w:r>
    </w:p>
    <w:p w14:paraId="79B239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astype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float32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255.0</w:t>
      </w:r>
    </w:p>
    <w:p w14:paraId="30191C1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shape</w:t>
      </w:r>
    </w:p>
    <w:p w14:paraId="0DA49EBD">
      <w:pPr>
        <w:keepNext w:val="0"/>
        <w:keepLines w:val="0"/>
        <w:widowControl/>
        <w:suppressLineNumbers w:val="0"/>
        <w:jc w:val="left"/>
      </w:pPr>
    </w:p>
    <w:p w14:paraId="43495A4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 分块 --------------------------</w:t>
      </w:r>
    </w:p>
    <w:p w14:paraId="6D063B8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blocks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4934293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w:t>
      </w:r>
    </w:p>
    <w:p w14:paraId="4623BD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j</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w:t>
      </w:r>
    </w:p>
    <w:p w14:paraId="2836A9B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j</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j</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w:t>
      </w:r>
    </w:p>
    <w:p w14:paraId="06060E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shape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w:t>
      </w:r>
    </w:p>
    <w:p w14:paraId="5A72FD0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padded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zeros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dtype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float32</w:t>
      </w:r>
      <w:r>
        <w:rPr>
          <w:rFonts w:hint="default" w:ascii="Consolas" w:hAnsi="Consolas" w:eastAsia="Consolas" w:cs="Consolas"/>
          <w:b w:val="0"/>
          <w:bCs w:val="0"/>
          <w:color w:val="BBBEBF"/>
          <w:kern w:val="0"/>
          <w:sz w:val="16"/>
          <w:szCs w:val="16"/>
          <w:shd w:val="clear" w:fill="121314"/>
          <w:lang w:val="en-US" w:eastAsia="zh-CN" w:bidi="ar"/>
        </w:rPr>
        <w:t>)</w:t>
      </w:r>
    </w:p>
    <w:p w14:paraId="3EDBC31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padded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shape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C9D1D9"/>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shape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block</w:t>
      </w:r>
    </w:p>
    <w:p w14:paraId="51A74E6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padded</w:t>
      </w:r>
    </w:p>
    <w:p w14:paraId="03BEEDA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blocks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append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w:t>
      </w:r>
    </w:p>
    <w:p w14:paraId="3FFDF7B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blocks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array</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blocks</w:t>
      </w:r>
      <w:r>
        <w:rPr>
          <w:rFonts w:hint="default" w:ascii="Consolas" w:hAnsi="Consolas" w:eastAsia="Consolas" w:cs="Consolas"/>
          <w:b w:val="0"/>
          <w:bCs w:val="0"/>
          <w:color w:val="BBBEBF"/>
          <w:kern w:val="0"/>
          <w:sz w:val="16"/>
          <w:szCs w:val="16"/>
          <w:shd w:val="clear" w:fill="121314"/>
          <w:lang w:val="en-US" w:eastAsia="zh-CN" w:bidi="ar"/>
        </w:rPr>
        <w:t>)</w:t>
      </w:r>
    </w:p>
    <w:p w14:paraId="11F8FD40">
      <w:pPr>
        <w:keepNext w:val="0"/>
        <w:keepLines w:val="0"/>
        <w:widowControl/>
        <w:suppressLineNumbers w:val="0"/>
        <w:jc w:val="left"/>
      </w:pPr>
    </w:p>
    <w:p w14:paraId="1D6346B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 空域梯度法计算frms --------------------------</w:t>
      </w:r>
    </w:p>
    <w:p w14:paraId="19E7FEE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compute_spatial_frms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w:t>
      </w:r>
    </w:p>
    <w:p w14:paraId="0BAC5A0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use_sobel</w:t>
      </w:r>
      <w:r>
        <w:rPr>
          <w:rFonts w:hint="default" w:ascii="Consolas" w:hAnsi="Consolas" w:eastAsia="Consolas" w:cs="Consolas"/>
          <w:b w:val="0"/>
          <w:bCs w:val="0"/>
          <w:color w:val="BBBEBF"/>
          <w:kern w:val="0"/>
          <w:sz w:val="16"/>
          <w:szCs w:val="16"/>
          <w:shd w:val="clear" w:fill="121314"/>
          <w:lang w:val="en-US" w:eastAsia="zh-CN" w:bidi="ar"/>
        </w:rPr>
        <w:t>:</w:t>
      </w:r>
    </w:p>
    <w:p w14:paraId="0BB6769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grad_x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cv2</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Sobel</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cv2</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CV_64F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ksize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w:t>
      </w:r>
    </w:p>
    <w:p w14:paraId="1256016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grad_y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cv2</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Sobel</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cv2</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CV_64F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ksize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w:t>
      </w:r>
    </w:p>
    <w:p w14:paraId="0C6837D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BBBEBF"/>
          <w:kern w:val="0"/>
          <w:sz w:val="16"/>
          <w:szCs w:val="16"/>
          <w:shd w:val="clear" w:fill="121314"/>
          <w:lang w:val="en-US" w:eastAsia="zh-CN" w:bidi="ar"/>
        </w:rPr>
        <w:t>:</w:t>
      </w:r>
    </w:p>
    <w:p w14:paraId="6D9C04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grad_x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diff</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axis</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prepend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000A75B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grad_y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diff</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axis</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prepend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w:t>
      </w:r>
    </w:p>
    <w:p w14:paraId="76059DC9">
      <w:pPr>
        <w:keepNext w:val="0"/>
        <w:keepLines w:val="0"/>
        <w:widowControl/>
        <w:suppressLineNumbers w:val="0"/>
        <w:jc w:val="left"/>
      </w:pPr>
    </w:p>
    <w:p w14:paraId="12F5487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grad_mag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sqrt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grad_x</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grad_y</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p>
    <w:p w14:paraId="0AF6E1A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E_grad2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mean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grad_mag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p>
    <w:p w14:paraId="7BBA577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var_I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var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w:t>
      </w:r>
    </w:p>
    <w:p w14:paraId="79F11D7D">
      <w:pPr>
        <w:keepNext w:val="0"/>
        <w:keepLines w:val="0"/>
        <w:widowControl/>
        <w:suppressLineNumbers w:val="0"/>
        <w:jc w:val="left"/>
      </w:pPr>
    </w:p>
    <w:p w14:paraId="6259527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var_I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&lt;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1e-8</w:t>
      </w:r>
      <w:r>
        <w:rPr>
          <w:rFonts w:hint="default" w:ascii="Consolas" w:hAnsi="Consolas" w:eastAsia="Consolas" w:cs="Consolas"/>
          <w:b w:val="0"/>
          <w:bCs w:val="0"/>
          <w:color w:val="BBBEBF"/>
          <w:kern w:val="0"/>
          <w:sz w:val="16"/>
          <w:szCs w:val="16"/>
          <w:shd w:val="clear" w:fill="121314"/>
          <w:lang w:val="en-US" w:eastAsia="zh-CN" w:bidi="ar"/>
        </w:rPr>
        <w:t>:</w:t>
      </w:r>
    </w:p>
    <w:p w14:paraId="56E6FE1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0.0</w:t>
      </w:r>
    </w:p>
    <w:p w14:paraId="62FC20D3">
      <w:pPr>
        <w:keepNext w:val="0"/>
        <w:keepLines w:val="0"/>
        <w:widowControl/>
        <w:suppressLineNumbers w:val="0"/>
        <w:jc w:val="left"/>
      </w:pPr>
    </w:p>
    <w:p w14:paraId="7F2F51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frms2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E_grad2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pi</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var_I</w:t>
      </w:r>
      <w:r>
        <w:rPr>
          <w:rFonts w:hint="default" w:ascii="Consolas" w:hAnsi="Consolas" w:eastAsia="Consolas" w:cs="Consolas"/>
          <w:b w:val="0"/>
          <w:bCs w:val="0"/>
          <w:color w:val="BBBEBF"/>
          <w:kern w:val="0"/>
          <w:sz w:val="16"/>
          <w:szCs w:val="16"/>
          <w:shd w:val="clear" w:fill="121314"/>
          <w:lang w:val="en-US" w:eastAsia="zh-CN" w:bidi="ar"/>
        </w:rPr>
        <w:t>)</w:t>
      </w:r>
    </w:p>
    <w:p w14:paraId="0EC3714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sqrt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frms2</w:t>
      </w:r>
      <w:r>
        <w:rPr>
          <w:rFonts w:hint="default" w:ascii="Consolas" w:hAnsi="Consolas" w:eastAsia="Consolas" w:cs="Consolas"/>
          <w:b w:val="0"/>
          <w:bCs w:val="0"/>
          <w:color w:val="BBBEBF"/>
          <w:kern w:val="0"/>
          <w:sz w:val="16"/>
          <w:szCs w:val="16"/>
          <w:shd w:val="clear" w:fill="121314"/>
          <w:lang w:val="en-US" w:eastAsia="zh-CN" w:bidi="ar"/>
        </w:rPr>
        <w:t>)</w:t>
      </w:r>
    </w:p>
    <w:p w14:paraId="68D0D7C9">
      <w:pPr>
        <w:keepNext w:val="0"/>
        <w:keepLines w:val="0"/>
        <w:widowControl/>
        <w:suppressLineNumbers w:val="0"/>
        <w:jc w:val="left"/>
      </w:pPr>
    </w:p>
    <w:p w14:paraId="6FA3F30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 FFT法计算 --------------------------</w:t>
      </w:r>
    </w:p>
    <w:p w14:paraId="6771523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compute_fft_stats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w:t>
      </w:r>
    </w:p>
    <w:p w14:paraId="590CAE0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fft2</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w:t>
      </w:r>
    </w:p>
    <w:p w14:paraId="09D7C30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fft_shifted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fftshift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p>
    <w:p w14:paraId="7D73907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power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abs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fft_shifted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p>
    <w:p w14:paraId="1E4EE7C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total_power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sum</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power</w:t>
      </w:r>
      <w:r>
        <w:rPr>
          <w:rFonts w:hint="default" w:ascii="Consolas" w:hAnsi="Consolas" w:eastAsia="Consolas" w:cs="Consolas"/>
          <w:b w:val="0"/>
          <w:bCs w:val="0"/>
          <w:color w:val="BBBEBF"/>
          <w:kern w:val="0"/>
          <w:sz w:val="16"/>
          <w:szCs w:val="16"/>
          <w:shd w:val="clear" w:fill="121314"/>
          <w:lang w:val="en-US" w:eastAsia="zh-CN" w:bidi="ar"/>
        </w:rPr>
        <w:t>)</w:t>
      </w:r>
    </w:p>
    <w:p w14:paraId="24E0729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total_power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&lt;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1e-8</w:t>
      </w:r>
      <w:r>
        <w:rPr>
          <w:rFonts w:hint="default" w:ascii="Consolas" w:hAnsi="Consolas" w:eastAsia="Consolas" w:cs="Consolas"/>
          <w:b w:val="0"/>
          <w:bCs w:val="0"/>
          <w:color w:val="BBBEBF"/>
          <w:kern w:val="0"/>
          <w:sz w:val="16"/>
          <w:szCs w:val="16"/>
          <w:shd w:val="clear" w:fill="121314"/>
          <w:lang w:val="en-US" w:eastAsia="zh-CN" w:bidi="ar"/>
        </w:rPr>
        <w:t>:</w:t>
      </w:r>
    </w:p>
    <w:p w14:paraId="3A82ADC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0.0</w:t>
      </w:r>
    </w:p>
    <w:p w14:paraId="12BA444D">
      <w:pPr>
        <w:keepNext w:val="0"/>
        <w:keepLines w:val="0"/>
        <w:widowControl/>
        <w:suppressLineNumbers w:val="0"/>
        <w:jc w:val="left"/>
      </w:pPr>
    </w:p>
    <w:p w14:paraId="435C0B8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rows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cols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.shape</w:t>
      </w:r>
    </w:p>
    <w:p w14:paraId="29DDCF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u</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fftfreq</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rows</w:t>
      </w:r>
      <w:r>
        <w:rPr>
          <w:rFonts w:hint="default" w:ascii="Consolas" w:hAnsi="Consolas" w:eastAsia="Consolas" w:cs="Consolas"/>
          <w:b w:val="0"/>
          <w:bCs w:val="0"/>
          <w:color w:val="BBBEBF"/>
          <w:kern w:val="0"/>
          <w:sz w:val="16"/>
          <w:szCs w:val="16"/>
          <w:shd w:val="clear" w:fill="121314"/>
          <w:lang w:val="en-US" w:eastAsia="zh-CN" w:bidi="ar"/>
        </w:rPr>
        <w:t>)</w:t>
      </w:r>
    </w:p>
    <w:p w14:paraId="448B5D0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fftfreq</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cols</w:t>
      </w:r>
      <w:r>
        <w:rPr>
          <w:rFonts w:hint="default" w:ascii="Consolas" w:hAnsi="Consolas" w:eastAsia="Consolas" w:cs="Consolas"/>
          <w:b w:val="0"/>
          <w:bCs w:val="0"/>
          <w:color w:val="BBBEBF"/>
          <w:kern w:val="0"/>
          <w:sz w:val="16"/>
          <w:szCs w:val="16"/>
          <w:shd w:val="clear" w:fill="121314"/>
          <w:lang w:val="en-US" w:eastAsia="zh-CN" w:bidi="ar"/>
        </w:rPr>
        <w:t>)</w:t>
      </w:r>
    </w:p>
    <w:p w14:paraId="5F64723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u</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meshgrid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u</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w:t>
      </w:r>
      <w:r>
        <w:rPr>
          <w:rFonts w:hint="default" w:ascii="Consolas" w:hAnsi="Consolas" w:eastAsia="Consolas" w:cs="Consolas"/>
          <w:b w:val="0"/>
          <w:bCs w:val="0"/>
          <w:color w:val="BBBEBF"/>
          <w:kern w:val="0"/>
          <w:sz w:val="16"/>
          <w:szCs w:val="16"/>
          <w:shd w:val="clear" w:fill="121314"/>
          <w:lang w:val="en-US" w:eastAsia="zh-CN" w:bidi="ar"/>
        </w:rPr>
        <w:t>)</w:t>
      </w:r>
    </w:p>
    <w:p w14:paraId="65749B2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u</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fftshift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u</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fftshift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v</w:t>
      </w:r>
      <w:r>
        <w:rPr>
          <w:rFonts w:hint="default" w:ascii="Consolas" w:hAnsi="Consolas" w:eastAsia="Consolas" w:cs="Consolas"/>
          <w:b w:val="0"/>
          <w:bCs w:val="0"/>
          <w:color w:val="BBBEBF"/>
          <w:kern w:val="0"/>
          <w:sz w:val="16"/>
          <w:szCs w:val="16"/>
          <w:shd w:val="clear" w:fill="121314"/>
          <w:lang w:val="en-US" w:eastAsia="zh-CN" w:bidi="ar"/>
        </w:rPr>
        <w:t>)</w:t>
      </w:r>
    </w:p>
    <w:p w14:paraId="624A8C1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freq_r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sqrt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u</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p>
    <w:p w14:paraId="16A6F978">
      <w:pPr>
        <w:keepNext w:val="0"/>
        <w:keepLines w:val="0"/>
        <w:widowControl/>
        <w:suppressLineNumbers w:val="0"/>
        <w:jc w:val="left"/>
      </w:pPr>
    </w:p>
    <w:p w14:paraId="2588E47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idx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argsort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freq_r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flatten</w:t>
      </w:r>
      <w:r>
        <w:rPr>
          <w:rFonts w:hint="default" w:ascii="Consolas" w:hAnsi="Consolas" w:eastAsia="Consolas" w:cs="Consolas"/>
          <w:b w:val="0"/>
          <w:bCs w:val="0"/>
          <w:color w:val="BBBEBF"/>
          <w:kern w:val="0"/>
          <w:sz w:val="16"/>
          <w:szCs w:val="16"/>
          <w:shd w:val="clear" w:fill="121314"/>
          <w:lang w:val="en-US" w:eastAsia="zh-CN" w:bidi="ar"/>
        </w:rPr>
        <w:t>())</w:t>
      </w:r>
    </w:p>
    <w:p w14:paraId="736273B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sorted_freq</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freq_r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flatten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idx</w:t>
      </w:r>
      <w:r>
        <w:rPr>
          <w:rFonts w:hint="default" w:ascii="Consolas" w:hAnsi="Consolas" w:eastAsia="Consolas" w:cs="Consolas"/>
          <w:b w:val="0"/>
          <w:bCs w:val="0"/>
          <w:color w:val="BBBEBF"/>
          <w:kern w:val="0"/>
          <w:sz w:val="16"/>
          <w:szCs w:val="16"/>
          <w:shd w:val="clear" w:fill="121314"/>
          <w:lang w:val="en-US" w:eastAsia="zh-CN" w:bidi="ar"/>
        </w:rPr>
        <w:t>]</w:t>
      </w:r>
    </w:p>
    <w:p w14:paraId="65BE784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sorted_power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power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flatten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idx</w:t>
      </w:r>
      <w:r>
        <w:rPr>
          <w:rFonts w:hint="default" w:ascii="Consolas" w:hAnsi="Consolas" w:eastAsia="Consolas" w:cs="Consolas"/>
          <w:b w:val="0"/>
          <w:bCs w:val="0"/>
          <w:color w:val="BBBEBF"/>
          <w:kern w:val="0"/>
          <w:sz w:val="16"/>
          <w:szCs w:val="16"/>
          <w:shd w:val="clear" w:fill="121314"/>
          <w:lang w:val="en-US" w:eastAsia="zh-CN" w:bidi="ar"/>
        </w:rPr>
        <w:t>]</w:t>
      </w:r>
    </w:p>
    <w:p w14:paraId="61E84F0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cum_power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cumsum</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sorted_power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total_power</w:t>
      </w:r>
    </w:p>
    <w:p w14:paraId="6DB3318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idx_95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argmax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cum_power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0.95</w:t>
      </w:r>
      <w:r>
        <w:rPr>
          <w:rFonts w:hint="default" w:ascii="Consolas" w:hAnsi="Consolas" w:eastAsia="Consolas" w:cs="Consolas"/>
          <w:b w:val="0"/>
          <w:bCs w:val="0"/>
          <w:color w:val="BBBEBF"/>
          <w:kern w:val="0"/>
          <w:sz w:val="16"/>
          <w:szCs w:val="16"/>
          <w:shd w:val="clear" w:fill="121314"/>
          <w:lang w:val="en-US" w:eastAsia="zh-CN" w:bidi="ar"/>
        </w:rPr>
        <w:t>)</w:t>
      </w:r>
    </w:p>
    <w:p w14:paraId="3FF27F6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max_freq_95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sorted_freq</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idx_95</w:t>
      </w:r>
      <w:r>
        <w:rPr>
          <w:rFonts w:hint="default" w:ascii="Consolas" w:hAnsi="Consolas" w:eastAsia="Consolas" w:cs="Consolas"/>
          <w:b w:val="0"/>
          <w:bCs w:val="0"/>
          <w:color w:val="BBBEBF"/>
          <w:kern w:val="0"/>
          <w:sz w:val="16"/>
          <w:szCs w:val="16"/>
          <w:shd w:val="clear" w:fill="121314"/>
          <w:lang w:val="en-US" w:eastAsia="zh-CN" w:bidi="ar"/>
        </w:rPr>
        <w:t>]</w:t>
      </w:r>
    </w:p>
    <w:p w14:paraId="33443D46">
      <w:pPr>
        <w:keepNext w:val="0"/>
        <w:keepLines w:val="0"/>
        <w:widowControl/>
        <w:suppressLineNumbers w:val="0"/>
        <w:jc w:val="left"/>
      </w:pPr>
    </w:p>
    <w:p w14:paraId="05F134A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mean_u</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sum</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u</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power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total_power</w:t>
      </w:r>
    </w:p>
    <w:p w14:paraId="11B9A51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mean_v</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sum</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v</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power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total_power</w:t>
      </w:r>
    </w:p>
    <w:p w14:paraId="4DBE64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var_u</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sum</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u</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mean_u</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power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total_power</w:t>
      </w:r>
    </w:p>
    <w:p w14:paraId="37D6EBB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var_v</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sum</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v</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mean_v</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power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total_power</w:t>
      </w:r>
    </w:p>
    <w:p w14:paraId="60B2C1A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frms_fft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sqrt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var_u</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var_v</w:t>
      </w:r>
      <w:r>
        <w:rPr>
          <w:rFonts w:hint="default" w:ascii="Consolas" w:hAnsi="Consolas" w:eastAsia="Consolas" w:cs="Consolas"/>
          <w:b w:val="0"/>
          <w:bCs w:val="0"/>
          <w:color w:val="BBBEBF"/>
          <w:kern w:val="0"/>
          <w:sz w:val="16"/>
          <w:szCs w:val="16"/>
          <w:shd w:val="clear" w:fill="121314"/>
          <w:lang w:val="en-US" w:eastAsia="zh-CN" w:bidi="ar"/>
        </w:rPr>
        <w:t>)</w:t>
      </w:r>
    </w:p>
    <w:p w14:paraId="26B6D783">
      <w:pPr>
        <w:keepNext w:val="0"/>
        <w:keepLines w:val="0"/>
        <w:widowControl/>
        <w:suppressLineNumbers w:val="0"/>
        <w:jc w:val="left"/>
      </w:pPr>
    </w:p>
    <w:p w14:paraId="06D194A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max_freq_95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frms_fft</w:t>
      </w:r>
    </w:p>
    <w:p w14:paraId="1FDE7504">
      <w:pPr>
        <w:keepNext w:val="0"/>
        <w:keepLines w:val="0"/>
        <w:widowControl/>
        <w:suppressLineNumbers w:val="0"/>
        <w:jc w:val="left"/>
      </w:pPr>
    </w:p>
    <w:p w14:paraId="7465655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 批量计算 --------------------------</w:t>
      </w:r>
    </w:p>
    <w:p w14:paraId="39350F2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spatial_frms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272D9F1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fft_max_freq_95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5B78E08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fft_frms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54FD58E9">
      <w:pPr>
        <w:keepNext w:val="0"/>
        <w:keepLines w:val="0"/>
        <w:widowControl/>
        <w:suppressLineNumbers w:val="0"/>
        <w:jc w:val="left"/>
      </w:pPr>
    </w:p>
    <w:p w14:paraId="5E4ACD7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b</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blocks</w:t>
      </w:r>
      <w:r>
        <w:rPr>
          <w:rFonts w:hint="default" w:ascii="Consolas" w:hAnsi="Consolas" w:eastAsia="Consolas" w:cs="Consolas"/>
          <w:b w:val="0"/>
          <w:bCs w:val="0"/>
          <w:color w:val="BBBEBF"/>
          <w:kern w:val="0"/>
          <w:sz w:val="16"/>
          <w:szCs w:val="16"/>
          <w:shd w:val="clear" w:fill="121314"/>
          <w:lang w:val="en-US" w:eastAsia="zh-CN" w:bidi="ar"/>
        </w:rPr>
        <w:t>:</w:t>
      </w:r>
    </w:p>
    <w:p w14:paraId="0D21FC2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compute_spatial_frms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b</w:t>
      </w:r>
      <w:r>
        <w:rPr>
          <w:rFonts w:hint="default" w:ascii="Consolas" w:hAnsi="Consolas" w:eastAsia="Consolas" w:cs="Consolas"/>
          <w:b w:val="0"/>
          <w:bCs w:val="0"/>
          <w:color w:val="BBBEBF"/>
          <w:kern w:val="0"/>
          <w:sz w:val="16"/>
          <w:szCs w:val="16"/>
          <w:shd w:val="clear" w:fill="121314"/>
          <w:lang w:val="en-US" w:eastAsia="zh-CN" w:bidi="ar"/>
        </w:rPr>
        <w:t>)</w:t>
      </w:r>
    </w:p>
    <w:p w14:paraId="18F60B7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mf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compute_fft_stats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b</w:t>
      </w:r>
      <w:r>
        <w:rPr>
          <w:rFonts w:hint="default" w:ascii="Consolas" w:hAnsi="Consolas" w:eastAsia="Consolas" w:cs="Consolas"/>
          <w:b w:val="0"/>
          <w:bCs w:val="0"/>
          <w:color w:val="BBBEBF"/>
          <w:kern w:val="0"/>
          <w:sz w:val="16"/>
          <w:szCs w:val="16"/>
          <w:shd w:val="clear" w:fill="121314"/>
          <w:lang w:val="en-US" w:eastAsia="zh-CN" w:bidi="ar"/>
        </w:rPr>
        <w:t>)</w:t>
      </w:r>
    </w:p>
    <w:p w14:paraId="440D9C4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spatial_frms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append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sf</w:t>
      </w:r>
      <w:r>
        <w:rPr>
          <w:rFonts w:hint="default" w:ascii="Consolas" w:hAnsi="Consolas" w:eastAsia="Consolas" w:cs="Consolas"/>
          <w:b w:val="0"/>
          <w:bCs w:val="0"/>
          <w:color w:val="BBBEBF"/>
          <w:kern w:val="0"/>
          <w:sz w:val="16"/>
          <w:szCs w:val="16"/>
          <w:shd w:val="clear" w:fill="121314"/>
          <w:lang w:val="en-US" w:eastAsia="zh-CN" w:bidi="ar"/>
        </w:rPr>
        <w:t>)</w:t>
      </w:r>
    </w:p>
    <w:p w14:paraId="29B1DEF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fft_max_freq_95</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append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mf</w:t>
      </w:r>
      <w:r>
        <w:rPr>
          <w:rFonts w:hint="default" w:ascii="Consolas" w:hAnsi="Consolas" w:eastAsia="Consolas" w:cs="Consolas"/>
          <w:b w:val="0"/>
          <w:bCs w:val="0"/>
          <w:color w:val="BBBEBF"/>
          <w:kern w:val="0"/>
          <w:sz w:val="16"/>
          <w:szCs w:val="16"/>
          <w:shd w:val="clear" w:fill="121314"/>
          <w:lang w:val="en-US" w:eastAsia="zh-CN" w:bidi="ar"/>
        </w:rPr>
        <w:t>)</w:t>
      </w:r>
    </w:p>
    <w:p w14:paraId="6572F7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fft_frms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append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ff</w:t>
      </w:r>
      <w:r>
        <w:rPr>
          <w:rFonts w:hint="default" w:ascii="Consolas" w:hAnsi="Consolas" w:eastAsia="Consolas" w:cs="Consolas"/>
          <w:b w:val="0"/>
          <w:bCs w:val="0"/>
          <w:color w:val="BBBEBF"/>
          <w:kern w:val="0"/>
          <w:sz w:val="16"/>
          <w:szCs w:val="16"/>
          <w:shd w:val="clear" w:fill="121314"/>
          <w:lang w:val="en-US" w:eastAsia="zh-CN" w:bidi="ar"/>
        </w:rPr>
        <w:t>)</w:t>
      </w:r>
    </w:p>
    <w:p w14:paraId="110D0A76">
      <w:pPr>
        <w:keepNext w:val="0"/>
        <w:keepLines w:val="0"/>
        <w:widowControl/>
        <w:suppressLineNumbers w:val="0"/>
        <w:jc w:val="left"/>
      </w:pPr>
    </w:p>
    <w:p w14:paraId="63A165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 画图 + 保存 --------------------------</w:t>
      </w:r>
    </w:p>
    <w:p w14:paraId="66D8CD5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figure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figsize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w:t>
      </w:r>
      <w:r>
        <w:rPr>
          <w:rFonts w:hint="default" w:ascii="Consolas" w:hAnsi="Consolas" w:eastAsia="Consolas" w:cs="Consolas"/>
          <w:b w:val="0"/>
          <w:bCs w:val="0"/>
          <w:color w:val="BBBEBF"/>
          <w:kern w:val="0"/>
          <w:sz w:val="16"/>
          <w:szCs w:val="16"/>
          <w:shd w:val="clear" w:fill="121314"/>
          <w:lang w:val="en-US" w:eastAsia="zh-CN" w:bidi="ar"/>
        </w:rPr>
        <w:t>))</w:t>
      </w:r>
    </w:p>
    <w:p w14:paraId="1E35A61F">
      <w:pPr>
        <w:keepNext w:val="0"/>
        <w:keepLines w:val="0"/>
        <w:widowControl/>
        <w:suppressLineNumbers w:val="0"/>
        <w:jc w:val="left"/>
      </w:pPr>
    </w:p>
    <w:p w14:paraId="05683F8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subplot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72114FD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scatter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spatial_frms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fft_frms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alpha</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0.6</w:t>
      </w:r>
      <w:r>
        <w:rPr>
          <w:rFonts w:hint="default" w:ascii="Consolas" w:hAnsi="Consolas" w:eastAsia="Consolas" w:cs="Consolas"/>
          <w:b w:val="0"/>
          <w:bCs w:val="0"/>
          <w:color w:val="BBBEBF"/>
          <w:kern w:val="0"/>
          <w:sz w:val="16"/>
          <w:szCs w:val="16"/>
          <w:shd w:val="clear" w:fill="121314"/>
          <w:lang w:val="en-US" w:eastAsia="zh-CN" w:bidi="ar"/>
        </w:rPr>
        <w:t>)</w:t>
      </w:r>
    </w:p>
    <w:p w14:paraId="3B7A36E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plot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max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spatial_frms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fft_frms</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max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spatial_frms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fft_frms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label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'y=x'</w:t>
      </w:r>
      <w:r>
        <w:rPr>
          <w:rFonts w:hint="default" w:ascii="Consolas" w:hAnsi="Consolas" w:eastAsia="Consolas" w:cs="Consolas"/>
          <w:b w:val="0"/>
          <w:bCs w:val="0"/>
          <w:color w:val="BBBEBF"/>
          <w:kern w:val="0"/>
          <w:sz w:val="16"/>
          <w:szCs w:val="16"/>
          <w:shd w:val="clear" w:fill="121314"/>
          <w:lang w:val="en-US" w:eastAsia="zh-CN" w:bidi="ar"/>
        </w:rPr>
        <w:t>)</w:t>
      </w:r>
    </w:p>
    <w:p w14:paraId="1B51807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xlabel</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"Spatial Gradient frms"</w:t>
      </w:r>
      <w:r>
        <w:rPr>
          <w:rFonts w:hint="default" w:ascii="Consolas" w:hAnsi="Consolas" w:eastAsia="Consolas" w:cs="Consolas"/>
          <w:b w:val="0"/>
          <w:bCs w:val="0"/>
          <w:color w:val="BBBEBF"/>
          <w:kern w:val="0"/>
          <w:sz w:val="16"/>
          <w:szCs w:val="16"/>
          <w:shd w:val="clear" w:fill="121314"/>
          <w:lang w:val="en-US" w:eastAsia="zh-CN" w:bidi="ar"/>
        </w:rPr>
        <w:t>)</w:t>
      </w:r>
    </w:p>
    <w:p w14:paraId="42A38E6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ylabel</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"FFT frms (二阶矩)"</w:t>
      </w:r>
      <w:r>
        <w:rPr>
          <w:rFonts w:hint="default" w:ascii="Consolas" w:hAnsi="Consolas" w:eastAsia="Consolas" w:cs="Consolas"/>
          <w:b w:val="0"/>
          <w:bCs w:val="0"/>
          <w:color w:val="BBBEBF"/>
          <w:kern w:val="0"/>
          <w:sz w:val="16"/>
          <w:szCs w:val="16"/>
          <w:shd w:val="clear" w:fill="121314"/>
          <w:lang w:val="en-US" w:eastAsia="zh-CN" w:bidi="ar"/>
        </w:rPr>
        <w:t>)</w:t>
      </w:r>
    </w:p>
    <w:p w14:paraId="1C0DD1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title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"Spatial vs FFT frms"</w:t>
      </w:r>
      <w:r>
        <w:rPr>
          <w:rFonts w:hint="default" w:ascii="Consolas" w:hAnsi="Consolas" w:eastAsia="Consolas" w:cs="Consolas"/>
          <w:b w:val="0"/>
          <w:bCs w:val="0"/>
          <w:color w:val="BBBEBF"/>
          <w:kern w:val="0"/>
          <w:sz w:val="16"/>
          <w:szCs w:val="16"/>
          <w:shd w:val="clear" w:fill="121314"/>
          <w:lang w:val="en-US" w:eastAsia="zh-CN" w:bidi="ar"/>
        </w:rPr>
        <w:t>)</w:t>
      </w:r>
    </w:p>
    <w:p w14:paraId="3BCE0F6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legend</w:t>
      </w:r>
      <w:r>
        <w:rPr>
          <w:rFonts w:hint="default" w:ascii="Consolas" w:hAnsi="Consolas" w:eastAsia="Consolas" w:cs="Consolas"/>
          <w:b w:val="0"/>
          <w:bCs w:val="0"/>
          <w:color w:val="BBBEBF"/>
          <w:kern w:val="0"/>
          <w:sz w:val="16"/>
          <w:szCs w:val="16"/>
          <w:shd w:val="clear" w:fill="121314"/>
          <w:lang w:val="en-US" w:eastAsia="zh-CN" w:bidi="ar"/>
        </w:rPr>
        <w:t>()</w:t>
      </w:r>
    </w:p>
    <w:p w14:paraId="7877835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grid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BBBEBF"/>
          <w:kern w:val="0"/>
          <w:sz w:val="16"/>
          <w:szCs w:val="16"/>
          <w:shd w:val="clear" w:fill="121314"/>
          <w:lang w:val="en-US" w:eastAsia="zh-CN" w:bidi="ar"/>
        </w:rPr>
        <w:t>)</w:t>
      </w:r>
    </w:p>
    <w:p w14:paraId="11607255">
      <w:pPr>
        <w:keepNext w:val="0"/>
        <w:keepLines w:val="0"/>
        <w:widowControl/>
        <w:suppressLineNumbers w:val="0"/>
        <w:jc w:val="left"/>
      </w:pPr>
    </w:p>
    <w:p w14:paraId="7463018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subplot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p>
    <w:p w14:paraId="78A6F46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scatter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spatial_frms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fft_max_freq_95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alpha</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0.6</w:t>
      </w:r>
      <w:r>
        <w:rPr>
          <w:rFonts w:hint="default" w:ascii="Consolas" w:hAnsi="Consolas" w:eastAsia="Consolas" w:cs="Consolas"/>
          <w:b w:val="0"/>
          <w:bCs w:val="0"/>
          <w:color w:val="BBBEBF"/>
          <w:kern w:val="0"/>
          <w:sz w:val="16"/>
          <w:szCs w:val="16"/>
          <w:shd w:val="clear" w:fill="121314"/>
          <w:lang w:val="en-US" w:eastAsia="zh-CN" w:bidi="ar"/>
        </w:rPr>
        <w:t>)</w:t>
      </w:r>
    </w:p>
    <w:p w14:paraId="791F273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plot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max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spatial_frms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fft_max_freq_95</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max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spatial_frms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fft_max_freq_95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label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'y=x'</w:t>
      </w:r>
      <w:r>
        <w:rPr>
          <w:rFonts w:hint="default" w:ascii="Consolas" w:hAnsi="Consolas" w:eastAsia="Consolas" w:cs="Consolas"/>
          <w:b w:val="0"/>
          <w:bCs w:val="0"/>
          <w:color w:val="BBBEBF"/>
          <w:kern w:val="0"/>
          <w:sz w:val="16"/>
          <w:szCs w:val="16"/>
          <w:shd w:val="clear" w:fill="121314"/>
          <w:lang w:val="en-US" w:eastAsia="zh-CN" w:bidi="ar"/>
        </w:rPr>
        <w:t>)</w:t>
      </w:r>
    </w:p>
    <w:p w14:paraId="30E8CA5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xlabel</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"Spatial Gradient frms"</w:t>
      </w:r>
      <w:r>
        <w:rPr>
          <w:rFonts w:hint="default" w:ascii="Consolas" w:hAnsi="Consolas" w:eastAsia="Consolas" w:cs="Consolas"/>
          <w:b w:val="0"/>
          <w:bCs w:val="0"/>
          <w:color w:val="BBBEBF"/>
          <w:kern w:val="0"/>
          <w:sz w:val="16"/>
          <w:szCs w:val="16"/>
          <w:shd w:val="clear" w:fill="121314"/>
          <w:lang w:val="en-US" w:eastAsia="zh-CN" w:bidi="ar"/>
        </w:rPr>
        <w:t>)</w:t>
      </w:r>
    </w:p>
    <w:p w14:paraId="304C528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ylabel</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"FFT 95</w:t>
      </w:r>
      <w:r>
        <w:rPr>
          <w:rFonts w:hint="default" w:ascii="Consolas" w:hAnsi="Consolas" w:eastAsia="Consolas" w:cs="Consolas"/>
          <w:b w:val="0"/>
          <w:bCs w:val="0"/>
          <w:color w:val="FF7B72"/>
          <w:kern w:val="0"/>
          <w:sz w:val="16"/>
          <w:szCs w:val="16"/>
          <w:shd w:val="clear" w:fill="121314"/>
          <w:lang w:val="en-US" w:eastAsia="zh-CN" w:bidi="ar"/>
        </w:rPr>
        <w:t>% E</w:t>
      </w:r>
      <w:r>
        <w:rPr>
          <w:rFonts w:hint="default" w:ascii="Consolas" w:hAnsi="Consolas" w:eastAsia="Consolas" w:cs="Consolas"/>
          <w:b w:val="0"/>
          <w:bCs w:val="0"/>
          <w:color w:val="A5D6FF"/>
          <w:kern w:val="0"/>
          <w:sz w:val="16"/>
          <w:szCs w:val="16"/>
          <w:shd w:val="clear" w:fill="121314"/>
          <w:lang w:val="en-US" w:eastAsia="zh-CN" w:bidi="ar"/>
        </w:rPr>
        <w:t>nergy Max Freq"</w:t>
      </w:r>
      <w:r>
        <w:rPr>
          <w:rFonts w:hint="default" w:ascii="Consolas" w:hAnsi="Consolas" w:eastAsia="Consolas" w:cs="Consolas"/>
          <w:b w:val="0"/>
          <w:bCs w:val="0"/>
          <w:color w:val="BBBEBF"/>
          <w:kern w:val="0"/>
          <w:sz w:val="16"/>
          <w:szCs w:val="16"/>
          <w:shd w:val="clear" w:fill="121314"/>
          <w:lang w:val="en-US" w:eastAsia="zh-CN" w:bidi="ar"/>
        </w:rPr>
        <w:t>)</w:t>
      </w:r>
    </w:p>
    <w:p w14:paraId="580F12E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title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"Spatial frms vs FFT 95</w:t>
      </w:r>
      <w:r>
        <w:rPr>
          <w:rFonts w:hint="default" w:ascii="Consolas" w:hAnsi="Consolas" w:eastAsia="Consolas" w:cs="Consolas"/>
          <w:b w:val="0"/>
          <w:bCs w:val="0"/>
          <w:color w:val="FF7B72"/>
          <w:kern w:val="0"/>
          <w:sz w:val="16"/>
          <w:szCs w:val="16"/>
          <w:shd w:val="clear" w:fill="121314"/>
          <w:lang w:val="en-US" w:eastAsia="zh-CN" w:bidi="ar"/>
        </w:rPr>
        <w:t>% F</w:t>
      </w:r>
      <w:r>
        <w:rPr>
          <w:rFonts w:hint="default" w:ascii="Consolas" w:hAnsi="Consolas" w:eastAsia="Consolas" w:cs="Consolas"/>
          <w:b w:val="0"/>
          <w:bCs w:val="0"/>
          <w:color w:val="A5D6FF"/>
          <w:kern w:val="0"/>
          <w:sz w:val="16"/>
          <w:szCs w:val="16"/>
          <w:shd w:val="clear" w:fill="121314"/>
          <w:lang w:val="en-US" w:eastAsia="zh-CN" w:bidi="ar"/>
        </w:rPr>
        <w:t>req"</w:t>
      </w:r>
      <w:r>
        <w:rPr>
          <w:rFonts w:hint="default" w:ascii="Consolas" w:hAnsi="Consolas" w:eastAsia="Consolas" w:cs="Consolas"/>
          <w:b w:val="0"/>
          <w:bCs w:val="0"/>
          <w:color w:val="BBBEBF"/>
          <w:kern w:val="0"/>
          <w:sz w:val="16"/>
          <w:szCs w:val="16"/>
          <w:shd w:val="clear" w:fill="121314"/>
          <w:lang w:val="en-US" w:eastAsia="zh-CN" w:bidi="ar"/>
        </w:rPr>
        <w:t>)</w:t>
      </w:r>
    </w:p>
    <w:p w14:paraId="473522A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legend</w:t>
      </w:r>
      <w:r>
        <w:rPr>
          <w:rFonts w:hint="default" w:ascii="Consolas" w:hAnsi="Consolas" w:eastAsia="Consolas" w:cs="Consolas"/>
          <w:b w:val="0"/>
          <w:bCs w:val="0"/>
          <w:color w:val="BBBEBF"/>
          <w:kern w:val="0"/>
          <w:sz w:val="16"/>
          <w:szCs w:val="16"/>
          <w:shd w:val="clear" w:fill="121314"/>
          <w:lang w:val="en-US" w:eastAsia="zh-CN" w:bidi="ar"/>
        </w:rPr>
        <w:t>()</w:t>
      </w:r>
    </w:p>
    <w:p w14:paraId="1E9093E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grid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BBBEBF"/>
          <w:kern w:val="0"/>
          <w:sz w:val="16"/>
          <w:szCs w:val="16"/>
          <w:shd w:val="clear" w:fill="121314"/>
          <w:lang w:val="en-US" w:eastAsia="zh-CN" w:bidi="ar"/>
        </w:rPr>
        <w:t>)</w:t>
      </w:r>
    </w:p>
    <w:p w14:paraId="6919B96B">
      <w:pPr>
        <w:keepNext w:val="0"/>
        <w:keepLines w:val="0"/>
        <w:widowControl/>
        <w:suppressLineNumbers w:val="0"/>
        <w:jc w:val="left"/>
      </w:pPr>
    </w:p>
    <w:p w14:paraId="2D3FADF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tight_layout</w:t>
      </w:r>
      <w:r>
        <w:rPr>
          <w:rFonts w:hint="default" w:ascii="Consolas" w:hAnsi="Consolas" w:eastAsia="Consolas" w:cs="Consolas"/>
          <w:b w:val="0"/>
          <w:bCs w:val="0"/>
          <w:color w:val="BBBEBF"/>
          <w:kern w:val="0"/>
          <w:sz w:val="16"/>
          <w:szCs w:val="16"/>
          <w:shd w:val="clear" w:fill="121314"/>
          <w:lang w:val="en-US" w:eastAsia="zh-CN" w:bidi="ar"/>
        </w:rPr>
        <w:t>()</w:t>
      </w:r>
    </w:p>
    <w:p w14:paraId="2FD16E6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savefig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"frms_comparison.png"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dpi</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150</w:t>
      </w:r>
      <w:r>
        <w:rPr>
          <w:rFonts w:hint="default" w:ascii="Consolas" w:hAnsi="Consolas" w:eastAsia="Consolas" w:cs="Consolas"/>
          <w:b w:val="0"/>
          <w:bCs w:val="0"/>
          <w:color w:val="BBBEBF"/>
          <w:kern w:val="0"/>
          <w:sz w:val="16"/>
          <w:szCs w:val="16"/>
          <w:shd w:val="clear" w:fill="121314"/>
          <w:lang w:val="en-US" w:eastAsia="zh-CN" w:bidi="ar"/>
        </w:rPr>
        <w:t>)</w:t>
      </w:r>
    </w:p>
    <w:p w14:paraId="372B897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show</w:t>
      </w:r>
      <w:r>
        <w:rPr>
          <w:rFonts w:hint="default" w:ascii="Consolas" w:hAnsi="Consolas" w:eastAsia="Consolas" w:cs="Consolas"/>
          <w:b w:val="0"/>
          <w:bCs w:val="0"/>
          <w:color w:val="BBBEBF"/>
          <w:kern w:val="0"/>
          <w:sz w:val="16"/>
          <w:szCs w:val="16"/>
          <w:shd w:val="clear" w:fill="121314"/>
          <w:lang w:val="en-US" w:eastAsia="zh-CN" w:bidi="ar"/>
        </w:rPr>
        <w:t>()</w:t>
      </w:r>
    </w:p>
    <w:p w14:paraId="0F9DD0A4">
      <w:pPr>
        <w:keepNext w:val="0"/>
        <w:keepLines w:val="0"/>
        <w:widowControl/>
        <w:suppressLineNumbers w:val="0"/>
        <w:jc w:val="left"/>
      </w:pPr>
    </w:p>
    <w:p w14:paraId="0555DE7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运行完成！结果已保存为 frms_comparison.png"</w:t>
      </w:r>
      <w:r>
        <w:rPr>
          <w:rFonts w:hint="default" w:ascii="Consolas" w:hAnsi="Consolas" w:eastAsia="Consolas" w:cs="Consolas"/>
          <w:b w:val="0"/>
          <w:bCs w:val="0"/>
          <w:color w:val="BBBEBF"/>
          <w:kern w:val="0"/>
          <w:sz w:val="16"/>
          <w:szCs w:val="16"/>
          <w:shd w:val="clear" w:fill="121314"/>
          <w:lang w:val="en-US" w:eastAsia="zh-CN" w:bidi="ar"/>
        </w:rPr>
        <w:t>)</w:t>
      </w:r>
    </w:p>
    <w:p w14:paraId="0DF4CE98">
      <w:pPr>
        <w:rPr>
          <w:rFonts w:hint="default"/>
          <w:lang w:val="en-US" w:eastAsia="zh-CN"/>
        </w:rPr>
      </w:pPr>
      <w:r>
        <w:rPr>
          <w:rFonts w:hint="default"/>
          <w:lang w:val="en-US" w:eastAsia="zh-CN"/>
        </w:rPr>
        <w:drawing>
          <wp:inline distT="0" distB="0" distL="114300" distR="114300">
            <wp:extent cx="5266690" cy="2194560"/>
            <wp:effectExtent l="0" t="0" r="6350" b="0"/>
            <wp:docPr id="1" name="图片 1" descr="frms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rms_comparison"/>
                    <pic:cNvPicPr>
                      <a:picLocks noChangeAspect="1"/>
                    </pic:cNvPicPr>
                  </pic:nvPicPr>
                  <pic:blipFill>
                    <a:blip r:embed="rId4"/>
                    <a:stretch>
                      <a:fillRect/>
                    </a:stretch>
                  </pic:blipFill>
                  <pic:spPr>
                    <a:xfrm>
                      <a:off x="0" y="0"/>
                      <a:ext cx="5266690" cy="2194560"/>
                    </a:xfrm>
                    <a:prstGeom prst="rect">
                      <a:avLst/>
                    </a:prstGeom>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177B91"/>
    <w:rsid w:val="52391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2026-04-16T04:30:58Z</dcterms:created>
  <dc:creator>30756</dc:creator>
  <cp:lastModifiedBy>孙瑞溪</cp:lastModifiedBy>
  <dcterms:modified xsi:type="dcterms:W3CDTF">2026-04-16T04:41:03Z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eyJoZGlkIjoiY2Q3OTIxNDljNmFjMjI5ZDMwNWM4OWZiNzNmNjQzZGQiLCJ1c2VySWQiOiIxMTY4ODI3OTkyIn0=</vt:lpwstr>
  </property>
  <property fmtid="{D5CDD505-2E9C-101B-9397-08002B2CF9AE}" pid="4" name="ICV">
    <vt:lpwstr>C537FF8FE3C04D3F9550CAB4BC4C5FD0_12</vt:lpwstr>
  </property>
</Properties>
</file>