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495C" w14:textId="77777777" w:rsidR="007716E3" w:rsidRDefault="007716E3" w:rsidP="007716E3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43FF3E97" w14:textId="77777777" w:rsidR="007716E3" w:rsidRDefault="007716E3" w:rsidP="007716E3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>
        <w:rPr>
          <w:rFonts w:eastAsia="楷体_GB2312" w:hint="eastAsia"/>
          <w:sz w:val="28"/>
          <w:szCs w:val="28"/>
          <w:u w:val="single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3210FD79" w14:textId="71DC080F" w:rsidR="007716E3" w:rsidRPr="00635E3B" w:rsidRDefault="007716E3" w:rsidP="007716E3">
      <w:pPr>
        <w:spacing w:line="420" w:lineRule="exact"/>
        <w:rPr>
          <w:rFonts w:eastAsia="楷体_GB2312"/>
          <w:b/>
          <w:bCs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实验名称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Pr="007716E3">
        <w:rPr>
          <w:rFonts w:eastAsia="楷体_GB2312"/>
          <w:b/>
          <w:bCs/>
          <w:sz w:val="28"/>
          <w:szCs w:val="28"/>
          <w:u w:val="single"/>
        </w:rPr>
        <w:t>实现并比较</w:t>
      </w:r>
      <w:r w:rsidRPr="007716E3">
        <w:rPr>
          <w:rFonts w:eastAsia="楷体_GB2312"/>
          <w:b/>
          <w:bCs/>
          <w:sz w:val="28"/>
          <w:szCs w:val="28"/>
          <w:u w:val="single"/>
        </w:rPr>
        <w:t xml:space="preserve"> Sinusoidal Position Encodin</w:t>
      </w:r>
      <w:r w:rsidRPr="007716E3">
        <w:rPr>
          <w:rFonts w:eastAsia="楷体_GB2312"/>
          <w:b/>
          <w:bCs/>
          <w:sz w:val="28"/>
          <w:szCs w:val="28"/>
          <w:u w:val="single"/>
        </w:rPr>
        <w:t>与</w:t>
      </w:r>
      <w:r w:rsidRPr="007716E3">
        <w:rPr>
          <w:rFonts w:eastAsia="楷体_GB2312"/>
          <w:b/>
          <w:bCs/>
          <w:sz w:val="28"/>
          <w:szCs w:val="28"/>
          <w:u w:val="single"/>
        </w:rPr>
        <w:t xml:space="preserve"> RoPE</w:t>
      </w:r>
      <w:r>
        <w:rPr>
          <w:rFonts w:eastAsia="楷体_GB2312" w:hint="eastAsia"/>
          <w:b/>
          <w:bCs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10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50D8E3E5" w14:textId="77777777" w:rsidR="007716E3" w:rsidRDefault="007716E3" w:rsidP="007716E3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 w:hint="eastAsia"/>
          <w:sz w:val="28"/>
          <w:szCs w:val="28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 xml:space="preserve">  </w:t>
      </w:r>
    </w:p>
    <w:p w14:paraId="2BABB956" w14:textId="2FB9FDF6" w:rsidR="007716E3" w:rsidRDefault="007716E3" w:rsidP="007716E3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张</w:t>
      </w:r>
      <w:proofErr w:type="gramStart"/>
      <w:r>
        <w:rPr>
          <w:rFonts w:eastAsia="楷体_GB2312" w:hint="eastAsia"/>
          <w:sz w:val="28"/>
          <w:szCs w:val="28"/>
          <w:u w:val="single"/>
        </w:rPr>
        <w:t>嫦炳</w:t>
      </w:r>
      <w:proofErr w:type="gramEnd"/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2023104131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eastAsia="楷体_GB2312" w:hint="eastAsia"/>
          <w:sz w:val="28"/>
          <w:szCs w:val="28"/>
          <w:u w:val="single"/>
        </w:rPr>
        <w:t xml:space="preserve"> 2026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6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5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</w:rPr>
        <w:t xml:space="preserve"> </w:t>
      </w:r>
    </w:p>
    <w:p w14:paraId="75F1D65B" w14:textId="77777777" w:rsidR="007716E3" w:rsidRDefault="007716E3" w:rsidP="007716E3">
      <w:pPr>
        <w:numPr>
          <w:ilvl w:val="0"/>
          <w:numId w:val="1"/>
        </w:numPr>
        <w:spacing w:line="360" w:lineRule="auto"/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实验目的</w:t>
      </w:r>
    </w:p>
    <w:p w14:paraId="15A971A8" w14:textId="77777777" w:rsidR="007716E3" w:rsidRPr="007716E3" w:rsidRDefault="007716E3" w:rsidP="007716E3">
      <w:pPr>
        <w:numPr>
          <w:ilvl w:val="0"/>
          <w:numId w:val="3"/>
        </w:numPr>
        <w:ind w:firstLineChars="200" w:firstLine="420"/>
      </w:pPr>
      <w:proofErr w:type="gramStart"/>
      <w:r w:rsidRPr="009634A6">
        <w:t>本</w:t>
      </w:r>
      <w:r w:rsidRPr="007716E3">
        <w:t>实现</w:t>
      </w:r>
      <w:proofErr w:type="gramEnd"/>
      <w:r w:rsidRPr="007716E3">
        <w:t>经典的</w:t>
      </w:r>
      <w:r w:rsidRPr="007716E3">
        <w:t xml:space="preserve"> Sinusoidal </w:t>
      </w:r>
      <w:r w:rsidRPr="007716E3">
        <w:t>位置编码，理解其生成原理。</w:t>
      </w:r>
    </w:p>
    <w:p w14:paraId="2079EE42" w14:textId="77777777" w:rsidR="007716E3" w:rsidRPr="007716E3" w:rsidRDefault="007716E3" w:rsidP="007716E3">
      <w:pPr>
        <w:numPr>
          <w:ilvl w:val="0"/>
          <w:numId w:val="3"/>
        </w:numPr>
        <w:ind w:firstLineChars="200" w:firstLine="420"/>
      </w:pPr>
      <w:r w:rsidRPr="007716E3">
        <w:t>实现高维旋转位置编码（</w:t>
      </w:r>
      <w:r w:rsidRPr="007716E3">
        <w:t>RoPE</w:t>
      </w:r>
      <w:r w:rsidRPr="007716E3">
        <w:t>），掌握其核心思想。</w:t>
      </w:r>
    </w:p>
    <w:p w14:paraId="00B6249C" w14:textId="77777777" w:rsidR="007716E3" w:rsidRPr="007716E3" w:rsidRDefault="007716E3" w:rsidP="007716E3">
      <w:pPr>
        <w:numPr>
          <w:ilvl w:val="0"/>
          <w:numId w:val="3"/>
        </w:numPr>
        <w:ind w:firstLineChars="200" w:firstLine="420"/>
      </w:pPr>
      <w:r w:rsidRPr="007716E3">
        <w:t>通过数值实验验证</w:t>
      </w:r>
      <w:r w:rsidRPr="007716E3">
        <w:t xml:space="preserve"> RoPE </w:t>
      </w:r>
      <w:r w:rsidRPr="007716E3">
        <w:t>的相对位置不变性。</w:t>
      </w:r>
    </w:p>
    <w:p w14:paraId="66A724D9" w14:textId="77777777" w:rsidR="007716E3" w:rsidRPr="007716E3" w:rsidRDefault="007716E3" w:rsidP="007716E3">
      <w:pPr>
        <w:numPr>
          <w:ilvl w:val="0"/>
          <w:numId w:val="3"/>
        </w:numPr>
        <w:ind w:firstLineChars="200" w:firstLine="420"/>
      </w:pPr>
      <w:r w:rsidRPr="007716E3">
        <w:t>对比两种位置注入方式（加法式</w:t>
      </w:r>
      <w:r w:rsidRPr="007716E3">
        <w:t xml:space="preserve"> vs </w:t>
      </w:r>
      <w:r w:rsidRPr="007716E3">
        <w:t>旋转式）的差异。</w:t>
      </w:r>
    </w:p>
    <w:p w14:paraId="59B95126" w14:textId="643F73C2" w:rsidR="007716E3" w:rsidRPr="007862B3" w:rsidRDefault="007716E3" w:rsidP="007716E3">
      <w:pPr>
        <w:numPr>
          <w:ilvl w:val="0"/>
          <w:numId w:val="3"/>
        </w:numPr>
        <w:ind w:firstLineChars="200" w:firstLine="420"/>
        <w:rPr>
          <w:rFonts w:hint="eastAsia"/>
        </w:rPr>
      </w:pPr>
      <w:r w:rsidRPr="007716E3">
        <w:t>从理论上解释</w:t>
      </w:r>
      <w:r w:rsidRPr="007716E3">
        <w:t xml:space="preserve"> RoPE </w:t>
      </w:r>
      <w:proofErr w:type="gramStart"/>
      <w:r w:rsidRPr="007716E3">
        <w:t>为何比</w:t>
      </w:r>
      <w:proofErr w:type="gramEnd"/>
      <w:r w:rsidRPr="007716E3">
        <w:t>传统加法</w:t>
      </w:r>
      <w:proofErr w:type="gramStart"/>
      <w:r w:rsidRPr="007716E3">
        <w:t>式位置</w:t>
      </w:r>
      <w:proofErr w:type="gramEnd"/>
      <w:r w:rsidRPr="007716E3">
        <w:t>编码更巧妙。</w:t>
      </w:r>
    </w:p>
    <w:p w14:paraId="356B14D1" w14:textId="0E899EA8" w:rsidR="007716E3" w:rsidRPr="007862B3" w:rsidRDefault="007716E3" w:rsidP="007716E3">
      <w:pPr>
        <w:rPr>
          <w:rFonts w:eastAsia="楷体_GB2312" w:hint="eastAsia"/>
          <w:b/>
          <w:bCs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二．</w:t>
      </w:r>
      <w:r>
        <w:rPr>
          <w:rFonts w:eastAsia="楷体_GB2312"/>
          <w:sz w:val="28"/>
          <w:szCs w:val="28"/>
        </w:rPr>
        <w:t>实验环境</w:t>
      </w:r>
    </w:p>
    <w:p w14:paraId="1FB04285" w14:textId="77777777" w:rsidR="007716E3" w:rsidRPr="007716E3" w:rsidRDefault="007716E3" w:rsidP="007716E3">
      <w:pPr>
        <w:numPr>
          <w:ilvl w:val="0"/>
          <w:numId w:val="4"/>
        </w:numPr>
        <w:rPr>
          <w:b/>
          <w:bCs/>
        </w:rPr>
      </w:pPr>
      <w:r w:rsidRPr="007716E3">
        <w:rPr>
          <w:b/>
          <w:bCs/>
        </w:rPr>
        <w:t>操作系统：</w:t>
      </w:r>
      <w:r w:rsidRPr="007716E3">
        <w:rPr>
          <w:b/>
          <w:bCs/>
        </w:rPr>
        <w:t>Ubuntu 22.04 (WSL)</w:t>
      </w:r>
    </w:p>
    <w:p w14:paraId="47F4BE2F" w14:textId="77777777" w:rsidR="007716E3" w:rsidRPr="007716E3" w:rsidRDefault="007716E3" w:rsidP="007716E3">
      <w:pPr>
        <w:numPr>
          <w:ilvl w:val="0"/>
          <w:numId w:val="4"/>
        </w:numPr>
        <w:rPr>
          <w:b/>
          <w:bCs/>
        </w:rPr>
      </w:pPr>
      <w:r w:rsidRPr="007716E3">
        <w:rPr>
          <w:b/>
          <w:bCs/>
        </w:rPr>
        <w:t xml:space="preserve">Python </w:t>
      </w:r>
      <w:r w:rsidRPr="007716E3">
        <w:rPr>
          <w:b/>
          <w:bCs/>
        </w:rPr>
        <w:t>版本：</w:t>
      </w:r>
      <w:r w:rsidRPr="007716E3">
        <w:rPr>
          <w:b/>
          <w:bCs/>
        </w:rPr>
        <w:t>3.13</w:t>
      </w:r>
    </w:p>
    <w:p w14:paraId="1330F10F" w14:textId="77777777" w:rsidR="007716E3" w:rsidRPr="007716E3" w:rsidRDefault="007716E3" w:rsidP="007716E3">
      <w:pPr>
        <w:numPr>
          <w:ilvl w:val="0"/>
          <w:numId w:val="4"/>
        </w:numPr>
        <w:rPr>
          <w:b/>
          <w:bCs/>
        </w:rPr>
      </w:pPr>
      <w:r w:rsidRPr="007716E3">
        <w:rPr>
          <w:b/>
          <w:bCs/>
        </w:rPr>
        <w:t>主要库：</w:t>
      </w:r>
      <w:r w:rsidRPr="007716E3">
        <w:rPr>
          <w:b/>
          <w:bCs/>
        </w:rPr>
        <w:t>NumPy, Matplotlib</w:t>
      </w:r>
    </w:p>
    <w:p w14:paraId="579C9A13" w14:textId="77777777" w:rsidR="007716E3" w:rsidRPr="007716E3" w:rsidRDefault="007716E3" w:rsidP="007716E3">
      <w:pPr>
        <w:numPr>
          <w:ilvl w:val="0"/>
          <w:numId w:val="4"/>
        </w:numPr>
        <w:rPr>
          <w:b/>
          <w:bCs/>
        </w:rPr>
      </w:pPr>
      <w:r w:rsidRPr="007716E3">
        <w:rPr>
          <w:b/>
          <w:bCs/>
        </w:rPr>
        <w:t>运行命令：</w:t>
      </w:r>
      <w:r w:rsidRPr="007716E3">
        <w:rPr>
          <w:b/>
          <w:bCs/>
        </w:rPr>
        <w:t>python project10-0605</w:t>
      </w:r>
    </w:p>
    <w:p w14:paraId="2A160728" w14:textId="6040730B" w:rsidR="007716E3" w:rsidRPr="009634A6" w:rsidRDefault="007716E3" w:rsidP="007716E3">
      <w:pPr>
        <w:rPr>
          <w:rFonts w:eastAsia="楷体_GB2312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三．</w:t>
      </w:r>
      <w:r w:rsidRPr="009634A6">
        <w:rPr>
          <w:rFonts w:eastAsia="楷体_GB2312"/>
          <w:sz w:val="28"/>
          <w:szCs w:val="28"/>
        </w:rPr>
        <w:t>实验</w:t>
      </w:r>
      <w:r>
        <w:rPr>
          <w:rFonts w:eastAsia="楷体_GB2312"/>
          <w:sz w:val="28"/>
          <w:szCs w:val="28"/>
        </w:rPr>
        <w:t>内容与步骤</w:t>
      </w:r>
    </w:p>
    <w:p w14:paraId="4B2CD43B" w14:textId="4976AC5B" w:rsidR="007716E3" w:rsidRPr="005407E8" w:rsidRDefault="007716E3" w:rsidP="007716E3">
      <w:r w:rsidRPr="005407E8">
        <w:rPr>
          <w:rFonts w:hint="eastAsia"/>
        </w:rPr>
        <w:t>1.</w:t>
      </w:r>
      <w:r w:rsidRPr="005407E8">
        <w:t xml:space="preserve"> </w:t>
      </w:r>
      <w:r w:rsidRPr="005407E8">
        <w:t>实现</w:t>
      </w:r>
      <w:r w:rsidRPr="005407E8">
        <w:t xml:space="preserve"> Sinusoidal Position Encoding</w:t>
      </w:r>
    </w:p>
    <w:p w14:paraId="11D6C47D" w14:textId="26074A47" w:rsidR="007716E3" w:rsidRPr="005407E8" w:rsidRDefault="007716E3" w:rsidP="007716E3">
      <w:r w:rsidRPr="005407E8">
        <w:t>编写函数</w:t>
      </w:r>
      <w:r w:rsidRPr="005407E8">
        <w:t> sinusoidal_position_encoding(seq_len, d_model)</w:t>
      </w:r>
      <w:r w:rsidRPr="005407E8">
        <w:t>，生成</w:t>
      </w:r>
      <w:r w:rsidRPr="005407E8">
        <w:t> </w:t>
      </w:r>
      <m:oMath>
        <m:d>
          <m:dPr>
            <m:sepChr m:val="×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seq_len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nor/>
                  </m:rPr>
                  <m:t>model</m:t>
                </m:r>
              </m:sub>
            </m:sSub>
          </m:e>
        </m:d>
      </m:oMath>
      <w:r w:rsidRPr="005407E8">
        <w:t> </w:t>
      </w:r>
      <w:r w:rsidRPr="005407E8">
        <w:t>的位置编码矩阵。</w:t>
      </w:r>
    </w:p>
    <w:p w14:paraId="773CACD9" w14:textId="0161DC9B" w:rsidR="007716E3" w:rsidRPr="005407E8" w:rsidRDefault="007716E3" w:rsidP="007716E3">
      <w:r w:rsidRPr="005407E8">
        <w:rPr>
          <w:rFonts w:hint="eastAsia"/>
        </w:rPr>
        <w:t>2.</w:t>
      </w:r>
      <w:r w:rsidRPr="005407E8">
        <w:t xml:space="preserve"> </w:t>
      </w:r>
      <w:r w:rsidRPr="005407E8">
        <w:t>实现二维向量旋转</w:t>
      </w:r>
    </w:p>
    <w:p w14:paraId="6DBFFEEF" w14:textId="77777777" w:rsidR="007716E3" w:rsidRPr="005407E8" w:rsidRDefault="007716E3" w:rsidP="007716E3">
      <w:r w:rsidRPr="005407E8">
        <w:t>实现</w:t>
      </w:r>
      <w:r w:rsidRPr="005407E8">
        <w:t> rotate_2d(vec, theta)</w:t>
      </w:r>
      <w:r w:rsidRPr="005407E8">
        <w:t>，验证旋转矩阵的正确性。</w:t>
      </w:r>
    </w:p>
    <w:p w14:paraId="79A40BA2" w14:textId="61254EE5" w:rsidR="007716E3" w:rsidRPr="005407E8" w:rsidRDefault="007716E3" w:rsidP="007716E3">
      <w:r w:rsidRPr="005407E8">
        <w:rPr>
          <w:rFonts w:hint="eastAsia"/>
        </w:rPr>
        <w:t>3.</w:t>
      </w:r>
      <w:r w:rsidRPr="005407E8">
        <w:t xml:space="preserve"> </w:t>
      </w:r>
      <w:r w:rsidRPr="005407E8">
        <w:t>实现高维</w:t>
      </w:r>
      <w:r w:rsidRPr="005407E8">
        <w:t xml:space="preserve"> RoPE</w:t>
      </w:r>
    </w:p>
    <w:p w14:paraId="255F4CF3" w14:textId="77777777" w:rsidR="007716E3" w:rsidRPr="005407E8" w:rsidRDefault="007716E3" w:rsidP="007716E3">
      <w:r w:rsidRPr="005407E8">
        <w:t>precompute_rope_freqs(d_model, seq_len)</w:t>
      </w:r>
      <w:r w:rsidRPr="005407E8">
        <w:t>：预计</w:t>
      </w:r>
      <w:proofErr w:type="gramStart"/>
      <w:r w:rsidRPr="005407E8">
        <w:t>算每个</w:t>
      </w:r>
      <w:proofErr w:type="gramEnd"/>
      <w:r w:rsidRPr="005407E8">
        <w:t>位置每对维度的旋转角度。</w:t>
      </w:r>
    </w:p>
    <w:p w14:paraId="5417CCEF" w14:textId="77777777" w:rsidR="007716E3" w:rsidRPr="005407E8" w:rsidRDefault="007716E3" w:rsidP="007716E3">
      <w:r w:rsidRPr="005407E8">
        <w:t>apply_rope(x, angles)</w:t>
      </w:r>
      <w:r w:rsidRPr="005407E8">
        <w:t>：对输入张量应用旋转操作。</w:t>
      </w:r>
    </w:p>
    <w:p w14:paraId="301DD1AE" w14:textId="78EA5917" w:rsidR="007716E3" w:rsidRPr="005407E8" w:rsidRDefault="007716E3" w:rsidP="007716E3">
      <w:r w:rsidRPr="005407E8">
        <w:rPr>
          <w:rFonts w:hint="eastAsia"/>
        </w:rPr>
        <w:t>4.</w:t>
      </w:r>
      <w:r w:rsidRPr="005407E8">
        <w:t xml:space="preserve"> </w:t>
      </w:r>
      <w:r w:rsidRPr="005407E8">
        <w:t>数值验证</w:t>
      </w:r>
      <w:r w:rsidRPr="005407E8">
        <w:t xml:space="preserve"> RoPE </w:t>
      </w:r>
      <w:r w:rsidRPr="005407E8">
        <w:t>的相对位置性质</w:t>
      </w:r>
    </w:p>
    <w:p w14:paraId="0301C66C" w14:textId="77777777" w:rsidR="007716E3" w:rsidRPr="005407E8" w:rsidRDefault="007716E3" w:rsidP="007716E3">
      <w:pPr>
        <w:ind w:left="720"/>
      </w:pPr>
      <w:r w:rsidRPr="005407E8">
        <w:t>随机生成</w:t>
      </w:r>
      <w:r w:rsidRPr="005407E8">
        <w:t xml:space="preserve"> query </w:t>
      </w:r>
      <w:r w:rsidRPr="005407E8">
        <w:t>和</w:t>
      </w:r>
      <w:r w:rsidRPr="005407E8">
        <w:t xml:space="preserve"> key </w:t>
      </w:r>
      <w:r w:rsidRPr="005407E8">
        <w:t>向量。</w:t>
      </w:r>
    </w:p>
    <w:p w14:paraId="7625D846" w14:textId="77777777" w:rsidR="007716E3" w:rsidRPr="005407E8" w:rsidRDefault="007716E3" w:rsidP="007716E3">
      <w:pPr>
        <w:ind w:left="720"/>
      </w:pPr>
      <w:r w:rsidRPr="005407E8">
        <w:t>将它们分别放置在不同绝对位置但相对位置相同的情形下，计算</w:t>
      </w:r>
      <w:r w:rsidRPr="005407E8">
        <w:t xml:space="preserve"> RoPE </w:t>
      </w:r>
      <w:r w:rsidRPr="005407E8">
        <w:t>后的点积。</w:t>
      </w:r>
    </w:p>
    <w:p w14:paraId="24E6FABB" w14:textId="77777777" w:rsidR="007716E3" w:rsidRPr="005407E8" w:rsidRDefault="007716E3" w:rsidP="007716E3">
      <w:pPr>
        <w:ind w:left="720"/>
      </w:pPr>
      <w:r w:rsidRPr="005407E8">
        <w:t>对比</w:t>
      </w:r>
      <w:proofErr w:type="gramStart"/>
      <w:r w:rsidRPr="005407E8">
        <w:t>点积是否</w:t>
      </w:r>
      <w:proofErr w:type="gramEnd"/>
      <w:r w:rsidRPr="005407E8">
        <w:t>相等。</w:t>
      </w:r>
    </w:p>
    <w:p w14:paraId="4C2DA7BB" w14:textId="77777777" w:rsidR="007716E3" w:rsidRPr="005407E8" w:rsidRDefault="007716E3" w:rsidP="007716E3">
      <w:pPr>
        <w:ind w:left="720"/>
      </w:pPr>
      <w:r w:rsidRPr="005407E8">
        <w:t>同时测试不同相对位置的</w:t>
      </w:r>
      <w:proofErr w:type="gramStart"/>
      <w:r w:rsidRPr="005407E8">
        <w:t>点积作为</w:t>
      </w:r>
      <w:proofErr w:type="gramEnd"/>
      <w:r w:rsidRPr="005407E8">
        <w:t>对照。</w:t>
      </w:r>
    </w:p>
    <w:p w14:paraId="0E889BEF" w14:textId="6785504C" w:rsidR="007716E3" w:rsidRPr="005407E8" w:rsidRDefault="007716E3" w:rsidP="007716E3">
      <w:r w:rsidRPr="005407E8">
        <w:rPr>
          <w:rFonts w:hint="eastAsia"/>
        </w:rPr>
        <w:t>5.</w:t>
      </w:r>
      <w:r w:rsidRPr="005407E8">
        <w:t xml:space="preserve"> </w:t>
      </w:r>
      <w:r w:rsidRPr="005407E8">
        <w:t>对比</w:t>
      </w:r>
      <w:r w:rsidRPr="005407E8">
        <w:t xml:space="preserve"> E+pos </w:t>
      </w:r>
      <w:r w:rsidRPr="005407E8">
        <w:t>与</w:t>
      </w:r>
      <w:r w:rsidRPr="005407E8">
        <w:t xml:space="preserve"> RoPE </w:t>
      </w:r>
      <w:r w:rsidRPr="005407E8">
        <w:t>的输入方式</w:t>
      </w:r>
    </w:p>
    <w:p w14:paraId="29D2E1FD" w14:textId="77777777" w:rsidR="007716E3" w:rsidRPr="005407E8" w:rsidRDefault="007716E3" w:rsidP="007716E3">
      <w:r w:rsidRPr="005407E8">
        <w:t>比较传统加法注入与</w:t>
      </w:r>
      <w:r w:rsidRPr="005407E8">
        <w:t xml:space="preserve"> RoPE </w:t>
      </w:r>
      <w:r w:rsidRPr="005407E8">
        <w:t>旋转注入的区别。</w:t>
      </w:r>
    </w:p>
    <w:p w14:paraId="1A34694D" w14:textId="2AA80FBC" w:rsidR="007716E3" w:rsidRPr="005407E8" w:rsidRDefault="007716E3" w:rsidP="007716E3">
      <w:r w:rsidRPr="005407E8">
        <w:rPr>
          <w:rFonts w:hint="eastAsia"/>
        </w:rPr>
        <w:t>6.</w:t>
      </w:r>
      <w:r w:rsidRPr="005407E8">
        <w:t xml:space="preserve"> </w:t>
      </w:r>
      <w:r w:rsidRPr="005407E8">
        <w:t>可视化</w:t>
      </w:r>
    </w:p>
    <w:p w14:paraId="67B85FE6" w14:textId="77777777" w:rsidR="007716E3" w:rsidRPr="005407E8" w:rsidRDefault="007716E3" w:rsidP="007716E3">
      <w:proofErr w:type="gramStart"/>
      <w:r w:rsidRPr="005407E8">
        <w:t>使用热图展示</w:t>
      </w:r>
      <w:proofErr w:type="gramEnd"/>
      <w:r w:rsidRPr="005407E8">
        <w:t xml:space="preserve"> Sinusoidal PE </w:t>
      </w:r>
      <w:r w:rsidRPr="005407E8">
        <w:t>矩阵和</w:t>
      </w:r>
      <w:r w:rsidRPr="005407E8">
        <w:t xml:space="preserve"> RoPE </w:t>
      </w:r>
      <w:r w:rsidRPr="005407E8">
        <w:t>旋转角度矩阵。</w:t>
      </w:r>
    </w:p>
    <w:p w14:paraId="692DC82B" w14:textId="3571E321" w:rsidR="007716E3" w:rsidRPr="009634A6" w:rsidRDefault="007716E3" w:rsidP="007716E3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四</w:t>
      </w:r>
      <w:r>
        <w:rPr>
          <w:rFonts w:eastAsia="楷体_GB2312" w:hint="eastAsia"/>
          <w:sz w:val="28"/>
          <w:szCs w:val="28"/>
        </w:rPr>
        <w:t>．</w:t>
      </w:r>
      <w:r w:rsidRPr="009634A6">
        <w:rPr>
          <w:rFonts w:eastAsia="楷体_GB2312"/>
          <w:sz w:val="28"/>
          <w:szCs w:val="28"/>
        </w:rPr>
        <w:t>实验结果与分析</w:t>
      </w:r>
    </w:p>
    <w:p w14:paraId="1417FBC5" w14:textId="0AAA944E" w:rsidR="007716E3" w:rsidRPr="005407E8" w:rsidRDefault="007716E3" w:rsidP="007716E3">
      <w:r w:rsidRPr="005407E8">
        <w:rPr>
          <w:rFonts w:hint="eastAsia"/>
        </w:rPr>
        <w:t>1.</w:t>
      </w:r>
      <w:r w:rsidRPr="005407E8">
        <w:t xml:space="preserve"> Sinusoidal Position Encoding </w:t>
      </w:r>
      <w:r w:rsidRPr="005407E8">
        <w:t>输出片段</w:t>
      </w:r>
    </w:p>
    <w:p w14:paraId="772272AE" w14:textId="77777777" w:rsidR="007716E3" w:rsidRPr="005407E8" w:rsidRDefault="007716E3" w:rsidP="007716E3">
      <w:r w:rsidRPr="005407E8">
        <w:t>生成</w:t>
      </w:r>
      <w:r w:rsidRPr="005407E8">
        <w:t> d_model=8, seq_len=5 </w:t>
      </w:r>
      <w:r w:rsidRPr="005407E8">
        <w:t>的位置编码，前三个位置如下：</w:t>
      </w:r>
    </w:p>
    <w:p w14:paraId="7F966D4D" w14:textId="77777777" w:rsidR="007716E3" w:rsidRPr="005407E8" w:rsidRDefault="007716E3" w:rsidP="007716E3">
      <w:r w:rsidRPr="005407E8">
        <w:t>text</w:t>
      </w:r>
    </w:p>
    <w:p w14:paraId="48EC18FC" w14:textId="77777777" w:rsidR="007716E3" w:rsidRPr="005407E8" w:rsidRDefault="007716E3" w:rsidP="007716E3">
      <w:r w:rsidRPr="005407E8">
        <w:t>[[0.00000000e+00 1.00000000e+00 0.00000000e+00 1.00000000e+00</w:t>
      </w:r>
    </w:p>
    <w:p w14:paraId="248758AF" w14:textId="77777777" w:rsidR="007716E3" w:rsidRPr="005407E8" w:rsidRDefault="007716E3" w:rsidP="007716E3">
      <w:r w:rsidRPr="005407E8">
        <w:t xml:space="preserve">  0.00000000e+00 1.00000000e+00 0.00000000e+00 1.00000000e+00]</w:t>
      </w:r>
    </w:p>
    <w:p w14:paraId="776202F1" w14:textId="77777777" w:rsidR="007716E3" w:rsidRPr="005407E8" w:rsidRDefault="007716E3" w:rsidP="007716E3">
      <w:r w:rsidRPr="005407E8">
        <w:t xml:space="preserve"> [8.41470985e-01 5.40320360e-01 9.98334166e-02 9.95004165e-01</w:t>
      </w:r>
    </w:p>
    <w:p w14:paraId="0617E1CC" w14:textId="77777777" w:rsidR="007716E3" w:rsidRPr="005407E8" w:rsidRDefault="007716E3" w:rsidP="007716E3">
      <w:r w:rsidRPr="005407E8">
        <w:lastRenderedPageBreak/>
        <w:t xml:space="preserve">  9.99983333e-03 9.99950000e-01 9.99999833e-04 9.99999500e-01]</w:t>
      </w:r>
    </w:p>
    <w:p w14:paraId="5D3E0787" w14:textId="77777777" w:rsidR="007716E3" w:rsidRPr="005407E8" w:rsidRDefault="007716E3" w:rsidP="007716E3">
      <w:r w:rsidRPr="005407E8">
        <w:t xml:space="preserve"> [9.09297427e-01 -4.16146837e-01 1.98669331e-01 9.80065780e-01</w:t>
      </w:r>
    </w:p>
    <w:p w14:paraId="2FB3BDA1" w14:textId="77777777" w:rsidR="007716E3" w:rsidRPr="005407E8" w:rsidRDefault="007716E3" w:rsidP="007716E3">
      <w:r w:rsidRPr="005407E8">
        <w:t xml:space="preserve">  1.99986667e-02 9.99800000e-01 1.99999867e-03 9.99998000e-01]]</w:t>
      </w:r>
    </w:p>
    <w:p w14:paraId="1D7E9F6F" w14:textId="77777777" w:rsidR="007716E3" w:rsidRPr="005407E8" w:rsidRDefault="007716E3" w:rsidP="007716E3">
      <w:pPr>
        <w:ind w:left="720"/>
      </w:pPr>
      <w:r w:rsidRPr="005407E8">
        <w:t>第</w:t>
      </w:r>
      <w:r w:rsidRPr="005407E8">
        <w:t xml:space="preserve"> 0 </w:t>
      </w:r>
      <w:r w:rsidRPr="005407E8">
        <w:t>行：偶数维为</w:t>
      </w:r>
      <w:r w:rsidRPr="005407E8">
        <w:t xml:space="preserve"> 0</w:t>
      </w:r>
      <w:r w:rsidRPr="005407E8">
        <w:t>，奇数维为</w:t>
      </w:r>
      <w:r w:rsidRPr="005407E8">
        <w:t xml:space="preserve"> 1</w:t>
      </w:r>
      <w:r w:rsidRPr="005407E8">
        <w:t>，符合</w:t>
      </w:r>
      <w:r w:rsidRPr="005407E8">
        <w:t> sin(0)=0, cos(0)=1</w:t>
      </w:r>
      <w:r w:rsidRPr="005407E8">
        <w:t>。</w:t>
      </w:r>
    </w:p>
    <w:p w14:paraId="1DB725EA" w14:textId="77777777" w:rsidR="007716E3" w:rsidRPr="005407E8" w:rsidRDefault="007716E3" w:rsidP="007716E3">
      <w:pPr>
        <w:ind w:left="720"/>
      </w:pPr>
      <w:r w:rsidRPr="005407E8">
        <w:t>后续位置</w:t>
      </w:r>
      <w:proofErr w:type="gramStart"/>
      <w:r w:rsidRPr="005407E8">
        <w:t>数值随维度</w:t>
      </w:r>
      <w:proofErr w:type="gramEnd"/>
      <w:r w:rsidRPr="005407E8">
        <w:t>变化，频率由高到低递减。</w:t>
      </w:r>
    </w:p>
    <w:p w14:paraId="16364B84" w14:textId="5AC82A81" w:rsidR="007716E3" w:rsidRPr="005407E8" w:rsidRDefault="007716E3" w:rsidP="007716E3">
      <w:r w:rsidRPr="005407E8">
        <w:rPr>
          <w:rFonts w:hint="eastAsia"/>
        </w:rPr>
        <w:t>2.</w:t>
      </w:r>
      <w:r w:rsidRPr="005407E8">
        <w:t xml:space="preserve"> </w:t>
      </w:r>
      <w:r w:rsidRPr="005407E8">
        <w:t>二维向量旋转</w:t>
      </w:r>
    </w:p>
    <w:p w14:paraId="3BFBC1B3" w14:textId="77777777" w:rsidR="007716E3" w:rsidRPr="005407E8" w:rsidRDefault="007716E3" w:rsidP="007716E3">
      <w:r w:rsidRPr="005407E8">
        <w:t>输入</w:t>
      </w:r>
      <w:r w:rsidRPr="005407E8">
        <w:t> [1.0, 0.0]</w:t>
      </w:r>
      <w:r w:rsidRPr="005407E8">
        <w:t>，旋转</w:t>
      </w:r>
      <w:r w:rsidRPr="005407E8">
        <w:t xml:space="preserve"> 90° </w:t>
      </w:r>
      <w:r w:rsidRPr="005407E8">
        <w:t>后输出</w:t>
      </w:r>
      <w:r w:rsidRPr="005407E8">
        <w:t> [6.123234e-17, 1.0]</w:t>
      </w:r>
      <w:r w:rsidRPr="005407E8">
        <w:t>，因浮点误差可视为正确。</w:t>
      </w:r>
    </w:p>
    <w:p w14:paraId="4442B317" w14:textId="48CC5D2C" w:rsidR="007716E3" w:rsidRPr="005407E8" w:rsidRDefault="007716E3" w:rsidP="007716E3">
      <w:r w:rsidRPr="005407E8">
        <w:rPr>
          <w:rFonts w:hint="eastAsia"/>
        </w:rPr>
        <w:t>3.</w:t>
      </w:r>
      <w:r w:rsidRPr="005407E8">
        <w:t xml:space="preserve"> RoPE </w:t>
      </w:r>
      <w:r w:rsidRPr="005407E8">
        <w:t>应用后的形状</w:t>
      </w:r>
    </w:p>
    <w:p w14:paraId="4DDD42A3" w14:textId="77777777" w:rsidR="007716E3" w:rsidRPr="005407E8" w:rsidRDefault="007716E3" w:rsidP="007716E3">
      <w:r w:rsidRPr="005407E8">
        <w:t>输入</w:t>
      </w:r>
      <w:r w:rsidRPr="005407E8">
        <w:t> (5, 8) </w:t>
      </w:r>
      <w:r w:rsidRPr="005407E8">
        <w:t>的张量，输出形状仍为</w:t>
      </w:r>
      <w:r w:rsidRPr="005407E8">
        <w:t> (5, 8)</w:t>
      </w:r>
      <w:r w:rsidRPr="005407E8">
        <w:t>，说明旋转不改变张量尺寸。</w:t>
      </w:r>
    </w:p>
    <w:p w14:paraId="3C52336B" w14:textId="37817F80" w:rsidR="007716E3" w:rsidRPr="005407E8" w:rsidRDefault="007716E3" w:rsidP="007716E3">
      <w:r w:rsidRPr="005407E8">
        <w:rPr>
          <w:rFonts w:hint="eastAsia"/>
        </w:rPr>
        <w:t>4.</w:t>
      </w:r>
      <w:r w:rsidRPr="005407E8">
        <w:t xml:space="preserve"> </w:t>
      </w:r>
      <w:r w:rsidRPr="005407E8">
        <w:t>相对位置性质验证</w:t>
      </w:r>
    </w:p>
    <w:p w14:paraId="388B5F4C" w14:textId="77777777" w:rsidR="007716E3" w:rsidRPr="005407E8" w:rsidRDefault="007716E3" w:rsidP="007716E3">
      <w:r w:rsidRPr="005407E8">
        <w:t>实验数据：</w:t>
      </w:r>
    </w:p>
    <w:p w14:paraId="55D3AEC4" w14:textId="77777777" w:rsidR="007716E3" w:rsidRPr="005407E8" w:rsidRDefault="007716E3" w:rsidP="007716E3">
      <w:pPr>
        <w:ind w:left="720"/>
      </w:pPr>
      <w:r w:rsidRPr="005407E8">
        <w:t>原始相对位置</w:t>
      </w:r>
      <w:r w:rsidRPr="005407E8">
        <w:t xml:space="preserve"> 3 </w:t>
      </w:r>
      <w:r w:rsidRPr="005407E8">
        <w:t>的点积：</w:t>
      </w:r>
      <w:r w:rsidRPr="005407E8">
        <w:t>-0.583986</w:t>
      </w:r>
    </w:p>
    <w:p w14:paraId="34E46BF9" w14:textId="77777777" w:rsidR="007716E3" w:rsidRPr="005407E8" w:rsidRDefault="007716E3" w:rsidP="007716E3">
      <w:pPr>
        <w:ind w:left="720"/>
      </w:pPr>
      <w:r w:rsidRPr="005407E8">
        <w:t>平移</w:t>
      </w:r>
      <w:proofErr w:type="gramStart"/>
      <w:r w:rsidRPr="005407E8">
        <w:t>后相同</w:t>
      </w:r>
      <w:proofErr w:type="gramEnd"/>
      <w:r w:rsidRPr="005407E8">
        <w:t>相对位置</w:t>
      </w:r>
      <w:r w:rsidRPr="005407E8">
        <w:t xml:space="preserve"> 3 </w:t>
      </w:r>
      <w:r w:rsidRPr="005407E8">
        <w:t>的点积：</w:t>
      </w:r>
      <w:r w:rsidRPr="005407E8">
        <w:t>-0.583986</w:t>
      </w:r>
    </w:p>
    <w:p w14:paraId="3A0EEFF9" w14:textId="77777777" w:rsidR="007716E3" w:rsidRPr="005407E8" w:rsidRDefault="007716E3" w:rsidP="007716E3">
      <w:pPr>
        <w:ind w:left="720"/>
      </w:pPr>
      <w:r w:rsidRPr="005407E8">
        <w:t>差异：</w:t>
      </w:r>
      <w:r w:rsidRPr="005407E8">
        <w:t>0.00000000</w:t>
      </w:r>
    </w:p>
    <w:p w14:paraId="6A18E5FE" w14:textId="77777777" w:rsidR="007716E3" w:rsidRPr="005407E8" w:rsidRDefault="007716E3" w:rsidP="007716E3">
      <w:pPr>
        <w:ind w:left="720"/>
      </w:pPr>
      <w:r w:rsidRPr="005407E8">
        <w:t>不同相对位置</w:t>
      </w:r>
      <w:r w:rsidRPr="005407E8">
        <w:t xml:space="preserve"> 4 </w:t>
      </w:r>
      <w:r w:rsidRPr="005407E8">
        <w:t>的点积：</w:t>
      </w:r>
      <w:r w:rsidRPr="005407E8">
        <w:t>0.724175</w:t>
      </w:r>
    </w:p>
    <w:p w14:paraId="583C2680" w14:textId="77777777" w:rsidR="007716E3" w:rsidRPr="005407E8" w:rsidRDefault="007716E3" w:rsidP="007716E3">
      <w:r w:rsidRPr="005407E8">
        <w:t>结论：当相对位置相同时，</w:t>
      </w:r>
      <w:r w:rsidRPr="005407E8">
        <w:t xml:space="preserve">RoPE </w:t>
      </w:r>
      <w:proofErr w:type="gramStart"/>
      <w:r w:rsidRPr="005407E8">
        <w:t>点积严格</w:t>
      </w:r>
      <w:proofErr w:type="gramEnd"/>
      <w:r w:rsidRPr="005407E8">
        <w:t>相等；相对位置改变时，</w:t>
      </w:r>
      <w:proofErr w:type="gramStart"/>
      <w:r w:rsidRPr="005407E8">
        <w:t>点积发生</w:t>
      </w:r>
      <w:proofErr w:type="gramEnd"/>
      <w:r w:rsidRPr="005407E8">
        <w:t>变化。完美证明了</w:t>
      </w:r>
      <w:r w:rsidRPr="005407E8">
        <w:t xml:space="preserve"> RoPE </w:t>
      </w:r>
      <w:r w:rsidRPr="005407E8">
        <w:t>的</w:t>
      </w:r>
      <w:proofErr w:type="gramStart"/>
      <w:r w:rsidRPr="005407E8">
        <w:t>点积仅</w:t>
      </w:r>
      <w:proofErr w:type="gramEnd"/>
      <w:r w:rsidRPr="005407E8">
        <w:t>依赖于相对位置。</w:t>
      </w:r>
    </w:p>
    <w:p w14:paraId="169DE58D" w14:textId="3532FFD8" w:rsidR="007716E3" w:rsidRPr="005407E8" w:rsidRDefault="007716E3" w:rsidP="007716E3">
      <w:r w:rsidRPr="005407E8">
        <w:rPr>
          <w:rFonts w:hint="eastAsia"/>
        </w:rPr>
        <w:t>5.</w:t>
      </w:r>
      <w:r w:rsidRPr="005407E8">
        <w:t xml:space="preserve"> </w:t>
      </w:r>
      <w:r w:rsidRPr="005407E8">
        <w:t>输入方式对比</w:t>
      </w:r>
    </w:p>
    <w:p w14:paraId="427C1F06" w14:textId="77777777" w:rsidR="007716E3" w:rsidRPr="005407E8" w:rsidRDefault="007716E3" w:rsidP="007716E3">
      <w:r w:rsidRPr="005407E8">
        <w:t>E+pos</w:t>
      </w:r>
      <w:r w:rsidRPr="005407E8">
        <w:t>：</w:t>
      </w:r>
      <w:r w:rsidRPr="005407E8">
        <w:t>token_embedding + position_encoding</w:t>
      </w:r>
      <w:r w:rsidRPr="005407E8">
        <w:t>，加法注入。</w:t>
      </w:r>
    </w:p>
    <w:p w14:paraId="2EBF09FD" w14:textId="77777777" w:rsidR="007716E3" w:rsidRPr="005407E8" w:rsidRDefault="007716E3" w:rsidP="007716E3">
      <w:r w:rsidRPr="005407E8">
        <w:t>RoPE</w:t>
      </w:r>
      <w:r w:rsidRPr="005407E8">
        <w:t>：直接对</w:t>
      </w:r>
      <w:r w:rsidRPr="005407E8">
        <w:t xml:space="preserve"> token </w:t>
      </w:r>
      <w:r w:rsidRPr="005407E8">
        <w:t>向量进行旋转，乘法注入。</w:t>
      </w:r>
    </w:p>
    <w:p w14:paraId="71EEFC75" w14:textId="77777777" w:rsidR="007716E3" w:rsidRPr="005407E8" w:rsidRDefault="007716E3" w:rsidP="007716E3">
      <w:r w:rsidRPr="005407E8">
        <w:t>两种方法输出的张量形状相同（</w:t>
      </w:r>
      <w:r w:rsidRPr="005407E8">
        <w:t>(3,4)</w:t>
      </w:r>
      <w:r w:rsidRPr="005407E8">
        <w:t>），但内部作用机制完全不同。</w:t>
      </w:r>
    </w:p>
    <w:p w14:paraId="785814A1" w14:textId="04226057" w:rsidR="007716E3" w:rsidRPr="005407E8" w:rsidRDefault="007716E3" w:rsidP="007716E3">
      <w:r w:rsidRPr="005407E8">
        <w:rPr>
          <w:rFonts w:hint="eastAsia"/>
        </w:rPr>
        <w:t>6.</w:t>
      </w:r>
      <w:r w:rsidRPr="005407E8">
        <w:t xml:space="preserve"> </w:t>
      </w:r>
      <w:r w:rsidRPr="005407E8">
        <w:t>可视化结果</w:t>
      </w:r>
    </w:p>
    <w:p w14:paraId="6810C5E9" w14:textId="633BACE5" w:rsidR="007716E3" w:rsidRPr="005407E8" w:rsidRDefault="007716E3" w:rsidP="007716E3">
      <w:r w:rsidRPr="005407E8">
        <w:rPr>
          <w:noProof/>
          <w:lang w:val="zh-CN"/>
        </w:rPr>
        <w:drawing>
          <wp:inline distT="0" distB="0" distL="0" distR="0" wp14:anchorId="5097AF07" wp14:editId="0C309BFE">
            <wp:extent cx="6120130" cy="2550160"/>
            <wp:effectExtent l="0" t="0" r="0" b="0"/>
            <wp:docPr id="1278774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74227" name="图片 12787742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7E8">
        <w:t>左图（</w:t>
      </w:r>
      <w:r w:rsidRPr="005407E8">
        <w:t>Sinusoidal PE</w:t>
      </w:r>
      <w:r w:rsidRPr="005407E8">
        <w:t>）：横轴为维度，纵轴为位置，呈现周期性条纹。低频维度变化缓慢，高频维度变化迅速。</w:t>
      </w:r>
    </w:p>
    <w:p w14:paraId="48D00558" w14:textId="0364C5E8" w:rsidR="007716E3" w:rsidRPr="005407E8" w:rsidRDefault="007716E3" w:rsidP="007716E3">
      <w:pPr>
        <w:rPr>
          <w:rFonts w:hint="eastAsia"/>
        </w:rPr>
      </w:pPr>
      <w:r w:rsidRPr="005407E8">
        <w:t>右图（</w:t>
      </w:r>
      <w:r w:rsidRPr="005407E8">
        <w:t xml:space="preserve">RoPE </w:t>
      </w:r>
      <w:r w:rsidRPr="005407E8">
        <w:t>角度）：横轴为维度对索引，纵轴为位置，角度</w:t>
      </w:r>
      <w:proofErr w:type="gramStart"/>
      <w:r w:rsidRPr="005407E8">
        <w:t>随位置</w:t>
      </w:r>
      <w:proofErr w:type="gramEnd"/>
      <w:r w:rsidRPr="005407E8">
        <w:t>线性增加。低频维度对角度增长快，高频维度对角度增长慢。</w:t>
      </w:r>
    </w:p>
    <w:p w14:paraId="6F69E0F3" w14:textId="60637D47" w:rsidR="007716E3" w:rsidRPr="009634A6" w:rsidRDefault="005407E8" w:rsidP="005407E8">
      <w:pPr>
        <w:rPr>
          <w:rFonts w:eastAsia="楷体_GB2312" w:hint="eastAsia"/>
          <w:sz w:val="28"/>
          <w:szCs w:val="28"/>
        </w:rPr>
      </w:pPr>
      <w:r>
        <w:rPr>
          <w:rFonts w:eastAsia="楷体_GB2312"/>
          <w:sz w:val="28"/>
          <w:szCs w:val="28"/>
        </w:rPr>
        <w:t>五</w:t>
      </w:r>
      <w:r>
        <w:rPr>
          <w:rFonts w:eastAsia="楷体_GB2312" w:hint="eastAsia"/>
          <w:sz w:val="28"/>
          <w:szCs w:val="28"/>
        </w:rPr>
        <w:t>．</w:t>
      </w:r>
      <w:r w:rsidR="007716E3">
        <w:rPr>
          <w:rFonts w:eastAsia="楷体_GB2312"/>
          <w:sz w:val="28"/>
          <w:szCs w:val="28"/>
        </w:rPr>
        <w:t>问题回答</w:t>
      </w:r>
    </w:p>
    <w:p w14:paraId="49D2E1ED" w14:textId="77777777" w:rsidR="007716E3" w:rsidRPr="007716E3" w:rsidRDefault="007716E3" w:rsidP="007716E3">
      <w:pPr>
        <w:ind w:firstLineChars="200" w:firstLine="422"/>
        <w:rPr>
          <w:b/>
          <w:bCs/>
        </w:rPr>
      </w:pPr>
      <w:r w:rsidRPr="007716E3">
        <w:rPr>
          <w:b/>
          <w:bCs/>
        </w:rPr>
        <w:t xml:space="preserve">1. Transformer </w:t>
      </w:r>
      <w:r w:rsidRPr="007716E3">
        <w:rPr>
          <w:b/>
          <w:bCs/>
        </w:rPr>
        <w:t>为什么需要位置编码？</w:t>
      </w:r>
    </w:p>
    <w:p w14:paraId="3A322EF1" w14:textId="77777777" w:rsidR="007716E3" w:rsidRPr="007716E3" w:rsidRDefault="007716E3" w:rsidP="007716E3">
      <w:pPr>
        <w:ind w:firstLineChars="200" w:firstLine="420"/>
      </w:pPr>
      <w:r w:rsidRPr="007716E3">
        <w:t>自注意力机制置换不变，无法感知序列顺序。位置编码引入顺序信息，使模型能够利用位置关系。</w:t>
      </w:r>
    </w:p>
    <w:p w14:paraId="323FB855" w14:textId="77777777" w:rsidR="007716E3" w:rsidRPr="007716E3" w:rsidRDefault="007716E3" w:rsidP="007716E3">
      <w:pPr>
        <w:ind w:firstLineChars="200" w:firstLine="422"/>
        <w:rPr>
          <w:b/>
          <w:bCs/>
        </w:rPr>
      </w:pPr>
      <w:r w:rsidRPr="007716E3">
        <w:rPr>
          <w:b/>
          <w:bCs/>
        </w:rPr>
        <w:t xml:space="preserve">2. </w:t>
      </w:r>
      <w:r w:rsidRPr="007716E3">
        <w:rPr>
          <w:b/>
          <w:bCs/>
        </w:rPr>
        <w:t>传统</w:t>
      </w:r>
      <w:r w:rsidRPr="007716E3">
        <w:rPr>
          <w:b/>
          <w:bCs/>
        </w:rPr>
        <w:t xml:space="preserve"> sinusoidal position encoding </w:t>
      </w:r>
      <w:r w:rsidRPr="007716E3">
        <w:rPr>
          <w:b/>
          <w:bCs/>
        </w:rPr>
        <w:t>是如何生成的？</w:t>
      </w:r>
    </w:p>
    <w:p w14:paraId="518F541E" w14:textId="66815692" w:rsidR="007716E3" w:rsidRPr="007716E3" w:rsidRDefault="007716E3" w:rsidP="007716E3">
      <w:pPr>
        <w:ind w:firstLineChars="200" w:firstLine="420"/>
      </w:pPr>
      <w:r w:rsidRPr="007716E3">
        <w:t>通过不同频率的正弦函数</w:t>
      </w:r>
      <w:r>
        <w:t>、</w:t>
      </w:r>
      <w:r w:rsidRPr="007716E3">
        <w:t>余弦函数：</w:t>
      </w:r>
      <w:r w:rsidRPr="007716E3">
        <w:br/>
      </w:r>
      <w:r w:rsidRPr="007716E3">
        <w:lastRenderedPageBreak/>
        <w:t>PE(pos,2i)=sin(pos/10000^(2i/d_model))</w:t>
      </w:r>
      <w:r w:rsidRPr="007716E3">
        <w:t>，</w:t>
      </w:r>
      <w:r w:rsidRPr="007716E3">
        <w:br/>
        <w:t>PE(pos,2i+1)=cos(pos/10000^(2i/d_model))</w:t>
      </w:r>
      <w:r w:rsidRPr="007716E3">
        <w:t>。</w:t>
      </w:r>
    </w:p>
    <w:p w14:paraId="029AE86E" w14:textId="77777777" w:rsidR="007716E3" w:rsidRPr="007716E3" w:rsidRDefault="007716E3" w:rsidP="007716E3">
      <w:pPr>
        <w:ind w:firstLineChars="200" w:firstLine="422"/>
        <w:rPr>
          <w:b/>
          <w:bCs/>
        </w:rPr>
      </w:pPr>
      <w:r w:rsidRPr="007716E3">
        <w:rPr>
          <w:b/>
          <w:bCs/>
        </w:rPr>
        <w:t xml:space="preserve">3. E + pos </w:t>
      </w:r>
      <w:r w:rsidRPr="007716E3">
        <w:rPr>
          <w:b/>
          <w:bCs/>
        </w:rPr>
        <w:t>的位置注入方式为什么有</w:t>
      </w:r>
      <w:r w:rsidRPr="007716E3">
        <w:rPr>
          <w:b/>
          <w:bCs/>
        </w:rPr>
        <w:t>“</w:t>
      </w:r>
      <w:r w:rsidRPr="007716E3">
        <w:rPr>
          <w:b/>
          <w:bCs/>
        </w:rPr>
        <w:t>内容和位置混合</w:t>
      </w:r>
      <w:r w:rsidRPr="007716E3">
        <w:rPr>
          <w:b/>
          <w:bCs/>
        </w:rPr>
        <w:t>”</w:t>
      </w:r>
      <w:r w:rsidRPr="007716E3">
        <w:rPr>
          <w:b/>
          <w:bCs/>
        </w:rPr>
        <w:t>的问题？</w:t>
      </w:r>
    </w:p>
    <w:p w14:paraId="0BD37C29" w14:textId="77777777" w:rsidR="007716E3" w:rsidRPr="007716E3" w:rsidRDefault="007716E3" w:rsidP="007716E3">
      <w:pPr>
        <w:ind w:firstLineChars="200" w:firstLine="420"/>
      </w:pPr>
      <w:r w:rsidRPr="007716E3">
        <w:t>加法将内容向量和位置向量直接相加，后续注意力计算时无法区分内容和位置，两者相互干扰。</w:t>
      </w:r>
    </w:p>
    <w:p w14:paraId="4B4EED37" w14:textId="77777777" w:rsidR="007716E3" w:rsidRPr="007716E3" w:rsidRDefault="007716E3" w:rsidP="007716E3">
      <w:pPr>
        <w:ind w:firstLineChars="200" w:firstLine="422"/>
        <w:rPr>
          <w:b/>
          <w:bCs/>
        </w:rPr>
      </w:pPr>
      <w:r w:rsidRPr="007716E3">
        <w:rPr>
          <w:b/>
          <w:bCs/>
        </w:rPr>
        <w:t xml:space="preserve">4. RoPE </w:t>
      </w:r>
      <w:r w:rsidRPr="007716E3">
        <w:rPr>
          <w:b/>
          <w:bCs/>
        </w:rPr>
        <w:t>不是加法，而是旋转</w:t>
      </w:r>
    </w:p>
    <w:p w14:paraId="2DEF29EB" w14:textId="77777777" w:rsidR="007716E3" w:rsidRPr="007716E3" w:rsidRDefault="007716E3" w:rsidP="007716E3">
      <w:pPr>
        <w:ind w:firstLineChars="200" w:firstLine="420"/>
      </w:pPr>
      <w:r w:rsidRPr="007716E3">
        <w:t xml:space="preserve">RoPE </w:t>
      </w:r>
      <w:r w:rsidRPr="007716E3">
        <w:t>通过旋转矩阵改变向量的方向，不改变模长，属于仿射变换中的正交变换。</w:t>
      </w:r>
    </w:p>
    <w:p w14:paraId="4B27E9D9" w14:textId="77777777" w:rsidR="007716E3" w:rsidRPr="007716E3" w:rsidRDefault="007716E3" w:rsidP="007716E3">
      <w:pPr>
        <w:ind w:firstLineChars="200" w:firstLine="422"/>
        <w:rPr>
          <w:b/>
          <w:bCs/>
        </w:rPr>
      </w:pPr>
      <w:r w:rsidRPr="007716E3">
        <w:rPr>
          <w:b/>
          <w:bCs/>
        </w:rPr>
        <w:t xml:space="preserve">5. RoPE </w:t>
      </w:r>
      <w:r w:rsidRPr="007716E3">
        <w:rPr>
          <w:b/>
          <w:bCs/>
        </w:rPr>
        <w:t>作用在</w:t>
      </w:r>
      <w:r w:rsidRPr="007716E3">
        <w:rPr>
          <w:b/>
          <w:bCs/>
        </w:rPr>
        <w:t xml:space="preserve"> Q </w:t>
      </w:r>
      <w:r w:rsidRPr="007716E3">
        <w:rPr>
          <w:b/>
          <w:bCs/>
        </w:rPr>
        <w:t>和</w:t>
      </w:r>
      <w:r w:rsidRPr="007716E3">
        <w:rPr>
          <w:b/>
          <w:bCs/>
        </w:rPr>
        <w:t xml:space="preserve"> K </w:t>
      </w:r>
      <w:r w:rsidRPr="007716E3">
        <w:rPr>
          <w:b/>
          <w:bCs/>
        </w:rPr>
        <w:t>上</w:t>
      </w:r>
    </w:p>
    <w:p w14:paraId="5542FCA0" w14:textId="77777777" w:rsidR="007716E3" w:rsidRPr="007716E3" w:rsidRDefault="007716E3" w:rsidP="007716E3">
      <w:pPr>
        <w:ind w:firstLineChars="200" w:firstLine="420"/>
      </w:pPr>
      <w:r w:rsidRPr="007716E3">
        <w:t>在计算注意力得分之前，分别对</w:t>
      </w:r>
      <w:r w:rsidRPr="007716E3">
        <w:t xml:space="preserve"> query </w:t>
      </w:r>
      <w:r w:rsidRPr="007716E3">
        <w:t>和</w:t>
      </w:r>
      <w:r w:rsidRPr="007716E3">
        <w:t xml:space="preserve"> key </w:t>
      </w:r>
      <w:r w:rsidRPr="007716E3">
        <w:t>应用</w:t>
      </w:r>
      <w:r w:rsidRPr="007716E3">
        <w:t xml:space="preserve"> RoPE</w:t>
      </w:r>
      <w:r w:rsidRPr="007716E3">
        <w:t>，然后计算点积。</w:t>
      </w:r>
    </w:p>
    <w:p w14:paraId="05E27B51" w14:textId="77777777" w:rsidR="007716E3" w:rsidRPr="007716E3" w:rsidRDefault="007716E3" w:rsidP="007716E3">
      <w:pPr>
        <w:ind w:firstLineChars="200" w:firstLine="422"/>
        <w:rPr>
          <w:b/>
          <w:bCs/>
        </w:rPr>
      </w:pPr>
      <w:r w:rsidRPr="007716E3">
        <w:rPr>
          <w:b/>
          <w:bCs/>
        </w:rPr>
        <w:t xml:space="preserve">6. RoPE </w:t>
      </w:r>
      <w:proofErr w:type="gramStart"/>
      <w:r w:rsidRPr="007716E3">
        <w:rPr>
          <w:b/>
          <w:bCs/>
        </w:rPr>
        <w:t>的点积天然</w:t>
      </w:r>
      <w:proofErr w:type="gramEnd"/>
      <w:r w:rsidRPr="007716E3">
        <w:rPr>
          <w:b/>
          <w:bCs/>
        </w:rPr>
        <w:t>包含相对位置</w:t>
      </w:r>
    </w:p>
    <w:p w14:paraId="5CA18932" w14:textId="77777777" w:rsidR="007716E3" w:rsidRPr="007716E3" w:rsidRDefault="007716E3" w:rsidP="007716E3">
      <w:pPr>
        <w:ind w:firstLineChars="200" w:firstLine="420"/>
      </w:pPr>
      <w:r w:rsidRPr="007716E3">
        <w:t>旋转后</w:t>
      </w:r>
      <w:proofErr w:type="gramStart"/>
      <w:r w:rsidRPr="007716E3">
        <w:t>的点积等于</w:t>
      </w:r>
      <w:proofErr w:type="gramEnd"/>
      <w:r w:rsidRPr="007716E3">
        <w:t>原</w:t>
      </w:r>
      <w:proofErr w:type="gramStart"/>
      <w:r w:rsidRPr="007716E3">
        <w:t>向量点积乘以</w:t>
      </w:r>
      <w:proofErr w:type="gramEnd"/>
      <w:r w:rsidRPr="007716E3">
        <w:t> cos((pos_j - pos_i)θ)</w:t>
      </w:r>
      <w:r w:rsidRPr="007716E3">
        <w:t>，只依赖于相对位置差。</w:t>
      </w:r>
    </w:p>
    <w:p w14:paraId="3C193AE6" w14:textId="77777777" w:rsidR="007716E3" w:rsidRPr="007716E3" w:rsidRDefault="007716E3" w:rsidP="007716E3">
      <w:pPr>
        <w:ind w:firstLineChars="200" w:firstLine="422"/>
        <w:rPr>
          <w:b/>
          <w:bCs/>
        </w:rPr>
      </w:pPr>
      <w:r w:rsidRPr="007716E3">
        <w:rPr>
          <w:b/>
          <w:bCs/>
        </w:rPr>
        <w:t xml:space="preserve">7. attention score </w:t>
      </w:r>
      <w:r w:rsidRPr="007716E3">
        <w:rPr>
          <w:b/>
          <w:bCs/>
        </w:rPr>
        <w:t>里的相对位置关系可以通过旋转结构自然出现</w:t>
      </w:r>
    </w:p>
    <w:p w14:paraId="588C3658" w14:textId="7BE31F4C" w:rsidR="00E413AC" w:rsidRPr="007716E3" w:rsidRDefault="007716E3" w:rsidP="005407E8">
      <w:pPr>
        <w:ind w:firstLineChars="200" w:firstLine="420"/>
        <w:rPr>
          <w:rFonts w:hint="eastAsia"/>
        </w:rPr>
      </w:pPr>
      <w:r w:rsidRPr="007716E3">
        <w:t>由于三角恒等式，</w:t>
      </w:r>
      <w:r w:rsidRPr="007716E3">
        <w:t>(R_i q)·(R_j k) = q·k * cos((j-i)θ)</w:t>
      </w:r>
      <w:r w:rsidRPr="007716E3">
        <w:t>，相对位置自然地体现在余弦项中。</w:t>
      </w:r>
    </w:p>
    <w:sectPr w:rsidR="00E413AC" w:rsidRPr="007716E3" w:rsidSect="007716E3">
      <w:headerReference w:type="default" r:id="rId8"/>
      <w:pgSz w:w="11906" w:h="16838"/>
      <w:pgMar w:top="1134" w:right="1134" w:bottom="1134" w:left="1134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C8A83" w14:textId="77777777" w:rsidR="001C0516" w:rsidRDefault="001C0516" w:rsidP="007716E3">
      <w:r>
        <w:separator/>
      </w:r>
    </w:p>
  </w:endnote>
  <w:endnote w:type="continuationSeparator" w:id="0">
    <w:p w14:paraId="1D0C6B7F" w14:textId="77777777" w:rsidR="001C0516" w:rsidRDefault="001C0516" w:rsidP="00771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43948" w14:textId="77777777" w:rsidR="001C0516" w:rsidRDefault="001C0516" w:rsidP="007716E3">
      <w:r>
        <w:separator/>
      </w:r>
    </w:p>
  </w:footnote>
  <w:footnote w:type="continuationSeparator" w:id="0">
    <w:p w14:paraId="32ADD9F9" w14:textId="77777777" w:rsidR="001C0516" w:rsidRDefault="001C0516" w:rsidP="00771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EEA45" w14:textId="77777777" w:rsidR="007716E3" w:rsidRDefault="007716E3" w:rsidP="00C66A8D">
    <w:pPr>
      <w:jc w:val="center"/>
      <w:rPr>
        <w:rFonts w:ascii="楷体_GB2312" w:eastAsia="楷体_GB2312" w:hint="eastAsia"/>
        <w:color w:val="000000"/>
        <w:sz w:val="28"/>
        <w:szCs w:val="28"/>
      </w:rPr>
    </w:pPr>
    <w:r>
      <w:rPr>
        <w:rFonts w:ascii="楷体_GB2312" w:eastAsia="楷体_GB2312" w:hint="eastAsia"/>
        <w:b/>
        <w:color w:val="000000"/>
        <w:sz w:val="28"/>
        <w:szCs w:val="28"/>
        <w:lang w:val="en-US" w:eastAsia="zh-CN"/>
      </w:rPr>
      <w:pict w14:anchorId="147B1770">
        <v:line id="直线 70" o:spid="_x0000_s1025" style="position:absolute;left:0;text-align:left;z-index:251659264" from="-15.55pt,23.45pt" to="488.45pt,23.45pt"/>
      </w:pict>
    </w:r>
    <w:r>
      <w:rPr>
        <w:rFonts w:ascii="楷体_GB2312" w:eastAsia="楷体_GB2312" w:hint="eastAsia"/>
        <w:b/>
        <w:color w:val="000000"/>
        <w:sz w:val="28"/>
        <w:szCs w:val="28"/>
      </w:rPr>
      <w:t>暨南大学本科实验报告专用纸(附页)</w:t>
    </w:r>
  </w:p>
  <w:p w14:paraId="75AE36F3" w14:textId="77777777" w:rsidR="007716E3" w:rsidRDefault="007716E3">
    <w:pPr>
      <w:pStyle w:val="ae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3FA"/>
    <w:multiLevelType w:val="multilevel"/>
    <w:tmpl w:val="8FC2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4681"/>
    <w:multiLevelType w:val="multilevel"/>
    <w:tmpl w:val="1DFC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62B87"/>
    <w:multiLevelType w:val="multilevel"/>
    <w:tmpl w:val="0E80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C35EA"/>
    <w:multiLevelType w:val="multilevel"/>
    <w:tmpl w:val="30E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73194"/>
    <w:multiLevelType w:val="multilevel"/>
    <w:tmpl w:val="90A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12705"/>
    <w:multiLevelType w:val="multilevel"/>
    <w:tmpl w:val="4F512705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1AD77DA"/>
    <w:multiLevelType w:val="multilevel"/>
    <w:tmpl w:val="922E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E2729"/>
    <w:multiLevelType w:val="multilevel"/>
    <w:tmpl w:val="243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45188"/>
    <w:multiLevelType w:val="multilevel"/>
    <w:tmpl w:val="3FE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E3EC1"/>
    <w:multiLevelType w:val="multilevel"/>
    <w:tmpl w:val="7B5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343789">
    <w:abstractNumId w:val="5"/>
  </w:num>
  <w:num w:numId="2" w16cid:durableId="1724139630">
    <w:abstractNumId w:val="8"/>
  </w:num>
  <w:num w:numId="3" w16cid:durableId="1172329767">
    <w:abstractNumId w:val="2"/>
  </w:num>
  <w:num w:numId="4" w16cid:durableId="247737820">
    <w:abstractNumId w:val="4"/>
  </w:num>
  <w:num w:numId="5" w16cid:durableId="531916083">
    <w:abstractNumId w:val="1"/>
  </w:num>
  <w:num w:numId="6" w16cid:durableId="1705052983">
    <w:abstractNumId w:val="3"/>
  </w:num>
  <w:num w:numId="7" w16cid:durableId="1353460584">
    <w:abstractNumId w:val="9"/>
  </w:num>
  <w:num w:numId="8" w16cid:durableId="544366320">
    <w:abstractNumId w:val="0"/>
  </w:num>
  <w:num w:numId="9" w16cid:durableId="83645641">
    <w:abstractNumId w:val="7"/>
  </w:num>
  <w:num w:numId="10" w16cid:durableId="1016225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D276F"/>
    <w:rsid w:val="000D276F"/>
    <w:rsid w:val="001C0516"/>
    <w:rsid w:val="00473C41"/>
    <w:rsid w:val="005407E8"/>
    <w:rsid w:val="00591192"/>
    <w:rsid w:val="007716E3"/>
    <w:rsid w:val="00E413AC"/>
    <w:rsid w:val="00EC4208"/>
    <w:rsid w:val="00F2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EEA3A"/>
  <w15:chartTrackingRefBased/>
  <w15:docId w15:val="{DC4BEBEA-215A-4748-AC70-1FC1C6AA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6E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0D27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7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76F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76F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76F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7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7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7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276F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27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27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276F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276F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276F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27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27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27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27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2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7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27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27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27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27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276F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27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276F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D276F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nhideWhenUsed/>
    <w:rsid w:val="007716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7716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716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16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Chbing Zhang</dc:creator>
  <cp:keywords/>
  <dc:description/>
  <cp:lastModifiedBy>Chbing Zhang</cp:lastModifiedBy>
  <cp:revision>2</cp:revision>
  <dcterms:created xsi:type="dcterms:W3CDTF">2026-06-05T04:59:00Z</dcterms:created>
  <dcterms:modified xsi:type="dcterms:W3CDTF">2026-06-05T05:10:00Z</dcterms:modified>
</cp:coreProperties>
</file>