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26056">
      <w:pPr>
        <w:pStyle w:val="2"/>
        <w:keepNext w:val="0"/>
        <w:keepLines w:val="0"/>
        <w:widowControl/>
        <w:suppressLineNumbers w:val="0"/>
      </w:pPr>
      <w:r>
        <w:t>问题 1：什么是特征点？</w:t>
      </w:r>
    </w:p>
    <w:p w14:paraId="76730255">
      <w:pPr>
        <w:pStyle w:val="5"/>
        <w:keepNext w:val="0"/>
        <w:keepLines w:val="0"/>
        <w:widowControl/>
        <w:suppressLineNumbers w:val="0"/>
      </w:pPr>
      <w:r>
        <w:t xml:space="preserve">请结合 </w:t>
      </w:r>
      <w:r>
        <w:rPr>
          <w:rStyle w:val="9"/>
        </w:rPr>
        <w:t>box.png</w:t>
      </w:r>
      <w:r>
        <w:t xml:space="preserve"> 的实验结果回答：</w:t>
      </w:r>
    </w:p>
    <w:p w14:paraId="252D11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特征点主要分布在图像的哪些区域？ </w:t>
      </w:r>
    </w:p>
    <w:p w14:paraId="187F8C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为什么文字、角点、纹理丰富区域容易产生特征点？ </w:t>
      </w:r>
    </w:p>
    <w:p w14:paraId="1A6726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为什么大面积平坦区域通常没有明显特征点？ </w:t>
      </w:r>
    </w:p>
    <w:p w14:paraId="3E0342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1. 特征点主要分布在图像的哪些区域？</w:t>
      </w:r>
    </w:p>
    <w:p w14:paraId="3E28D6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物体的</w:t>
      </w:r>
      <w:r>
        <w:rPr>
          <w:rStyle w:val="8"/>
          <w:b w:val="0"/>
          <w:bCs w:val="0"/>
          <w:color w:val="000000"/>
          <w:sz w:val="21"/>
          <w:szCs w:val="21"/>
        </w:rPr>
        <w:t>边缘、角点、文字边缘、纹理丰富的区域</w:t>
      </w:r>
      <w:r>
        <w:rPr>
          <w:b w:val="0"/>
          <w:bCs w:val="0"/>
          <w:color w:val="000000"/>
          <w:sz w:val="21"/>
          <w:szCs w:val="21"/>
        </w:rPr>
        <w:t>（比如盒子的轮廓、文字笔画、图案纹理处）；</w:t>
      </w:r>
    </w:p>
    <w:p w14:paraId="1B679C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很少分布在大面积均匀、平滑的背景区域。</w:t>
      </w:r>
    </w:p>
    <w:p w14:paraId="5007F0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2. 为什么文字、角点、纹理丰富区域容易产生特征点？</w:t>
      </w:r>
    </w:p>
    <w:p w14:paraId="72E60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这类算法是基于局部灰度变化来检测特征点的：</w:t>
      </w:r>
    </w:p>
    <w:p w14:paraId="62CF9F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rStyle w:val="8"/>
          <w:b w:val="0"/>
          <w:bCs w:val="0"/>
          <w:color w:val="000000"/>
          <w:sz w:val="21"/>
          <w:szCs w:val="21"/>
        </w:rPr>
        <w:t>角点 / 边缘</w:t>
      </w:r>
      <w:r>
        <w:rPr>
          <w:b w:val="0"/>
          <w:bCs w:val="0"/>
          <w:color w:val="000000"/>
          <w:sz w:val="21"/>
          <w:szCs w:val="21"/>
        </w:rPr>
        <w:t>：在两个方向上灰度变化都很明显，算法容易识别；</w:t>
      </w:r>
    </w:p>
    <w:p w14:paraId="72D251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rStyle w:val="8"/>
          <w:b w:val="0"/>
          <w:bCs w:val="0"/>
          <w:color w:val="000000"/>
          <w:sz w:val="21"/>
          <w:szCs w:val="21"/>
        </w:rPr>
        <w:t>文字 / 纹理丰富区域</w:t>
      </w:r>
      <w:r>
        <w:rPr>
          <w:b w:val="0"/>
          <w:bCs w:val="0"/>
          <w:color w:val="000000"/>
          <w:sz w:val="21"/>
          <w:szCs w:val="21"/>
        </w:rPr>
        <w:t>：局部灰度梯度变化剧烈，局部邻域内的模式独特，更容易被检测为稳定的特征点；</w:t>
      </w:r>
    </w:p>
    <w:p w14:paraId="61A3C3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这些区域的局部特征具有唯一性，便于后续匹配。</w:t>
      </w:r>
    </w:p>
    <w:p w14:paraId="735D38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3. 为什么大面积平坦区域通常没有明显特征点？</w:t>
      </w:r>
    </w:p>
    <w:p w14:paraId="74D3C7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平坦区域（比如纯色背景）的灰度变化很小，局部梯度几乎为 0；</w:t>
      </w:r>
    </w:p>
    <w:p w14:paraId="61767A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算法无法找到 “独特” 的局部模式，无法生成稳定、可区分的特征点；</w:t>
      </w:r>
    </w:p>
    <w:p w14:paraId="798A63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这类区域缺乏纹理和结构信息，即使强行检测，也无法用于可靠匹配。</w:t>
      </w:r>
    </w:p>
    <w:p w14:paraId="42B42F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E9AAA46">
      <w:pPr>
        <w:pStyle w:val="2"/>
        <w:keepNext w:val="0"/>
        <w:keepLines w:val="0"/>
        <w:widowControl/>
        <w:suppressLineNumbers w:val="0"/>
      </w:pPr>
      <w:r>
        <w:t>问题 2：什么是特征描述子？</w:t>
      </w:r>
    </w:p>
    <w:p w14:paraId="2DF6D85B">
      <w:pPr>
        <w:pStyle w:val="5"/>
        <w:keepNext w:val="0"/>
        <w:keepLines w:val="0"/>
        <w:widowControl/>
        <w:suppressLineNumbers w:val="0"/>
      </w:pPr>
      <w:r>
        <w:t>请回答：</w:t>
      </w:r>
    </w:p>
    <w:p w14:paraId="183B7C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描述子和关键点有什么区别？ </w:t>
      </w:r>
    </w:p>
    <w:p w14:paraId="2789F0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为什么只知道关键点位置还不够，还需要描述子？ </w:t>
      </w:r>
    </w:p>
    <w:p w14:paraId="428238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ORB 描述子的输出维度是多少？ </w:t>
      </w:r>
    </w:p>
    <w:p w14:paraId="04777F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ORB 描述子为什么是二进制描述子？ </w:t>
      </w:r>
    </w:p>
    <w:p w14:paraId="1913F1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1. 描述子和关键点有什么区别？</w:t>
      </w:r>
    </w:p>
    <w:p w14:paraId="760627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rStyle w:val="8"/>
          <w:b w:val="0"/>
          <w:bCs w:val="0"/>
          <w:color w:val="000000"/>
          <w:sz w:val="21"/>
          <w:szCs w:val="21"/>
        </w:rPr>
        <w:t>关键点</w:t>
      </w:r>
      <w:r>
        <w:rPr>
          <w:b w:val="0"/>
          <w:bCs w:val="0"/>
          <w:color w:val="000000"/>
          <w:sz w:val="21"/>
          <w:szCs w:val="21"/>
        </w:rPr>
        <w:t>：描述的是特征点的</w:t>
      </w:r>
      <w:r>
        <w:rPr>
          <w:rStyle w:val="8"/>
          <w:b w:val="0"/>
          <w:bCs w:val="0"/>
          <w:color w:val="000000"/>
          <w:sz w:val="21"/>
          <w:szCs w:val="21"/>
        </w:rPr>
        <w:t>位置信息</w:t>
      </w:r>
      <w:r>
        <w:rPr>
          <w:b w:val="0"/>
          <w:bCs w:val="0"/>
          <w:color w:val="000000"/>
          <w:sz w:val="21"/>
          <w:szCs w:val="21"/>
        </w:rPr>
        <w:t>，包括坐标、尺度、方向等几何属性，它只告诉你 “这个点在哪里”。</w:t>
      </w:r>
    </w:p>
    <w:p w14:paraId="31705D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rStyle w:val="8"/>
          <w:b w:val="0"/>
          <w:bCs w:val="0"/>
          <w:color w:val="000000"/>
          <w:sz w:val="21"/>
          <w:szCs w:val="21"/>
        </w:rPr>
        <w:t>描述子（Descriptor）</w:t>
      </w:r>
      <w:r>
        <w:rPr>
          <w:b w:val="0"/>
          <w:bCs w:val="0"/>
          <w:color w:val="000000"/>
          <w:sz w:val="21"/>
          <w:szCs w:val="21"/>
        </w:rPr>
        <w:t>：描述的是关键点周围的</w:t>
      </w:r>
      <w:r>
        <w:rPr>
          <w:rStyle w:val="8"/>
          <w:b w:val="0"/>
          <w:bCs w:val="0"/>
          <w:color w:val="000000"/>
          <w:sz w:val="21"/>
          <w:szCs w:val="21"/>
        </w:rPr>
        <w:t>局部图像特征信息</w:t>
      </w:r>
      <w:r>
        <w:rPr>
          <w:b w:val="0"/>
          <w:bCs w:val="0"/>
          <w:color w:val="000000"/>
          <w:sz w:val="21"/>
          <w:szCs w:val="21"/>
        </w:rPr>
        <w:t>，是一个向量，它告诉你 “这个点长什么样”。</w:t>
      </w:r>
    </w:p>
    <w:p w14:paraId="170794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两者是一一对应的关系：一个关键点，对应一个描述子。</w:t>
      </w:r>
    </w:p>
    <w:p w14:paraId="478C22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2. 为什么只知道关键点位置还不够，还需要描述子？</w:t>
      </w:r>
    </w:p>
    <w:p w14:paraId="65B27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关键点位置本身无法直接用于跨图像匹配。比如两张不同的图里，可能会有很多位置相近的点，但它们的局部特征完全不同。描述子就像是每个关键点的 “指纹”，只有通过比较描述子，才能判断两个关键点是不是同一个点，从而实现特征匹配、目标识别等任务。</w:t>
      </w:r>
    </w:p>
    <w:p w14:paraId="08DF0F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3. ORB 描述子的输出维度是多少？</w:t>
      </w:r>
    </w:p>
    <w:p w14:paraId="27618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ORB 描述子的输出维度是 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256 维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（即一个 256 位的二进制向量）。在代码中，你可以通过 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des1.shape[1]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看到这个值。</w:t>
      </w:r>
    </w:p>
    <w:p w14:paraId="278D3F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4. ORB 描述子为什么是二进制描述子？</w:t>
      </w:r>
    </w:p>
    <w:p w14:paraId="22493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使用的是 BRIEF 描述子的改进版（rBRIEF），它通过在关键点周围随机选取像素对，比较它们的灰度大小，生成一个二进制序列（0 或 1）。这种设计的好处是：</w:t>
      </w:r>
    </w:p>
    <w:p w14:paraId="714AB8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rStyle w:val="8"/>
          <w:b w:val="0"/>
          <w:bCs w:val="0"/>
          <w:color w:val="000000"/>
          <w:sz w:val="21"/>
          <w:szCs w:val="21"/>
        </w:rPr>
        <w:t>计算速度极快</w:t>
      </w:r>
      <w:r>
        <w:rPr>
          <w:b w:val="0"/>
          <w:bCs w:val="0"/>
          <w:color w:val="000000"/>
          <w:sz w:val="21"/>
          <w:szCs w:val="21"/>
        </w:rPr>
        <w:t>：只需要简单的像素比较和位运算，无需复杂的浮点计算。</w:t>
      </w:r>
    </w:p>
    <w:p w14:paraId="679B8D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rStyle w:val="8"/>
          <w:b w:val="0"/>
          <w:bCs w:val="0"/>
          <w:color w:val="000000"/>
          <w:sz w:val="21"/>
          <w:szCs w:val="21"/>
        </w:rPr>
        <w:t>存储占用小</w:t>
      </w:r>
      <w:r>
        <w:rPr>
          <w:b w:val="0"/>
          <w:bCs w:val="0"/>
          <w:color w:val="000000"/>
          <w:sz w:val="21"/>
          <w:szCs w:val="21"/>
        </w:rPr>
        <w:t>：256 维的二进制向量只需要 32 字节，比 SIFT 等浮点描述子更省内存。</w:t>
      </w:r>
    </w:p>
    <w:p w14:paraId="2B00CB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rStyle w:val="8"/>
          <w:b w:val="0"/>
          <w:bCs w:val="0"/>
          <w:color w:val="000000"/>
          <w:sz w:val="21"/>
          <w:szCs w:val="21"/>
        </w:rPr>
        <w:t>匹配效率高</w:t>
      </w:r>
      <w:r>
        <w:rPr>
          <w:b w:val="0"/>
          <w:bCs w:val="0"/>
          <w:color w:val="000000"/>
          <w:sz w:val="21"/>
          <w:szCs w:val="21"/>
        </w:rPr>
        <w:t>：二进制向量的匹配可以通过计算汉明距离快速完成，非常适合实时应用场景。</w:t>
      </w:r>
    </w:p>
    <w:p w14:paraId="0F9E42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04EB925">
      <w:pPr>
        <w:pStyle w:val="2"/>
        <w:keepNext w:val="0"/>
        <w:keepLines w:val="0"/>
        <w:widowControl/>
        <w:suppressLineNumbers w:val="0"/>
      </w:pPr>
      <w:r>
        <w:t>问题 3：为什么 ORB 使用 Hamming distance？</w:t>
      </w:r>
    </w:p>
    <w:p w14:paraId="367D4B32">
      <w:pPr>
        <w:pStyle w:val="5"/>
        <w:keepNext w:val="0"/>
        <w:keepLines w:val="0"/>
        <w:widowControl/>
        <w:suppressLineNumbers w:val="0"/>
      </w:pPr>
      <w:r>
        <w:t>请回答：</w:t>
      </w:r>
    </w:p>
    <w:p w14:paraId="6F5E8D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ORB 描述子的基本结构是什么？ </w:t>
      </w:r>
    </w:p>
    <w:p w14:paraId="6EAE09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Hamming distance 衡量的是什么？ </w:t>
      </w:r>
    </w:p>
    <w:p w14:paraId="30A96B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为什么 ORB 不使用普通欧氏距离进行匹配？ </w:t>
      </w:r>
    </w:p>
    <w:p w14:paraId="2ED462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1. ORB 描述子的基本结构是什么？</w:t>
      </w:r>
    </w:p>
    <w:p w14:paraId="2FCF1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ORB（Oriented FAST and Rotated BRIEF）描述子是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二进制描述子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，由 256 个二进制位（0 或 1）组成，整体长度为 256 bit（32 字节）。它通过在关键点周围随机选取像素对，比较像素对的灰度值大小，生成二进制序列，最终构成一个 256 维的二进制向量。</w:t>
      </w:r>
    </w:p>
    <w:p w14:paraId="06261C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2. Hamming distance 衡量的是什么？</w:t>
      </w:r>
    </w:p>
    <w:p w14:paraId="412B1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汉明距离（Hamming distance）衡量的是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两个等长二进制向量中，对应位置上不同位的数量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。例如，两个二进制向量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10110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Style w:val="9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10011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的汉明距离是 2，因为有 2 个位置的二进制位不同。距离越小，说明两个描述子越相似，匹配越可靠。</w:t>
      </w:r>
    </w:p>
    <w:p w14:paraId="01F53F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3. 为什么 ORB 不使用普通欧氏距离进行匹配？</w:t>
      </w:r>
    </w:p>
    <w:p w14:paraId="4907D0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ORB 描述子是二进制向量，欧氏距离是为浮点型向量设计的，直接用欧氏距离计算二进制向量的差异不仅计算效率低，而且无法体现二进制位差异的本质含义。</w:t>
      </w:r>
    </w:p>
    <w:p w14:paraId="79B7E5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汉距离可以通过快速的按位异或（XOR）运算实现，计算速度远快于欧氏距离，非常适合 ORB 这种需要快速匹配的实时应用场景。</w:t>
      </w:r>
    </w:p>
    <w:p w14:paraId="727FF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二进制描述子的设计目标就是用最少的计算量实现可靠匹配，汉明距离完美契合了 ORB 的设计需求。</w:t>
      </w:r>
    </w:p>
    <w:p w14:paraId="61C291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296A5359">
      <w:pPr>
        <w:pStyle w:val="2"/>
        <w:keepNext w:val="0"/>
        <w:keepLines w:val="0"/>
        <w:widowControl/>
        <w:suppressLineNumbers w:val="0"/>
      </w:pPr>
      <w:r>
        <w:t>问题 4：ORB 为什么对旋转、平移和一定尺度变化具有鲁棒性？</w:t>
      </w:r>
    </w:p>
    <w:p w14:paraId="0F5702A3">
      <w:pPr>
        <w:pStyle w:val="5"/>
        <w:keepNext w:val="0"/>
        <w:keepLines w:val="0"/>
        <w:widowControl/>
        <w:suppressLineNumbers w:val="0"/>
      </w:pPr>
      <w:r>
        <w:t>请回答：</w:t>
      </w:r>
    </w:p>
    <w:p w14:paraId="380029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为什么描述子在关键点局部邻域中计算，所以对平移比较鲁棒？ </w:t>
      </w:r>
    </w:p>
    <w:p w14:paraId="1D0A94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ORB 如何通过方向估计增强旋转鲁棒性？ </w:t>
      </w:r>
    </w:p>
    <w:p w14:paraId="3DD56C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ORB 如何通过图像金字塔增强尺度鲁棒性？ </w:t>
      </w:r>
    </w:p>
    <w:p w14:paraId="4E65A7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ORB 是否能完全抵抗透视变换？为什么？ </w:t>
      </w:r>
    </w:p>
    <w:p w14:paraId="4A0B94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1. 为什么描述子在关键点局部邻域中计算，所以对平移比较鲁棒？</w:t>
      </w:r>
    </w:p>
    <w:p w14:paraId="68CA3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描述子是在关键点的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局部邻域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内计算的，它只关注关键点周围的局部灰度分布模式，和关键点在整张图中的绝对位置无关。当物体在画面中发生平移时，关键点的局部邻域模式不会发生改变，因此描述子依然能被正确匹配，表现出对平移的鲁棒性。</w:t>
      </w:r>
    </w:p>
    <w:p w14:paraId="4244F3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2. ORB 如何通过方向估计增强旋转鲁棒性？</w:t>
      </w:r>
    </w:p>
    <w:p w14:paraId="7FE43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在 FAST 角点检测的基础上，为每个关键点计算了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主方向（orientation）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计算方式是通过灰度质心法，得到关键点邻域内的灰度质心，然后计算关键点到质心的向量方向作为主方向。在生成描述子时，会根据主方向对邻域像素进行旋转校正，使得描述子在不同旋转角度下依然能保持一致，从而增强了对旋转的鲁棒性。</w:t>
      </w:r>
    </w:p>
    <w:p w14:paraId="4CA30C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3. ORB 如何通过图像金字塔增强尺度鲁棒性？</w:t>
      </w:r>
    </w:p>
    <w:p w14:paraId="1EE14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通过构建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图像金字塔（image pyramid）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，对图像进行多尺度下采样，生成不同尺度的图像层。在每个尺度层上检测 FAST 角点并计算描述子，这样即使物体在图像中发生缩放变化，也能在对应的金字塔层中检测到关键点，从而实现对一定尺度变化的鲁棒性。</w:t>
      </w:r>
    </w:p>
    <w:p w14:paraId="081B96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4. ORB 是否能完全抵抗透视变换？为什么？</w:t>
      </w:r>
    </w:p>
    <w:p w14:paraId="45A88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不能完全抵抗透视变换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。透视变换会导致物体发生非刚性形变，关键点周围的局部邻域会发生扭曲，描述子的模式会发生改变，导致匹配失败。ORB 的鲁棒性是针对旋转、平移和有限尺度变化设计的，无法应对透视带来的局部灰度模式变化。不过通过 RANSAC 估计单应矩阵，可以在一定程度上剔除透视变换带来的错误匹配。</w:t>
      </w:r>
    </w:p>
    <w:p w14:paraId="47434868">
      <w:pPr>
        <w:pStyle w:val="2"/>
        <w:keepNext w:val="0"/>
        <w:keepLines w:val="0"/>
        <w:widowControl/>
        <w:suppressLineNumbers w:val="0"/>
      </w:pPr>
      <w:r>
        <w:t>问题 5：为什么初始匹配中会有错误匹配？</w:t>
      </w:r>
    </w:p>
    <w:p w14:paraId="4E01FE13">
      <w:pPr>
        <w:pStyle w:val="5"/>
        <w:keepNext w:val="0"/>
        <w:keepLines w:val="0"/>
        <w:widowControl/>
        <w:suppressLineNumbers w:val="0"/>
      </w:pPr>
      <w:r>
        <w:t>请结合初始匹配图回答：</w:t>
      </w:r>
    </w:p>
    <w:p w14:paraId="7D3A61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错误匹配通常出现在什么情况下？ </w:t>
      </w:r>
    </w:p>
    <w:p w14:paraId="6CBF49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重复纹理、相似图案、背景干扰为什么会导致错误匹配？ </w:t>
      </w:r>
    </w:p>
    <w:p w14:paraId="36BA3C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000000"/>
          <w:sz w:val="19"/>
          <w:szCs w:val="19"/>
        </w:rPr>
      </w:pPr>
      <w:r>
        <w:t>是否匹配距离越小就一定是正确匹配？为什么？</w:t>
      </w:r>
    </w:p>
    <w:p w14:paraId="395FF2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360" w:leftChars="0"/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错误匹配通常出现在什么情况下？</w:t>
      </w:r>
    </w:p>
    <w:p w14:paraId="0CC15F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错误匹配通常出现在以下情况：</w:t>
      </w:r>
    </w:p>
    <w:p w14:paraId="469CB8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两幅图中存在重复纹理或相似图案（如格子、砖墙）；</w:t>
      </w:r>
    </w:p>
    <w:p w14:paraId="4602F7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背景复杂、存在干扰物体；</w:t>
      </w:r>
    </w:p>
    <w:p w14:paraId="071B70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光照变化、物体形变或部分遮挡；</w:t>
      </w:r>
    </w:p>
    <w:p w14:paraId="5BD123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特征点描述子区分度不足，不同点的描述子过于相似。</w:t>
      </w:r>
    </w:p>
    <w:p w14:paraId="2A67859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重复纹理、相似图案、背景干扰为什么会导致错误匹配？</w:t>
      </w:r>
    </w:p>
    <w:p w14:paraId="78DD93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重复纹理和相似图案会产生大量局部特征模式几乎相同的区域，导致不同关键点的描述子高度相似。暴力匹配器在计算距离时，会把这些相似的描述子误判为匹配对，从而产生错误匹配。背景干扰则会引入大量无关特征点，进一步增加误匹配概率。</w:t>
      </w:r>
    </w:p>
    <w:p w14:paraId="73AB448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0" w:firstLineChars="0"/>
        <w:jc w:val="left"/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是否匹配距离越小就一定是正确匹配？为什么？</w:t>
      </w:r>
    </w:p>
    <w:p w14:paraId="12362E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不是。匹配距离仅代表描述子的相似度，距离小只能说明两个局部特征模式相似，但不能保证它们在两幅图中对应的是同一个物理点。例如重复纹理区域的两个不同点，描述子距离可能很小，但它们并不是正确的匹配对。因此，必须结合几何一致性（如 RANSAC）来剔除这些误匹配。</w:t>
      </w:r>
    </w:p>
    <w:p w14:paraId="65992709">
      <w:pPr>
        <w:pStyle w:val="2"/>
        <w:keepNext w:val="0"/>
        <w:keepLines w:val="0"/>
        <w:widowControl/>
        <w:suppressLineNumbers w:val="0"/>
      </w:pPr>
      <w:r>
        <w:t>问题 6：RANSAC 的作用是什么？</w:t>
      </w:r>
    </w:p>
    <w:p w14:paraId="698A3729">
      <w:pPr>
        <w:pStyle w:val="5"/>
        <w:keepNext w:val="0"/>
        <w:keepLines w:val="0"/>
        <w:widowControl/>
        <w:suppressLineNumbers w:val="0"/>
      </w:pPr>
      <w:r>
        <w:t>请回答：</w:t>
      </w:r>
    </w:p>
    <w:p w14:paraId="4454F5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RANSAC 是如何剔除错误匹配的？ </w:t>
      </w:r>
    </w:p>
    <w:p w14:paraId="0DBBA7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RANSAC 使用的依据是描述子相似性，还是几何一致性？ </w:t>
      </w:r>
    </w:p>
    <w:p w14:paraId="2C8CE6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什么是 inlier？ </w:t>
      </w:r>
    </w:p>
    <w:p w14:paraId="68C63F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什么是 outlier？ </w:t>
      </w:r>
    </w:p>
    <w:p w14:paraId="301FD5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为什么 RANSAC 后的匹配线明显更合理？ </w:t>
      </w:r>
    </w:p>
    <w:p w14:paraId="6A479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RANSAC 是如何剔除错误匹配的？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RANSAC（随机抽样一致性）通过迭代的方式：</w:t>
      </w:r>
    </w:p>
    <w:p w14:paraId="6992EA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随机选取少量匹配对估计一个初始模型（如单应矩阵 H）；</w:t>
      </w:r>
    </w:p>
    <w:p w14:paraId="228B04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用这个模型测试所有匹配对，计算点到模型的重投影误差；</w:t>
      </w:r>
    </w:p>
    <w:p w14:paraId="37A8EB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将误差小于阈值的点标记为内点（inlier），大于阈值的标记为外点（outlier）；</w:t>
      </w:r>
    </w:p>
    <w:p w14:paraId="403D3E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重复上述过程，找到内点数量最多的模型，对应的内点即为最终保留的正确匹配。</w:t>
      </w:r>
    </w:p>
    <w:p w14:paraId="7DEDB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RANSAC 使用的依据是描述子相似性，还是几何一致性？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RANSAC 使用的依据是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几何一致性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。它不关心描述子的相似度，只关心匹配点是否满足同一个几何变换模型（如单应矩阵）。这能有效剔除那些描述子相似但几何位置不一致的错误匹配。</w:t>
      </w:r>
    </w:p>
    <w:p w14:paraId="2D4C2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什么是 inlier？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inlier（内点）是指符合估计出的几何模型、重投影误差小于设定阈值的匹配点，代表正确的匹配对。</w:t>
      </w:r>
    </w:p>
    <w:p w14:paraId="54B5A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什么是 outlier？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outlier（外点）是指不符合几何模型、重投影误差大于设定阈值的匹配点，代表错误的匹配对。</w:t>
      </w:r>
    </w:p>
    <w:p w14:paraId="17922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为什么 RANSAC 后的匹配线明显更合理？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RANSAC 剔除了不满足几何一致性的错误匹配，只保留了符合单应变换的内点，因此匹配线都遵循物体的投影关系，分布更集中、方向更一致，视觉上明显更合理。</w:t>
      </w:r>
    </w:p>
    <w:p w14:paraId="1494F427">
      <w:pPr>
        <w:pStyle w:val="2"/>
        <w:keepNext w:val="0"/>
        <w:keepLines w:val="0"/>
        <w:widowControl/>
        <w:suppressLineNumbers w:val="0"/>
      </w:pPr>
      <w:r>
        <w:t>问题 7：Homography 的意义是什么？</w:t>
      </w:r>
    </w:p>
    <w:p w14:paraId="086C8F41">
      <w:pPr>
        <w:pStyle w:val="5"/>
        <w:keepNext w:val="0"/>
        <w:keepLines w:val="0"/>
        <w:widowControl/>
        <w:suppressLineNumbers w:val="0"/>
      </w:pPr>
      <w:r>
        <w:t>请回答：</w:t>
      </w:r>
    </w:p>
    <w:p w14:paraId="414648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Homography 描述了两幅图像之间的什么关系？ </w:t>
      </w:r>
    </w:p>
    <w:p w14:paraId="13E0FF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为什么 </w:t>
      </w:r>
      <w:r>
        <w:rPr>
          <w:rStyle w:val="9"/>
        </w:rPr>
        <w:t>box.png</w:t>
      </w:r>
      <w:r>
        <w:t xml:space="preserve"> 和 </w:t>
      </w:r>
      <w:r>
        <w:rPr>
          <w:rStyle w:val="9"/>
        </w:rPr>
        <w:t>box_in_scene.png</w:t>
      </w:r>
      <w:r>
        <w:t xml:space="preserve"> 适合使用 Homography？ </w:t>
      </w:r>
    </w:p>
    <w:p w14:paraId="66913B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Homography 更适合平面物体还是立体物体？为什么？ </w:t>
      </w:r>
    </w:p>
    <w:p w14:paraId="59C018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如果场景中物体不是平面，Homography 可能会出现什么问题？ </w:t>
      </w:r>
    </w:p>
    <w:p w14:paraId="32508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Homography 描述了两幅图像之间的什么关系？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Homography（单应矩阵）描述了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同一平面物体在两张不同视角图像之间的投影变换关系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，可以将一张图上的点通过矩阵乘法映射到另一张图上。</w:t>
      </w:r>
    </w:p>
    <w:p w14:paraId="3FF0C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为什么 box.png 和 box_in_scene.png 适合使用 Homography？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box.png 中的盒子是一个近似平面的物体，在 box_in_scene.png 中它也处于一个近似平面的视角下，满足 Homography 的使用前提（物体在同一平面上），因此可以用单应矩阵描述它在两张图之间的投影关系。</w:t>
      </w:r>
    </w:p>
    <w:p w14:paraId="52137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Homography 更适合平面物体还是立体物体？为什么？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Homography 更适合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平面物体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。因为单应变换的前提是物体上的所有点都在同一个平面上，立体物体上的点不在同一平面，无法用一个 3×3 的矩阵统一描述其投影变换。</w:t>
      </w:r>
    </w:p>
    <w:p w14:paraId="16CB4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如果场景中物体不是平面，Homography 可能会出现什么问题？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如果物体不是平面，Homography 模型无法准确描述不同深度点的投影关系，会导致部分点的重投影误差很大，无法找到足够多的内点，估计出的矩阵会有较大误差，最终定位框可能出现偏移、变形甚至定位失败。</w:t>
      </w:r>
    </w:p>
    <w:p w14:paraId="22691FCF">
      <w:pPr>
        <w:pStyle w:val="2"/>
        <w:keepNext w:val="0"/>
        <w:keepLines w:val="0"/>
        <w:widowControl/>
        <w:suppressLineNumbers w:val="0"/>
      </w:pPr>
      <w:r>
        <w:t>问题 8：SIFT 和 ORB 有什么区别？</w:t>
      </w:r>
    </w:p>
    <w:p w14:paraId="364A687F">
      <w:pPr>
        <w:pStyle w:val="5"/>
        <w:keepNext w:val="0"/>
        <w:keepLines w:val="0"/>
        <w:widowControl/>
        <w:suppressLineNumbers w:val="0"/>
      </w:pPr>
      <w:r>
        <w:t>如果完成了 SIFT 选做任务，请回答：</w:t>
      </w:r>
    </w:p>
    <w:p w14:paraId="14E110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ORB 描述子和 SIFT 描述子的结构有什么不同？ </w:t>
      </w:r>
    </w:p>
    <w:p w14:paraId="18ACB8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ORB 为什么使用 Hamming distance？ </w:t>
      </w:r>
    </w:p>
    <w:p w14:paraId="302203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SIFT 为什么使用 L2 distance？ </w:t>
      </w:r>
    </w:p>
    <w:p w14:paraId="0C373A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SIFT 为什么通常比 ORB 更稳定？ </w:t>
      </w:r>
    </w:p>
    <w:p w14:paraId="53DF9C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ORB 为什么通常比 SIFT 更快？ </w:t>
      </w:r>
    </w:p>
    <w:p w14:paraId="18B9D0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000000"/>
          <w:sz w:val="19"/>
          <w:szCs w:val="19"/>
        </w:rPr>
      </w:pPr>
      <w:r>
        <w:t xml:space="preserve">在本实验中，SIFT 和 ORB 哪个效果更好？请结合匹配数量、内点比例和定位结果说明。 </w:t>
      </w:r>
    </w:p>
    <w:p w14:paraId="6AAB78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  <w:color w:val="000000"/>
          <w:sz w:val="21"/>
          <w:szCs w:val="21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描述子和 SIFT 描述子的结构有什么不同？</w:t>
      </w:r>
    </w:p>
    <w:p w14:paraId="3A8F0F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ORB：</w:t>
      </w:r>
      <w:r>
        <w:rPr>
          <w:rStyle w:val="8"/>
          <w:b w:val="0"/>
          <w:bCs w:val="0"/>
          <w:color w:val="000000"/>
          <w:sz w:val="21"/>
          <w:szCs w:val="21"/>
        </w:rPr>
        <w:t>二进制描述子</w:t>
      </w:r>
      <w:r>
        <w:rPr>
          <w:b w:val="0"/>
          <w:bCs w:val="0"/>
          <w:color w:val="000000"/>
          <w:sz w:val="21"/>
          <w:szCs w:val="21"/>
        </w:rPr>
        <w:t>，长度通常为 256 位（32 字节），由 0/1 组成，通过比较像素对的灰度值生成；</w:t>
      </w:r>
    </w:p>
    <w:p w14:paraId="16BB4B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z w:val="21"/>
          <w:szCs w:val="21"/>
        </w:rPr>
        <w:t>SIFT：</w:t>
      </w:r>
      <w:r>
        <w:rPr>
          <w:rStyle w:val="8"/>
          <w:b w:val="0"/>
          <w:bCs w:val="0"/>
          <w:color w:val="000000"/>
          <w:sz w:val="21"/>
          <w:szCs w:val="21"/>
        </w:rPr>
        <w:t>浮点型描述子</w:t>
      </w:r>
      <w:r>
        <w:rPr>
          <w:b w:val="0"/>
          <w:bCs w:val="0"/>
          <w:color w:val="000000"/>
          <w:sz w:val="21"/>
          <w:szCs w:val="21"/>
        </w:rPr>
        <w:t>，长度为 128 维的浮点数向量，通过统计关键点邻域内的梯度方向直方图生成。</w:t>
      </w:r>
    </w:p>
    <w:p w14:paraId="6A126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为什么使用 Hamming distance？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是二进制描述子，Hamming 距离专门用于计算两个二进制向量中不同位的数量，计算效率极高，通过按位异或运算即可完成，适合 ORB 这种需要快速匹配的场景。</w:t>
      </w:r>
    </w:p>
    <w:p w14:paraId="59E94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为什么使用 L2 distance？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描述子是浮点型向量，L2 距离（欧氏距离）可以衡量两个向量在高维空间中的相似度，距离越小，说明两个梯度方向直方图越相似，因此 SIFT 使用 L2 距离进行匹配。</w:t>
      </w:r>
    </w:p>
    <w:p w14:paraId="0D72A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为什么通常比 ORB 更稳定？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在尺度空间中检测关键点，具有更强的尺度不变性；同时它的梯度方向直方图描述子对光照、视角变化更鲁棒，区分度更高，因此在复杂场景下的匹配稳定性通常优于 ORB。</w:t>
      </w:r>
    </w:p>
    <w:p w14:paraId="21C29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为什么通常比 SIFT 更快？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ORB 的二进制描述子生成和匹配都非常高效，Hamming 距离计算速度远快于欧氏距离；同时 ORB 的 FAST 角点检测比 SIFT 的尺度空间检测更轻量，因此整体运行速度比 SIFT 快很多。</w:t>
      </w:r>
    </w:p>
    <w:p w14:paraId="33F69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在本实验中，SIFT 和 ORB 哪个效果更好？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（以 box 和 box_in_scene 为例）ORB 在本实验中也能完成定位，但 SIFT 的内点比例通常更高，匹配更稳定，定位框更准确。ORB 速度更快，但在场景复杂时容易受噪声和重复纹理影响，内点比例低于 SIFT。</w:t>
      </w:r>
    </w:p>
    <w:p w14:paraId="79031D87">
      <w:pPr>
        <w:pStyle w:val="2"/>
        <w:keepNext w:val="0"/>
        <w:keepLines w:val="0"/>
        <w:widowControl/>
        <w:suppressLineNumbers w:val="0"/>
      </w:pPr>
      <w:r>
        <w:t>问题 9：SIFT 是否抗透视变换？</w:t>
      </w:r>
    </w:p>
    <w:p w14:paraId="3FD00121">
      <w:pPr>
        <w:pStyle w:val="5"/>
        <w:keepNext w:val="0"/>
        <w:keepLines w:val="0"/>
        <w:widowControl/>
        <w:suppressLineNumbers w:val="0"/>
      </w:pPr>
      <w:r>
        <w:t>请回答：</w:t>
      </w:r>
    </w:p>
    <w:p w14:paraId="07F15B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SIFT 主要抗哪些变化？ </w:t>
      </w:r>
    </w:p>
    <w:p w14:paraId="69A39A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SIFT 是否严格抗透视变换？ </w:t>
      </w:r>
    </w:p>
    <w:p w14:paraId="38E440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为什么 SIFT 对小范围视角变化有一定鲁棒性？ </w:t>
      </w:r>
    </w:p>
    <w:p w14:paraId="2E5813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为什么大角度透视变化下 SIFT 仍可能失败？ </w:t>
      </w:r>
    </w:p>
    <w:p w14:paraId="7CB1AA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在本实验中，真正处理整体透视变化的是 SIFT/ORB，还是 RANSAC + Homography？ </w:t>
      </w:r>
    </w:p>
    <w:p w14:paraId="08386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主要抗哪些变化？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主要抗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平移、旋转、缩放、光照变化和一定视角变化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，对尺度和旋转的鲁棒性是其核心优势。</w:t>
      </w:r>
    </w:p>
    <w:p w14:paraId="206EE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是否严格抗透视变换？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SIFT 本身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不能严格抗透视变换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。透视变换会导致物体发生非刚性形变，关键点的局部邻域模式会发生扭曲，SIFT 的梯度描述子会受到影响，匹配效果下降。</w:t>
      </w:r>
    </w:p>
    <w:p w14:paraId="735BB8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为什么 SIFT 对小范围视角变化有一定鲁棒性？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小范围视角变化带来的局部形变较小，关键点邻域的梯度方向直方图变化不大，因此 SIFT 描述子仍能保持较高的相似度，表现出一定的鲁棒性。</w:t>
      </w:r>
    </w:p>
    <w:p w14:paraId="2E938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color w:val="00000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为什么大角度透视变化下 SIFT 仍可能失败？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大角度透视变化会导致物体发生严重的透视畸变，关键点的局部邻域模式被大幅扭曲，SIFT 描述子的相似度显著下降，匹配错误率大幅上升，导致定位失败。</w:t>
      </w:r>
    </w:p>
    <w:p w14:paraId="5D5DC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5.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在本实验中，真正处理整体透视变化的是 SIFT/ORB，还是 RANSAC + Homography？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真正处理整体透视变化的是</w:t>
      </w:r>
      <w:r>
        <w:rPr>
          <w:rStyle w:val="8"/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RANSAC + Homography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。SIFT/ORB 只是提供了鲁棒的特征点匹配，而单应矩阵才是描述透视变换的模型，RANSAC 通过剔除错误匹配保证了模型估计的准确性，从而实现透视变换的校正。</w:t>
      </w:r>
    </w:p>
    <w:p w14:paraId="48AB77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AEBA9"/>
    <w:multiLevelType w:val="multilevel"/>
    <w:tmpl w:val="826AEB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60D758B"/>
    <w:multiLevelType w:val="singleLevel"/>
    <w:tmpl w:val="960D758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0B442ED"/>
    <w:multiLevelType w:val="multilevel"/>
    <w:tmpl w:val="A0B44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72BF3BA"/>
    <w:multiLevelType w:val="multilevel"/>
    <w:tmpl w:val="D72BF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2E249A1"/>
    <w:multiLevelType w:val="multilevel"/>
    <w:tmpl w:val="F2E249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8E23AAD"/>
    <w:multiLevelType w:val="multilevel"/>
    <w:tmpl w:val="F8E23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2C97CDB"/>
    <w:multiLevelType w:val="multilevel"/>
    <w:tmpl w:val="02C97C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6F59431"/>
    <w:multiLevelType w:val="multilevel"/>
    <w:tmpl w:val="16F59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5AFA3F9"/>
    <w:multiLevelType w:val="singleLevel"/>
    <w:tmpl w:val="25AFA3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7034ADE"/>
    <w:multiLevelType w:val="multilevel"/>
    <w:tmpl w:val="57034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53ED75D"/>
    <w:multiLevelType w:val="multilevel"/>
    <w:tmpl w:val="653ED7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9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43007"/>
    <w:rsid w:val="07B4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2026-04-30T16:39:00Z</dcterms:created>
  <dc:creator>吴小森</dc:creator>
  <cp:lastModifiedBy>吴小森</cp:lastModifiedBy>
  <dcterms:modified xsi:type="dcterms:W3CDTF">2026-04-30T16:39:51Z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6F347307D5E944138458E7520D8CFC4E_11</vt:lpwstr>
  </property>
  <property fmtid="{D5CDD505-2E9C-101B-9397-08002B2CF9AE}" pid="4" name="KSOTemplateDocerSaveRecord">
    <vt:lpwstr>eyJoZGlkIjoiMWM4MmVkOTA1MjFjYzMwZWNmZGFhODliZDBjZWU4YWMiLCJ1c2VySWQiOiI2MjU3MTk0MTEifQ==</vt:lpwstr>
  </property>
</Properties>
</file>