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F48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 xml:space="preserve">1.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实验简介</w:t>
      </w:r>
    </w:p>
    <w:p w14:paraId="469A03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本项目通过 Python + PyTorch 实现了 Transformer 模型中两种主流位置编码方式：传统正弦位置编码（Sinusoidal Position Encoding）与旋转位置编码（RoPE），并通过对比实验验证了 RoPE 天然建模序列相对位置的核心特性。</w:t>
      </w:r>
    </w:p>
    <w:p w14:paraId="1102F759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代码结构说明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0"/>
        <w:gridCol w:w="5426"/>
      </w:tblGrid>
      <w:tr w14:paraId="1E743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3C61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249C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功能说明</w:t>
            </w:r>
          </w:p>
        </w:tc>
      </w:tr>
      <w:tr w14:paraId="22237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6284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sinusoidal_pos_encoding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81DB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实现标准 Transformer 正弦位置编码，为每个位置生成周期化向量</w:t>
            </w:r>
          </w:p>
        </w:tc>
      </w:tr>
      <w:tr w14:paraId="1D8BB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86E0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rotate_2d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BEDB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二维向量旋转实现，演示 RoPE 核心的旋转变换原理</w:t>
            </w:r>
          </w:p>
        </w:tc>
      </w:tr>
      <w:tr w14:paraId="5CB88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44E7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rope_embedding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D061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高维 RoPE 实现，按位置对词嵌入向量施加旋转变换</w:t>
            </w:r>
          </w:p>
        </w:tc>
      </w:tr>
      <w:tr w14:paraId="1D758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F4F8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compare_input_mode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C083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对比传统 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E+pos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加法编码与 RoPE 旋转编码的输入逻辑差异</w:t>
            </w:r>
          </w:p>
        </w:tc>
      </w:tr>
      <w:tr w14:paraId="0C769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063C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verify_relative_position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2F63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数值实验验证 RoPE 对相对位置的建模特性</w:t>
            </w:r>
          </w:p>
        </w:tc>
      </w:tr>
      <w:tr w14:paraId="6B297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2FE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主函数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2406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运行所有模块测试，并可视化正弦位置编码热力图</w:t>
            </w:r>
          </w:p>
        </w:tc>
      </w:tr>
    </w:tbl>
    <w:p w14:paraId="016BE1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. 核心实验内容</w:t>
      </w:r>
    </w:p>
    <w:p w14:paraId="64A7B2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.1 正弦位置编码</w:t>
      </w:r>
    </w:p>
    <w:p w14:paraId="1AC0412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实现了标准 Transformer 使用的正弦 / 余弦位置编码，为序列中每个位置生成固定向量</w:t>
      </w:r>
    </w:p>
    <w:p w14:paraId="36B5DC3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 xml:space="preserve">偶数维度使用 </w:t>
      </w:r>
      <w:r>
        <w:rPr>
          <w:rStyle w:val="7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sin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 xml:space="preserve"> 函数，奇数维度使用 </w:t>
      </w:r>
      <w:r>
        <w:rPr>
          <w:rStyle w:val="7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cos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 xml:space="preserve"> 函数，具备序列长度外推能力</w:t>
      </w:r>
    </w:p>
    <w:p w14:paraId="60ECB98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运行后会自动生成热力图，直观展示不同位置、不同维度的编码分布</w:t>
      </w:r>
    </w:p>
    <w:p w14:paraId="4567AD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.2 RoPE 旋转变换</w:t>
      </w:r>
    </w:p>
    <w:p w14:paraId="247878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核心逻辑：不直接给向量加位置信息，而是根据位置生成旋转角度，对词嵌入向量做旋转变换</w:t>
      </w:r>
    </w:p>
    <w:p w14:paraId="5A66660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数学优势：RoPE 处理后的 Q、K 向量点积结果仅与两者的相对位置差相关，与绝对位置无关</w:t>
      </w:r>
    </w:p>
    <w:p w14:paraId="32EE6A3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实验验证：通过多组位置对比，验证了</w:t>
      </w:r>
      <w:r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相同相对距离的注意力点积结果近似相等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的特性</w:t>
      </w:r>
    </w:p>
    <w:p w14:paraId="37A58C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.3 两种编码方式对比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5"/>
        <w:gridCol w:w="2769"/>
        <w:gridCol w:w="3732"/>
      </w:tblGrid>
      <w:tr w14:paraId="069DA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8C85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对比维度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4692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Style w:val="7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E+pos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加法编码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79F9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RoPE 旋转编码</w:t>
            </w:r>
          </w:p>
        </w:tc>
      </w:tr>
      <w:tr w14:paraId="1952B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5BAC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信息注入方式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3662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向量直接相加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617A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向量旋转变换</w:t>
            </w:r>
          </w:p>
        </w:tc>
      </w:tr>
      <w:tr w14:paraId="31D11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AB35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位置建模特性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EF53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编码绝对位置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34DD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天然建模相对位置</w:t>
            </w:r>
          </w:p>
        </w:tc>
      </w:tr>
      <w:tr w14:paraId="3E7D7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4C21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 - 位置耦合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8F8B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强耦合，向量语义易混淆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0477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弱耦合，不破坏原始内容向量分布</w:t>
            </w:r>
          </w:p>
        </w:tc>
      </w:tr>
      <w:tr w14:paraId="37776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40F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长序列外推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9200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效果一般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BE25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泛化性更强</w:t>
            </w:r>
          </w:p>
        </w:tc>
      </w:tr>
    </w:tbl>
    <w:p w14:paraId="6520A0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. 运行预期结果</w:t>
      </w:r>
    </w:p>
    <w:p w14:paraId="66409C9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 xml:space="preserve">终端会依次输出： </w:t>
      </w:r>
    </w:p>
    <w:p w14:paraId="610D630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正弦位置编码、二维旋转、高维 RoPE 的维度信息</w:t>
      </w:r>
    </w:p>
    <w:p w14:paraId="16D23C1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E+pos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 xml:space="preserve"> 与 RoPE 的输入方式对比说明</w:t>
      </w:r>
    </w:p>
    <w:p w14:paraId="0C43A4DE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多组相对位置实验的注意力点积结果与结论</w:t>
      </w:r>
    </w:p>
    <w:p w14:paraId="49CADFE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自动弹出可视化窗口，展示正弦位置编码的热力图</w:t>
      </w:r>
    </w:p>
    <w:p w14:paraId="11021B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. 实验结论</w:t>
      </w:r>
    </w:p>
    <w:p w14:paraId="03CD29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传统加法位置编码通过直接叠加向量引入位置信息，存在内容与位置特征耦合的问题</w:t>
      </w:r>
    </w:p>
    <w:p w14:paraId="10D485F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RoPE 通过旋转变换将位置信息融入向量，既保留了内容特征，又天然建模了序列的相对位置关系</w:t>
      </w:r>
    </w:p>
    <w:p w14:paraId="0768804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RoPE 对不同绝对位置但相同相对距离的序列对，能生成近似的注意力分数，更契合 Transformer 上下文依赖的本质特性</w:t>
      </w:r>
    </w:p>
    <w:p w14:paraId="57CDA26D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为什么 RoPE 比 E+pos 更巧妙？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57E808DD">
      <w:pPr>
        <w:numPr>
          <w:ilvl w:val="0"/>
          <w:numId w:val="0"/>
        </w:numPr>
        <w:ind w:leftChars="0"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(1) 解耦内容与位置：旋转不破坏原始内容的向量分布，相比加法耦合度更低； (2) 天然建模相对位置：Transformer 上下文依赖大多是相对位置，RoPE 精准契合该特性； (3) 泛化性更强：长序列外推效果优于传统正弦加法编码； (4) 数学形式简洁，融入注意力计算，无额外冗余参数。</w:t>
      </w:r>
    </w:p>
    <w:p w14:paraId="0241E9D0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EAA08B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425118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B71E41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EF6B27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254FA7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问题回答：</w:t>
      </w:r>
    </w:p>
    <w:p w14:paraId="1B67057E">
      <w:pPr>
        <w:numPr>
          <w:ilvl w:val="0"/>
          <w:numId w:val="6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Transformer 为什么需要位置编码？</w:t>
      </w:r>
    </w:p>
    <w:p w14:paraId="63C03C7E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 xml:space="preserve">Transformer 本身是并行计算，没有时序/位置感知能力；文本是有序序列，必须引入位置信息，模型才能区分词语先后顺序。 </w:t>
      </w:r>
      <w:bookmarkStart w:id="0" w:name="_GoBack"/>
      <w:bookmarkEnd w:id="0"/>
    </w:p>
    <w:p w14:paraId="7A8A75ED">
      <w:pPr>
        <w:numPr>
          <w:ilvl w:val="0"/>
          <w:numId w:val="6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传统 Sinusoidal 位置编码如何生成？ </w:t>
      </w:r>
    </w:p>
    <w:p w14:paraId="6A6C1C53">
      <w:pPr>
        <w:numPr>
          <w:numId w:val="0"/>
        </w:numPr>
        <w:ind w:leftChars="0"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利用正弦、余弦函数对位置 pos 做周期编码，偶数维用 sin(pos/10000^(2i/dim))，奇数维用 cos(...)，具备外推性，可适配更长序列。 3. E+pos 加法注入为什么存在「内容和位置混合」问题？ </w:t>
      </w:r>
    </w:p>
    <w:p w14:paraId="6BE3F834">
      <w:pPr>
        <w:numPr>
          <w:numId w:val="0"/>
        </w:numPr>
        <w:ind w:leftChars="0"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将词嵌入(内容)与位置编码直接逐元素相加，**内容特征和位置特征耦合在一起**，向量空间语义混乱，内容和位置无法解耦，表达能力受限。 </w:t>
      </w:r>
    </w:p>
    <w:p w14:paraId="6E426DEA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 xml:space="preserve">RoPE 不是加法，而是旋转？ </w:t>
      </w:r>
    </w:p>
    <w:p w14:paraId="4FA03456">
      <w:pPr>
        <w:numPr>
          <w:numId w:val="0"/>
        </w:numPr>
        <w:ind w:leftChars="0"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RoPE 不做向量叠加，而是根据位置生成旋转角度，用旋转矩阵对词嵌入向量做旋转变换，位置信息体现在「旋转角度」而非向量幅值叠加。 </w:t>
      </w:r>
    </w:p>
    <w:p w14:paraId="43FEFEF9">
      <w:pPr>
        <w:numPr>
          <w:ilvl w:val="0"/>
          <w:numId w:val="7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RoPE 作用在 Q 和 K 上？</w:t>
      </w:r>
    </w:p>
    <w:p w14:paraId="09C47E74">
      <w:pPr>
        <w:numPr>
          <w:numId w:val="0"/>
        </w:num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注意力计算依赖 Q·K^T，对 Q、K 分别施加 RoPE，旋转带来的位置关系会直接反映在注意力分数中；一般不对 V 做旋转。 </w:t>
      </w:r>
    </w:p>
    <w:p w14:paraId="0595E989">
      <w:pPr>
        <w:numPr>
          <w:ilvl w:val="0"/>
          <w:numId w:val="7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RoPE 的点积天然包含相对位置？ </w:t>
      </w:r>
    </w:p>
    <w:p w14:paraId="03E2541D">
      <w:pPr>
        <w:numPr>
          <w:numId w:val="0"/>
        </w:numPr>
        <w:ind w:leftChars="0"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两个向量旋转后的点积，数学上可化简为仅和两者相对位置差相关，和绝对位置无关，天然建模序列相对位置。</w:t>
      </w:r>
    </w:p>
    <w:p w14:paraId="1A40BE9A">
      <w:pPr>
        <w:numPr>
          <w:ilvl w:val="0"/>
          <w:numId w:val="7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Attention Score 中相对位置由旋转结构自然出现？ </w:t>
      </w:r>
    </w:p>
    <w:p w14:paraId="330E17DE">
      <w:pPr>
        <w:numPr>
          <w:ilvl w:val="0"/>
          <w:numId w:val="8"/>
        </w:numPr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K 经过位置旋转后，点积结果由向量内容 + 旋转角度差共同决定，旋转结构让相对位置关系自动体现在注意力权重里，无需额外编码。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2962C"/>
    <w:multiLevelType w:val="multilevel"/>
    <w:tmpl w:val="817296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B34040"/>
    <w:multiLevelType w:val="singleLevel"/>
    <w:tmpl w:val="A1B3404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0099449"/>
    <w:multiLevelType w:val="singleLevel"/>
    <w:tmpl w:val="E0099449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E44DC8EF"/>
    <w:multiLevelType w:val="multilevel"/>
    <w:tmpl w:val="E44DC8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A1F2113"/>
    <w:multiLevelType w:val="singleLevel"/>
    <w:tmpl w:val="EA1F2113"/>
    <w:lvl w:ilvl="0" w:tentative="0">
      <w:start w:val="5"/>
      <w:numFmt w:val="decimal"/>
      <w:suff w:val="space"/>
      <w:lvlText w:val="%1."/>
      <w:lvlJc w:val="left"/>
    </w:lvl>
  </w:abstractNum>
  <w:abstractNum w:abstractNumId="5">
    <w:nsid w:val="FE072744"/>
    <w:multiLevelType w:val="multilevel"/>
    <w:tmpl w:val="FE0727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C987A95"/>
    <w:multiLevelType w:val="singleLevel"/>
    <w:tmpl w:val="3C987A95"/>
    <w:lvl w:ilvl="0" w:tentative="0">
      <w:start w:val="17"/>
      <w:numFmt w:val="upperLetter"/>
      <w:suff w:val="nothing"/>
      <w:lvlText w:val="%1、"/>
      <w:lvlJc w:val="left"/>
    </w:lvl>
  </w:abstractNum>
  <w:abstractNum w:abstractNumId="7">
    <w:nsid w:val="3FDB589F"/>
    <w:multiLevelType w:val="multilevel"/>
    <w:tmpl w:val="3FDB5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7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03140C"/>
    <w:rsid w:val="5803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2026-06-12T01:52:00Z</dcterms:created>
  <dc:creator>kirin</dc:creator>
  <cp:lastModifiedBy>kirin</cp:lastModifiedBy>
  <dcterms:modified xsi:type="dcterms:W3CDTF">2026-06-12T01:59:41Z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E6777708E9E0418AB932457999943FED_11</vt:lpwstr>
  </property>
  <property fmtid="{D5CDD505-2E9C-101B-9397-08002B2CF9AE}" pid="4" name="KSOTemplateDocerSaveRecord">
    <vt:lpwstr>eyJoZGlkIjoiMWM4MmVkOTA1MjFjYzMwZWNmZGFhODliZDBjZWU4YWMiLCJ1c2VySWQiOiIxMTcyMTU5MDQzIn0=</vt:lpwstr>
  </property>
</Properties>
</file>