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6744" w14:textId="77777777" w:rsidR="00887EF7" w:rsidRDefault="00887EF7" w:rsidP="00887EF7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5276223" w14:textId="4A265A6E" w:rsidR="00887EF7" w:rsidRDefault="00887EF7" w:rsidP="00887EF7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eastAsia="楷体_GB2312" w:hint="eastAsia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42ECA8AA" w14:textId="7F7D30CE" w:rsidR="00887EF7" w:rsidRPr="009B5F9D" w:rsidRDefault="00887EF7" w:rsidP="00887EF7">
      <w:pPr>
        <w:pStyle w:val="af4"/>
        <w:widowControl/>
      </w:pPr>
      <w:r>
        <w:rPr>
          <w:rFonts w:eastAsia="楷体_GB2312"/>
          <w:sz w:val="28"/>
          <w:szCs w:val="28"/>
        </w:rPr>
        <w:t>实验项目名称</w:t>
      </w:r>
      <w:r w:rsidRPr="00887EF7">
        <w:rPr>
          <w:rFonts w:ascii="黑体" w:eastAsia="黑体" w:hAnsi="黑体"/>
          <w:sz w:val="21"/>
          <w:szCs w:val="21"/>
          <w:u w:val="single"/>
        </w:rPr>
        <w:t xml:space="preserve">基于 </w:t>
      </w:r>
      <w:proofErr w:type="spellStart"/>
      <w:r w:rsidRPr="00887EF7">
        <w:rPr>
          <w:rFonts w:ascii="黑体" w:eastAsia="黑体" w:hAnsi="黑体"/>
          <w:sz w:val="21"/>
          <w:szCs w:val="21"/>
          <w:u w:val="single"/>
        </w:rPr>
        <w:t>MediaPipe</w:t>
      </w:r>
      <w:proofErr w:type="spellEnd"/>
      <w:r w:rsidRPr="00887EF7">
        <w:rPr>
          <w:rFonts w:ascii="黑体" w:eastAsia="黑体" w:hAnsi="黑体"/>
          <w:sz w:val="21"/>
          <w:szCs w:val="21"/>
          <w:u w:val="single"/>
        </w:rPr>
        <w:t xml:space="preserve"> Pose 与骨架序列 Transformer 的羽毛球击球动作识别</w:t>
      </w:r>
      <w:r w:rsidRPr="00887EF7">
        <w:rPr>
          <w:rFonts w:ascii="黑体" w:eastAsia="黑体" w:hAnsi="黑体"/>
          <w:sz w:val="21"/>
          <w:szCs w:val="21"/>
          <w:u w:val="single"/>
        </w:rPr>
        <w:cr/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>
        <w:rPr>
          <w:rFonts w:eastAsia="楷体_GB2312" w:hint="eastAsia"/>
          <w:sz w:val="28"/>
          <w:szCs w:val="28"/>
          <w:u w:val="single"/>
        </w:rPr>
        <w:t>骥</w:t>
      </w:r>
      <w:proofErr w:type="gramEnd"/>
      <w:r>
        <w:rPr>
          <w:rFonts w:eastAsia="楷体_GB2312"/>
          <w:sz w:val="28"/>
          <w:szCs w:val="28"/>
          <w:u w:val="single"/>
        </w:rPr>
        <w:t xml:space="preserve">   </w:t>
      </w:r>
    </w:p>
    <w:p w14:paraId="0C0F5455" w14:textId="77777777" w:rsidR="00887EF7" w:rsidRDefault="00887EF7" w:rsidP="00887EF7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>教</w:t>
      </w:r>
      <w:r>
        <w:rPr>
          <w:rFonts w:eastAsia="楷体_GB2312" w:hint="eastAsia"/>
          <w:sz w:val="28"/>
          <w:szCs w:val="28"/>
          <w:u w:val="single"/>
        </w:rPr>
        <w:t>108</w:t>
      </w:r>
      <w:r>
        <w:rPr>
          <w:rFonts w:eastAsia="楷体_GB2312"/>
          <w:sz w:val="28"/>
          <w:szCs w:val="28"/>
          <w:u w:val="single"/>
        </w:rPr>
        <w:t xml:space="preserve">       </w:t>
      </w:r>
    </w:p>
    <w:p w14:paraId="4322FACC" w14:textId="77777777" w:rsidR="00887EF7" w:rsidRDefault="00887EF7" w:rsidP="00887EF7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proofErr w:type="gramStart"/>
      <w:r>
        <w:rPr>
          <w:rFonts w:eastAsia="楷体_GB2312" w:hint="eastAsia"/>
          <w:sz w:val="28"/>
          <w:szCs w:val="28"/>
          <w:u w:val="single"/>
        </w:rPr>
        <w:t>刘子豪</w:t>
      </w:r>
      <w:proofErr w:type="gramEnd"/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>2023104667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eastAsia="楷体_GB2312" w:hint="eastAsia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               </w:t>
      </w:r>
    </w:p>
    <w:p w14:paraId="2FFC4D9C" w14:textId="5CE985FD" w:rsidR="00887EF7" w:rsidRDefault="00887EF7" w:rsidP="00887EF7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</w:t>
      </w:r>
      <w:r>
        <w:rPr>
          <w:rFonts w:eastAsia="楷体_GB2312"/>
          <w:sz w:val="28"/>
          <w:szCs w:val="28"/>
        </w:rPr>
        <w:t xml:space="preserve">  </w:t>
      </w:r>
    </w:p>
    <w:p w14:paraId="7D3A29EB" w14:textId="134673C9" w:rsidR="00887EF7" w:rsidRDefault="00887EF7" w:rsidP="00887EF7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 w:hint="eastAsia"/>
          <w:sz w:val="28"/>
          <w:szCs w:val="28"/>
          <w:u w:val="single"/>
        </w:rPr>
        <w:t>12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午～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656A88">
        <w:rPr>
          <w:rFonts w:eastAsia="楷体_GB2312" w:hint="eastAsia"/>
          <w:sz w:val="28"/>
          <w:szCs w:val="28"/>
          <w:u w:val="single"/>
        </w:rPr>
        <w:t>6</w:t>
      </w:r>
      <w:r>
        <w:rPr>
          <w:rFonts w:eastAsia="楷体_GB2312"/>
          <w:sz w:val="28"/>
          <w:szCs w:val="28"/>
        </w:rPr>
        <w:t>月</w:t>
      </w:r>
      <w:r w:rsidR="00656A88">
        <w:rPr>
          <w:rFonts w:eastAsia="楷体_GB2312" w:hint="eastAsia"/>
          <w:sz w:val="28"/>
          <w:szCs w:val="28"/>
          <w:u w:val="single"/>
        </w:rPr>
        <w:t>19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午</w:t>
      </w:r>
      <w:r>
        <w:rPr>
          <w:rFonts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</w:rPr>
        <w:t>温度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℃</w:t>
      </w:r>
      <w:r>
        <w:rPr>
          <w:rFonts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/>
          <w:sz w:val="28"/>
          <w:szCs w:val="28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        </w:t>
      </w:r>
    </w:p>
    <w:p w14:paraId="3B670AD1" w14:textId="77777777" w:rsidR="00887EF7" w:rsidRPr="008002BE" w:rsidRDefault="00887EF7" w:rsidP="008002BE">
      <w:pPr>
        <w:pStyle w:val="aa"/>
        <w:numPr>
          <w:ilvl w:val="0"/>
          <w:numId w:val="5"/>
        </w:numPr>
        <w:spacing w:line="360" w:lineRule="auto"/>
        <w:rPr>
          <w:b/>
          <w:sz w:val="28"/>
          <w:szCs w:val="28"/>
        </w:rPr>
      </w:pPr>
      <w:r w:rsidRPr="008002BE">
        <w:rPr>
          <w:rFonts w:hint="eastAsia"/>
          <w:b/>
          <w:sz w:val="28"/>
          <w:szCs w:val="28"/>
        </w:rPr>
        <w:t>实验目的</w:t>
      </w:r>
    </w:p>
    <w:p w14:paraId="36C1D7A7" w14:textId="027BEE92" w:rsidR="00C74105" w:rsidRPr="00C74105" w:rsidRDefault="00C74105" w:rsidP="00C74105">
      <w:pPr>
        <w:pStyle w:val="a"/>
        <w:tabs>
          <w:tab w:val="left" w:pos="360"/>
        </w:tabs>
        <w:ind w:left="360" w:hanging="360"/>
        <w:rPr>
          <w:rFonts w:ascii="宋体" w:eastAsia="宋体" w:hAnsi="宋体"/>
          <w:sz w:val="18"/>
          <w:szCs w:val="18"/>
          <w:lang w:eastAsia="zh-CN"/>
        </w:rPr>
      </w:pPr>
      <w:r w:rsidRPr="00C74105">
        <w:rPr>
          <w:rFonts w:ascii="宋体" w:eastAsia="宋体" w:hAnsi="宋体" w:cs="宋体" w:hint="eastAsia"/>
          <w:sz w:val="18"/>
          <w:szCs w:val="18"/>
          <w:lang w:eastAsia="zh-CN"/>
        </w:rPr>
        <w:t>理解视频动作识别任务如何转化为骨架时间序列分类任务。</w:t>
      </w:r>
    </w:p>
    <w:p w14:paraId="457AE5ED" w14:textId="77777777" w:rsidR="00C74105" w:rsidRPr="00C74105" w:rsidRDefault="00C74105" w:rsidP="00C74105">
      <w:pPr>
        <w:pStyle w:val="a"/>
        <w:tabs>
          <w:tab w:val="left" w:pos="360"/>
        </w:tabs>
        <w:ind w:left="360" w:hanging="360"/>
        <w:rPr>
          <w:rFonts w:ascii="宋体" w:eastAsia="宋体" w:hAnsi="宋体"/>
          <w:sz w:val="18"/>
          <w:szCs w:val="18"/>
        </w:rPr>
      </w:pPr>
      <w:proofErr w:type="spellStart"/>
      <w:r w:rsidRPr="00C74105">
        <w:rPr>
          <w:rFonts w:ascii="宋体" w:eastAsia="宋体" w:hAnsi="宋体" w:cs="宋体" w:hint="eastAsia"/>
          <w:sz w:val="18"/>
          <w:szCs w:val="18"/>
        </w:rPr>
        <w:t>掌握使用</w:t>
      </w:r>
      <w:proofErr w:type="spellEnd"/>
      <w:r w:rsidRPr="00C74105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C74105">
        <w:rPr>
          <w:rFonts w:ascii="宋体" w:eastAsia="宋体" w:hAnsi="宋体"/>
          <w:sz w:val="18"/>
          <w:szCs w:val="18"/>
        </w:rPr>
        <w:t>MediaPipe</w:t>
      </w:r>
      <w:proofErr w:type="spellEnd"/>
      <w:r w:rsidRPr="00C74105">
        <w:rPr>
          <w:rFonts w:ascii="宋体" w:eastAsia="宋体" w:hAnsi="宋体"/>
          <w:sz w:val="18"/>
          <w:szCs w:val="18"/>
        </w:rPr>
        <w:t xml:space="preserve"> Pose </w:t>
      </w:r>
      <w:proofErr w:type="spellStart"/>
      <w:r w:rsidRPr="00C74105">
        <w:rPr>
          <w:rFonts w:ascii="宋体" w:eastAsia="宋体" w:hAnsi="宋体" w:cs="宋体" w:hint="eastAsia"/>
          <w:sz w:val="18"/>
          <w:szCs w:val="18"/>
        </w:rPr>
        <w:t>从视频帧中提取人体</w:t>
      </w:r>
      <w:proofErr w:type="spellEnd"/>
      <w:r w:rsidRPr="00C74105">
        <w:rPr>
          <w:rFonts w:ascii="宋体" w:eastAsia="宋体" w:hAnsi="宋体"/>
          <w:sz w:val="18"/>
          <w:szCs w:val="18"/>
        </w:rPr>
        <w:t xml:space="preserve"> 33 </w:t>
      </w:r>
      <w:proofErr w:type="spellStart"/>
      <w:r w:rsidRPr="00C74105">
        <w:rPr>
          <w:rFonts w:ascii="宋体" w:eastAsia="宋体" w:hAnsi="宋体" w:cs="宋体" w:hint="eastAsia"/>
          <w:sz w:val="18"/>
          <w:szCs w:val="18"/>
        </w:rPr>
        <w:t>个关键点的方法</w:t>
      </w:r>
      <w:proofErr w:type="spellEnd"/>
      <w:r w:rsidRPr="00C74105">
        <w:rPr>
          <w:rFonts w:ascii="宋体" w:eastAsia="宋体" w:hAnsi="宋体" w:cs="宋体" w:hint="eastAsia"/>
          <w:sz w:val="18"/>
          <w:szCs w:val="18"/>
        </w:rPr>
        <w:t>。</w:t>
      </w:r>
    </w:p>
    <w:p w14:paraId="16D3A126" w14:textId="77777777" w:rsidR="00C74105" w:rsidRPr="00C74105" w:rsidRDefault="00C74105" w:rsidP="00C74105">
      <w:pPr>
        <w:pStyle w:val="a"/>
        <w:tabs>
          <w:tab w:val="left" w:pos="360"/>
        </w:tabs>
        <w:ind w:left="360" w:hanging="360"/>
        <w:rPr>
          <w:rFonts w:ascii="宋体" w:eastAsia="宋体" w:hAnsi="宋体"/>
          <w:sz w:val="18"/>
          <w:szCs w:val="18"/>
          <w:lang w:eastAsia="zh-CN"/>
        </w:rPr>
      </w:pPr>
      <w:r w:rsidRPr="00C74105">
        <w:rPr>
          <w:rFonts w:ascii="宋体" w:eastAsia="宋体" w:hAnsi="宋体" w:cs="宋体" w:hint="eastAsia"/>
          <w:sz w:val="18"/>
          <w:szCs w:val="18"/>
          <w:lang w:eastAsia="zh-CN"/>
        </w:rPr>
        <w:t>掌握将每段视频统一转换为固定长度骨架序列的方法，例如</w:t>
      </w:r>
      <w:r w:rsidRPr="00C74105">
        <w:rPr>
          <w:rFonts w:ascii="宋体" w:eastAsia="宋体" w:hAnsi="宋体"/>
          <w:sz w:val="18"/>
          <w:szCs w:val="18"/>
          <w:lang w:eastAsia="zh-CN"/>
        </w:rPr>
        <w:t xml:space="preserve"> [60, 132]</w:t>
      </w:r>
      <w:r w:rsidRPr="00C74105">
        <w:rPr>
          <w:rFonts w:ascii="宋体" w:eastAsia="宋体" w:hAnsi="宋体" w:cs="宋体" w:hint="eastAsia"/>
          <w:sz w:val="18"/>
          <w:szCs w:val="18"/>
          <w:lang w:eastAsia="zh-CN"/>
        </w:rPr>
        <w:t>。</w:t>
      </w:r>
    </w:p>
    <w:p w14:paraId="4FD9DF6F" w14:textId="77777777" w:rsidR="00C74105" w:rsidRPr="00C74105" w:rsidRDefault="00C74105" w:rsidP="00C74105">
      <w:pPr>
        <w:pStyle w:val="a"/>
        <w:tabs>
          <w:tab w:val="left" w:pos="360"/>
        </w:tabs>
        <w:ind w:left="360" w:hanging="360"/>
        <w:rPr>
          <w:rFonts w:ascii="宋体" w:eastAsia="宋体" w:hAnsi="宋体"/>
          <w:sz w:val="18"/>
          <w:szCs w:val="18"/>
        </w:rPr>
      </w:pPr>
      <w:proofErr w:type="spellStart"/>
      <w:r w:rsidRPr="00C74105">
        <w:rPr>
          <w:rFonts w:ascii="宋体" w:eastAsia="宋体" w:hAnsi="宋体" w:cs="宋体" w:hint="eastAsia"/>
          <w:sz w:val="18"/>
          <w:szCs w:val="18"/>
        </w:rPr>
        <w:t>实现一个轻量级</w:t>
      </w:r>
      <w:proofErr w:type="spellEnd"/>
      <w:r w:rsidRPr="00C74105">
        <w:rPr>
          <w:rFonts w:ascii="宋体" w:eastAsia="宋体" w:hAnsi="宋体"/>
          <w:sz w:val="18"/>
          <w:szCs w:val="18"/>
        </w:rPr>
        <w:t xml:space="preserve"> Skeleton </w:t>
      </w:r>
      <w:proofErr w:type="spellStart"/>
      <w:r w:rsidRPr="00C74105">
        <w:rPr>
          <w:rFonts w:ascii="宋体" w:eastAsia="宋体" w:hAnsi="宋体"/>
          <w:sz w:val="18"/>
          <w:szCs w:val="18"/>
        </w:rPr>
        <w:t>Transformer</w:t>
      </w:r>
      <w:r w:rsidRPr="00C74105">
        <w:rPr>
          <w:rFonts w:ascii="宋体" w:eastAsia="宋体" w:hAnsi="宋体" w:cs="宋体" w:hint="eastAsia"/>
          <w:sz w:val="18"/>
          <w:szCs w:val="18"/>
        </w:rPr>
        <w:t>，用</w:t>
      </w:r>
      <w:proofErr w:type="spellEnd"/>
      <w:r w:rsidRPr="00C74105">
        <w:rPr>
          <w:rFonts w:ascii="宋体" w:eastAsia="宋体" w:hAnsi="宋体"/>
          <w:sz w:val="18"/>
          <w:szCs w:val="18"/>
        </w:rPr>
        <w:t xml:space="preserve"> Transformer Encoder </w:t>
      </w:r>
      <w:proofErr w:type="spellStart"/>
      <w:r w:rsidRPr="00C74105">
        <w:rPr>
          <w:rFonts w:ascii="宋体" w:eastAsia="宋体" w:hAnsi="宋体" w:cs="宋体" w:hint="eastAsia"/>
          <w:sz w:val="18"/>
          <w:szCs w:val="18"/>
        </w:rPr>
        <w:t>对动作序列分类</w:t>
      </w:r>
      <w:proofErr w:type="spellEnd"/>
      <w:r w:rsidRPr="00C74105">
        <w:rPr>
          <w:rFonts w:ascii="宋体" w:eastAsia="宋体" w:hAnsi="宋体" w:cs="宋体" w:hint="eastAsia"/>
          <w:sz w:val="18"/>
          <w:szCs w:val="18"/>
        </w:rPr>
        <w:t>。</w:t>
      </w:r>
    </w:p>
    <w:p w14:paraId="745D7ABD" w14:textId="77777777" w:rsidR="00C74105" w:rsidRPr="00C74105" w:rsidRDefault="00C74105" w:rsidP="00C74105">
      <w:pPr>
        <w:pStyle w:val="a"/>
        <w:tabs>
          <w:tab w:val="left" w:pos="360"/>
        </w:tabs>
        <w:ind w:left="360" w:hanging="360"/>
        <w:rPr>
          <w:rFonts w:ascii="宋体" w:eastAsia="宋体" w:hAnsi="宋体"/>
          <w:sz w:val="18"/>
          <w:szCs w:val="18"/>
          <w:lang w:eastAsia="zh-CN"/>
        </w:rPr>
      </w:pPr>
      <w:r w:rsidRPr="00C74105">
        <w:rPr>
          <w:rFonts w:ascii="宋体" w:eastAsia="宋体" w:hAnsi="宋体" w:cs="宋体" w:hint="eastAsia"/>
          <w:sz w:val="18"/>
          <w:szCs w:val="18"/>
          <w:lang w:eastAsia="zh-CN"/>
        </w:rPr>
        <w:t>完成模型训练、测试集评估与单个视频样本推理。</w:t>
      </w:r>
    </w:p>
    <w:p w14:paraId="40D08220" w14:textId="57634709" w:rsidR="00C74105" w:rsidRPr="00C74105" w:rsidRDefault="00C74105" w:rsidP="00C74105">
      <w:pPr>
        <w:pStyle w:val="a"/>
        <w:tabs>
          <w:tab w:val="left" w:pos="360"/>
        </w:tabs>
        <w:ind w:left="360" w:hanging="360"/>
        <w:rPr>
          <w:rFonts w:ascii="宋体" w:eastAsia="宋体" w:hAnsi="宋体" w:hint="eastAsia"/>
          <w:sz w:val="18"/>
          <w:szCs w:val="18"/>
          <w:lang w:eastAsia="zh-CN"/>
        </w:rPr>
      </w:pPr>
      <w:r w:rsidRPr="00C74105">
        <w:rPr>
          <w:rFonts w:ascii="宋体" w:eastAsia="宋体" w:hAnsi="宋体" w:cs="宋体" w:hint="eastAsia"/>
          <w:sz w:val="18"/>
          <w:szCs w:val="18"/>
          <w:lang w:eastAsia="zh-CN"/>
        </w:rPr>
        <w:t>理解该方法在羽毛球商业化视频分析中的优势与局限。</w:t>
      </w:r>
    </w:p>
    <w:p w14:paraId="6CE7014E" w14:textId="23D72726" w:rsidR="00C74105" w:rsidRPr="008002BE" w:rsidRDefault="00887EF7" w:rsidP="008002BE">
      <w:pPr>
        <w:pStyle w:val="aa"/>
        <w:numPr>
          <w:ilvl w:val="0"/>
          <w:numId w:val="5"/>
        </w:numPr>
        <w:spacing w:line="360" w:lineRule="auto"/>
        <w:rPr>
          <w:b/>
          <w:sz w:val="28"/>
          <w:szCs w:val="28"/>
        </w:rPr>
      </w:pPr>
      <w:r w:rsidRPr="008002BE">
        <w:rPr>
          <w:rFonts w:hint="eastAsia"/>
          <w:b/>
          <w:sz w:val="28"/>
          <w:szCs w:val="28"/>
        </w:rPr>
        <w:t>实验</w:t>
      </w:r>
      <w:r w:rsidR="00591291" w:rsidRPr="008002BE">
        <w:rPr>
          <w:rFonts w:hint="eastAsia"/>
          <w:b/>
          <w:sz w:val="28"/>
          <w:szCs w:val="28"/>
        </w:rPr>
        <w:t>方法</w:t>
      </w:r>
    </w:p>
    <w:p w14:paraId="73CF0EC5" w14:textId="77777777" w:rsidR="00591291" w:rsidRPr="00591291" w:rsidRDefault="00591291" w:rsidP="00591291">
      <w:pPr>
        <w:pStyle w:val="aa"/>
        <w:numPr>
          <w:ilvl w:val="0"/>
          <w:numId w:val="4"/>
        </w:numPr>
        <w:spacing w:line="360" w:lineRule="auto"/>
        <w:rPr>
          <w:rFonts w:ascii="宋体" w:hAnsi="宋体"/>
          <w:bCs/>
          <w:sz w:val="18"/>
          <w:szCs w:val="18"/>
        </w:rPr>
      </w:pPr>
      <w:r w:rsidRPr="00591291">
        <w:rPr>
          <w:rFonts w:ascii="宋体" w:hAnsi="宋体"/>
          <w:bCs/>
          <w:sz w:val="18"/>
          <w:szCs w:val="18"/>
        </w:rPr>
        <w:t>预处理：</w:t>
      </w:r>
      <w:proofErr w:type="spellStart"/>
      <w:r w:rsidRPr="00591291">
        <w:rPr>
          <w:rFonts w:ascii="宋体" w:hAnsi="宋体"/>
          <w:bCs/>
          <w:sz w:val="18"/>
          <w:szCs w:val="18"/>
        </w:rPr>
        <w:t>MediaPipe</w:t>
      </w:r>
      <w:proofErr w:type="spellEnd"/>
      <w:r w:rsidRPr="00591291">
        <w:rPr>
          <w:rFonts w:ascii="宋体" w:hAnsi="宋体"/>
          <w:bCs/>
          <w:sz w:val="18"/>
          <w:szCs w:val="18"/>
        </w:rPr>
        <w:t xml:space="preserve"> Pose 提取视频 33 </w:t>
      </w:r>
      <w:proofErr w:type="gramStart"/>
      <w:r w:rsidRPr="00591291">
        <w:rPr>
          <w:rFonts w:ascii="宋体" w:hAnsi="宋体"/>
          <w:bCs/>
          <w:sz w:val="18"/>
          <w:szCs w:val="18"/>
        </w:rPr>
        <w:t>个</w:t>
      </w:r>
      <w:proofErr w:type="gramEnd"/>
      <w:r w:rsidRPr="00591291">
        <w:rPr>
          <w:rFonts w:ascii="宋体" w:hAnsi="宋体"/>
          <w:bCs/>
          <w:sz w:val="18"/>
          <w:szCs w:val="18"/>
        </w:rPr>
        <w:t xml:space="preserve">人体骨骼关键点，完成时序重采样、坐标归一化，划分 8:2 训练测试集，保存为 </w:t>
      </w:r>
      <w:proofErr w:type="spellStart"/>
      <w:r w:rsidRPr="00591291">
        <w:rPr>
          <w:rFonts w:ascii="宋体" w:hAnsi="宋体"/>
          <w:bCs/>
          <w:sz w:val="18"/>
          <w:szCs w:val="18"/>
        </w:rPr>
        <w:t>npy</w:t>
      </w:r>
      <w:proofErr w:type="spellEnd"/>
      <w:r w:rsidRPr="00591291">
        <w:rPr>
          <w:rFonts w:ascii="宋体" w:hAnsi="宋体"/>
          <w:bCs/>
          <w:sz w:val="18"/>
          <w:szCs w:val="18"/>
        </w:rPr>
        <w:t xml:space="preserve"> 数据文件。</w:t>
      </w:r>
    </w:p>
    <w:p w14:paraId="69769EEA" w14:textId="77777777" w:rsidR="00591291" w:rsidRPr="00591291" w:rsidRDefault="00591291" w:rsidP="00591291">
      <w:pPr>
        <w:pStyle w:val="aa"/>
        <w:numPr>
          <w:ilvl w:val="0"/>
          <w:numId w:val="4"/>
        </w:numPr>
        <w:spacing w:line="360" w:lineRule="auto"/>
        <w:rPr>
          <w:rFonts w:ascii="宋体" w:hAnsi="宋体"/>
          <w:bCs/>
          <w:sz w:val="18"/>
          <w:szCs w:val="18"/>
        </w:rPr>
      </w:pPr>
      <w:r w:rsidRPr="00591291">
        <w:rPr>
          <w:rFonts w:ascii="宋体" w:hAnsi="宋体"/>
          <w:bCs/>
          <w:sz w:val="18"/>
          <w:szCs w:val="18"/>
        </w:rPr>
        <w:t>模型：采用 Skeleton Transformer 时序网络，利用自注意力捕捉动作时序特征，实现 6 类羽毛球动作分类。</w:t>
      </w:r>
    </w:p>
    <w:p w14:paraId="06BB60E3" w14:textId="77777777" w:rsidR="00591291" w:rsidRPr="00591291" w:rsidRDefault="00591291" w:rsidP="00591291">
      <w:pPr>
        <w:pStyle w:val="aa"/>
        <w:numPr>
          <w:ilvl w:val="0"/>
          <w:numId w:val="4"/>
        </w:numPr>
        <w:spacing w:line="360" w:lineRule="auto"/>
        <w:rPr>
          <w:rFonts w:ascii="宋体" w:hAnsi="宋体"/>
          <w:bCs/>
          <w:sz w:val="18"/>
          <w:szCs w:val="18"/>
        </w:rPr>
      </w:pPr>
      <w:r w:rsidRPr="00591291">
        <w:rPr>
          <w:rFonts w:ascii="宋体" w:hAnsi="宋体"/>
          <w:bCs/>
          <w:sz w:val="18"/>
          <w:szCs w:val="18"/>
        </w:rPr>
        <w:t>训练参数：交叉</w:t>
      </w:r>
      <w:proofErr w:type="gramStart"/>
      <w:r w:rsidRPr="00591291">
        <w:rPr>
          <w:rFonts w:ascii="宋体" w:hAnsi="宋体"/>
          <w:bCs/>
          <w:sz w:val="18"/>
          <w:szCs w:val="18"/>
        </w:rPr>
        <w:t>熵</w:t>
      </w:r>
      <w:proofErr w:type="gramEnd"/>
      <w:r w:rsidRPr="00591291">
        <w:rPr>
          <w:rFonts w:ascii="宋体" w:hAnsi="宋体"/>
          <w:bCs/>
          <w:sz w:val="18"/>
          <w:szCs w:val="18"/>
        </w:rPr>
        <w:t>损失函数、Adam 优化器 (学习率 1e-3)，</w:t>
      </w:r>
      <w:proofErr w:type="spellStart"/>
      <w:r w:rsidRPr="00591291">
        <w:rPr>
          <w:rFonts w:ascii="宋体" w:hAnsi="宋体"/>
          <w:bCs/>
          <w:sz w:val="18"/>
          <w:szCs w:val="18"/>
        </w:rPr>
        <w:t>batchsize</w:t>
      </w:r>
      <w:proofErr w:type="spellEnd"/>
      <w:r w:rsidRPr="00591291">
        <w:rPr>
          <w:rFonts w:ascii="宋体" w:hAnsi="宋体"/>
          <w:bCs/>
          <w:sz w:val="18"/>
          <w:szCs w:val="18"/>
        </w:rPr>
        <w:t>=16，训练轮数 Epoch=20。</w:t>
      </w:r>
    </w:p>
    <w:p w14:paraId="372D3C0E" w14:textId="5D808AD4" w:rsidR="00591291" w:rsidRPr="00591291" w:rsidRDefault="00591291" w:rsidP="00591291">
      <w:pPr>
        <w:pStyle w:val="aa"/>
        <w:numPr>
          <w:ilvl w:val="0"/>
          <w:numId w:val="4"/>
        </w:numPr>
        <w:spacing w:line="360" w:lineRule="auto"/>
        <w:rPr>
          <w:rFonts w:ascii="宋体" w:hAnsi="宋体" w:hint="eastAsia"/>
          <w:bCs/>
          <w:sz w:val="18"/>
          <w:szCs w:val="18"/>
        </w:rPr>
      </w:pPr>
      <w:r w:rsidRPr="00591291">
        <w:rPr>
          <w:rFonts w:ascii="宋体" w:hAnsi="宋体"/>
          <w:bCs/>
          <w:sz w:val="18"/>
          <w:szCs w:val="18"/>
        </w:rPr>
        <w:t>评估推理：使用准确率、混淆矩阵评估模型效果，同时实现单视频推理，输出预测动作与置信度。</w:t>
      </w:r>
    </w:p>
    <w:p w14:paraId="64EF86AC" w14:textId="30E51BFB" w:rsidR="00C74105" w:rsidRPr="008002BE" w:rsidRDefault="00591291" w:rsidP="008002BE">
      <w:pPr>
        <w:pStyle w:val="aa"/>
        <w:numPr>
          <w:ilvl w:val="0"/>
          <w:numId w:val="5"/>
        </w:numPr>
        <w:spacing w:line="360" w:lineRule="auto"/>
        <w:rPr>
          <w:b/>
          <w:sz w:val="28"/>
          <w:szCs w:val="28"/>
        </w:rPr>
      </w:pPr>
      <w:r w:rsidRPr="008002BE">
        <w:rPr>
          <w:b/>
          <w:sz w:val="28"/>
          <w:szCs w:val="28"/>
        </w:rPr>
        <w:t>模型结构</w:t>
      </w:r>
    </w:p>
    <w:p w14:paraId="2D0B1B00" w14:textId="11D8986E" w:rsidR="006138D8" w:rsidRDefault="00591291">
      <w:pPr>
        <w:rPr>
          <w:rFonts w:ascii="宋体" w:hAnsi="宋体"/>
          <w:bCs/>
          <w:sz w:val="18"/>
          <w:szCs w:val="18"/>
        </w:rPr>
      </w:pPr>
      <w:r w:rsidRPr="00591291">
        <w:rPr>
          <w:rFonts w:ascii="宋体" w:hAnsi="宋体"/>
          <w:bCs/>
          <w:sz w:val="18"/>
          <w:szCs w:val="18"/>
        </w:rPr>
        <w:t>网络</w:t>
      </w:r>
      <w:proofErr w:type="gramStart"/>
      <w:r w:rsidRPr="00591291">
        <w:rPr>
          <w:rFonts w:ascii="宋体" w:hAnsi="宋体"/>
          <w:bCs/>
          <w:sz w:val="18"/>
          <w:szCs w:val="18"/>
        </w:rPr>
        <w:t>由特征</w:t>
      </w:r>
      <w:proofErr w:type="gramEnd"/>
      <w:r w:rsidRPr="00591291">
        <w:rPr>
          <w:rFonts w:ascii="宋体" w:hAnsi="宋体"/>
          <w:bCs/>
          <w:sz w:val="18"/>
          <w:szCs w:val="18"/>
        </w:rPr>
        <w:t>嵌入层、位置编码、Transformer 多头注意力编码器、全连接分类头组成。嵌入层映射骨骼特征，位置编码记录</w:t>
      </w:r>
      <w:proofErr w:type="gramStart"/>
      <w:r w:rsidRPr="00591291">
        <w:rPr>
          <w:rFonts w:ascii="宋体" w:hAnsi="宋体"/>
          <w:bCs/>
          <w:sz w:val="18"/>
          <w:szCs w:val="18"/>
        </w:rPr>
        <w:t>帧</w:t>
      </w:r>
      <w:proofErr w:type="gramEnd"/>
      <w:r w:rsidRPr="00591291">
        <w:rPr>
          <w:rFonts w:ascii="宋体" w:hAnsi="宋体"/>
          <w:bCs/>
          <w:sz w:val="18"/>
          <w:szCs w:val="18"/>
        </w:rPr>
        <w:t>时序顺序，自注意力模块学习动作前后</w:t>
      </w:r>
      <w:proofErr w:type="gramStart"/>
      <w:r w:rsidRPr="00591291">
        <w:rPr>
          <w:rFonts w:ascii="宋体" w:hAnsi="宋体"/>
          <w:bCs/>
          <w:sz w:val="18"/>
          <w:szCs w:val="18"/>
        </w:rPr>
        <w:t>帧</w:t>
      </w:r>
      <w:proofErr w:type="gramEnd"/>
      <w:r w:rsidRPr="00591291">
        <w:rPr>
          <w:rFonts w:ascii="宋体" w:hAnsi="宋体"/>
          <w:bCs/>
          <w:sz w:val="18"/>
          <w:szCs w:val="18"/>
        </w:rPr>
        <w:t xml:space="preserve">关联，最后输出 6 </w:t>
      </w:r>
      <w:proofErr w:type="gramStart"/>
      <w:r w:rsidRPr="00591291">
        <w:rPr>
          <w:rFonts w:ascii="宋体" w:hAnsi="宋体"/>
          <w:bCs/>
          <w:sz w:val="18"/>
          <w:szCs w:val="18"/>
        </w:rPr>
        <w:t>个</w:t>
      </w:r>
      <w:proofErr w:type="gramEnd"/>
      <w:r w:rsidRPr="00591291">
        <w:rPr>
          <w:rFonts w:ascii="宋体" w:hAnsi="宋体"/>
          <w:bCs/>
          <w:sz w:val="18"/>
          <w:szCs w:val="18"/>
        </w:rPr>
        <w:t>类别结果。</w:t>
      </w:r>
    </w:p>
    <w:p w14:paraId="3F1F17CA" w14:textId="7767AEAF" w:rsidR="008002BE" w:rsidRPr="008002BE" w:rsidRDefault="008002BE">
      <w:pPr>
        <w:rPr>
          <w:rFonts w:ascii="宋体" w:hAnsi="宋体" w:hint="eastAsia"/>
          <w:bCs/>
          <w:sz w:val="18"/>
          <w:szCs w:val="18"/>
        </w:rPr>
      </w:pPr>
    </w:p>
    <w:p w14:paraId="7B58C965" w14:textId="53A9BE35" w:rsidR="008002BE" w:rsidRDefault="008002BE" w:rsidP="008002BE">
      <w:pPr>
        <w:pStyle w:val="aa"/>
        <w:numPr>
          <w:ilvl w:val="0"/>
          <w:numId w:val="5"/>
        </w:numPr>
        <w:rPr>
          <w:rFonts w:ascii="宋体" w:hAnsi="宋体"/>
          <w:b/>
          <w:sz w:val="28"/>
          <w:szCs w:val="28"/>
        </w:rPr>
      </w:pPr>
      <w:r w:rsidRPr="008002BE">
        <w:rPr>
          <w:rFonts w:ascii="宋体" w:hAnsi="宋体"/>
          <w:b/>
          <w:sz w:val="28"/>
          <w:szCs w:val="28"/>
        </w:rPr>
        <w:lastRenderedPageBreak/>
        <w:t>训练曲线分析</w:t>
      </w:r>
    </w:p>
    <w:p w14:paraId="7088F408" w14:textId="5DAE0F25" w:rsidR="008002BE" w:rsidRPr="008002BE" w:rsidRDefault="008002BE" w:rsidP="008002BE">
      <w:pPr>
        <w:jc w:val="center"/>
        <w:rPr>
          <w:rFonts w:ascii="宋体" w:hAnsi="宋体"/>
          <w:bCs/>
          <w:sz w:val="18"/>
          <w:szCs w:val="18"/>
        </w:rPr>
      </w:pPr>
      <w:r>
        <w:rPr>
          <w:noProof/>
        </w:rPr>
        <w:drawing>
          <wp:inline distT="0" distB="0" distL="0" distR="0" wp14:anchorId="66908349" wp14:editId="4BBF5AD3">
            <wp:extent cx="5274310" cy="2109470"/>
            <wp:effectExtent l="0" t="0" r="2540" b="5080"/>
            <wp:docPr id="894070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2BE">
        <w:rPr>
          <w:rFonts w:ascii="宋体" w:hAnsi="宋体"/>
          <w:bCs/>
          <w:sz w:val="18"/>
          <w:szCs w:val="18"/>
        </w:rPr>
        <w:t>图 1 训练 Loss 与测试准确率变化曲线</w:t>
      </w:r>
    </w:p>
    <w:p w14:paraId="5106CD84" w14:textId="77777777" w:rsidR="008002BE" w:rsidRPr="008002BE" w:rsidRDefault="008002BE" w:rsidP="008002BE">
      <w:pPr>
        <w:numPr>
          <w:ilvl w:val="0"/>
          <w:numId w:val="6"/>
        </w:numPr>
        <w:rPr>
          <w:rFonts w:ascii="宋体" w:hAnsi="宋体"/>
          <w:bCs/>
          <w:sz w:val="18"/>
          <w:szCs w:val="18"/>
        </w:rPr>
      </w:pPr>
      <w:r w:rsidRPr="008002BE">
        <w:rPr>
          <w:rFonts w:ascii="宋体" w:hAnsi="宋体"/>
          <w:bCs/>
          <w:sz w:val="18"/>
          <w:szCs w:val="18"/>
        </w:rPr>
        <w:t>训练损失：全程稳步下降，从初始 1.79 下降至 1.39，模型正常收敛。</w:t>
      </w:r>
    </w:p>
    <w:p w14:paraId="0D072F7A" w14:textId="77777777" w:rsidR="008002BE" w:rsidRPr="008002BE" w:rsidRDefault="008002BE" w:rsidP="008002BE">
      <w:pPr>
        <w:numPr>
          <w:ilvl w:val="0"/>
          <w:numId w:val="6"/>
        </w:numPr>
        <w:rPr>
          <w:rFonts w:ascii="宋体" w:hAnsi="宋体"/>
          <w:bCs/>
          <w:sz w:val="18"/>
          <w:szCs w:val="18"/>
        </w:rPr>
      </w:pPr>
      <w:r w:rsidRPr="008002BE">
        <w:rPr>
          <w:rFonts w:ascii="宋体" w:hAnsi="宋体"/>
          <w:bCs/>
          <w:sz w:val="18"/>
          <w:szCs w:val="18"/>
        </w:rPr>
        <w:t>测试准确率：整体震荡上升，最优准确率为 30.36%，小样本数据集震荡为正常情况。</w:t>
      </w:r>
    </w:p>
    <w:p w14:paraId="568D0EDF" w14:textId="67B50BB9" w:rsidR="008002BE" w:rsidRPr="008002BE" w:rsidRDefault="008002BE" w:rsidP="008002BE">
      <w:pPr>
        <w:rPr>
          <w:rFonts w:ascii="宋体" w:hAnsi="宋体" w:hint="eastAsia"/>
          <w:b/>
          <w:sz w:val="28"/>
          <w:szCs w:val="28"/>
        </w:rPr>
      </w:pPr>
    </w:p>
    <w:p w14:paraId="5CC1831D" w14:textId="387F40AA" w:rsidR="008002BE" w:rsidRDefault="008002BE" w:rsidP="008002BE">
      <w:pPr>
        <w:pStyle w:val="aa"/>
        <w:numPr>
          <w:ilvl w:val="0"/>
          <w:numId w:val="5"/>
        </w:numPr>
        <w:rPr>
          <w:rFonts w:ascii="宋体" w:hAnsi="宋体"/>
          <w:b/>
          <w:sz w:val="28"/>
          <w:szCs w:val="28"/>
        </w:rPr>
      </w:pPr>
      <w:r w:rsidRPr="008002BE">
        <w:rPr>
          <w:rFonts w:ascii="宋体" w:hAnsi="宋体"/>
          <w:b/>
          <w:sz w:val="28"/>
          <w:szCs w:val="28"/>
        </w:rPr>
        <w:t>测试结果</w:t>
      </w:r>
    </w:p>
    <w:p w14:paraId="1BC9AECF" w14:textId="60137831" w:rsidR="008002BE" w:rsidRPr="008002BE" w:rsidRDefault="008002BE" w:rsidP="008002BE">
      <w:pPr>
        <w:jc w:val="center"/>
        <w:rPr>
          <w:rFonts w:ascii="宋体" w:hAnsi="宋体"/>
          <w:bCs/>
          <w:sz w:val="18"/>
          <w:szCs w:val="18"/>
        </w:rPr>
      </w:pPr>
      <w:r>
        <w:rPr>
          <w:noProof/>
        </w:rPr>
        <w:drawing>
          <wp:inline distT="0" distB="0" distL="0" distR="0" wp14:anchorId="1DE3CC88" wp14:editId="275A8621">
            <wp:extent cx="5274310" cy="3956050"/>
            <wp:effectExtent l="0" t="0" r="2540" b="6350"/>
            <wp:docPr id="1872126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2BE">
        <w:rPr>
          <w:rFonts w:ascii="宋体" w:hAnsi="宋体"/>
          <w:bCs/>
          <w:sz w:val="18"/>
          <w:szCs w:val="18"/>
        </w:rPr>
        <w:t>图 2 动作分类混淆矩阵</w:t>
      </w:r>
    </w:p>
    <w:p w14:paraId="2343FB44" w14:textId="77777777" w:rsidR="008002BE" w:rsidRPr="008002BE" w:rsidRDefault="008002BE" w:rsidP="008002BE">
      <w:pPr>
        <w:numPr>
          <w:ilvl w:val="0"/>
          <w:numId w:val="7"/>
        </w:numPr>
        <w:rPr>
          <w:rFonts w:ascii="宋体" w:hAnsi="宋体"/>
          <w:bCs/>
          <w:sz w:val="18"/>
          <w:szCs w:val="18"/>
        </w:rPr>
      </w:pPr>
      <w:r w:rsidRPr="008002BE">
        <w:rPr>
          <w:rFonts w:ascii="宋体" w:hAnsi="宋体"/>
          <w:bCs/>
          <w:sz w:val="18"/>
          <w:szCs w:val="18"/>
        </w:rPr>
        <w:t>混淆矩阵可见：反手网前搓球识别效果最优，正、反手同类动作姿态高度相似，容易出现预测混淆。</w:t>
      </w:r>
    </w:p>
    <w:p w14:paraId="20A8525B" w14:textId="324B077D" w:rsidR="008002BE" w:rsidRPr="008002BE" w:rsidRDefault="008002BE" w:rsidP="008002BE">
      <w:pPr>
        <w:numPr>
          <w:ilvl w:val="0"/>
          <w:numId w:val="7"/>
        </w:numPr>
        <w:rPr>
          <w:rFonts w:ascii="宋体" w:hAnsi="宋体" w:hint="eastAsia"/>
          <w:bCs/>
          <w:sz w:val="18"/>
          <w:szCs w:val="18"/>
        </w:rPr>
      </w:pPr>
      <w:r w:rsidRPr="008002BE">
        <w:rPr>
          <w:rFonts w:ascii="宋体" w:hAnsi="宋体"/>
          <w:bCs/>
          <w:sz w:val="18"/>
          <w:szCs w:val="18"/>
        </w:rPr>
        <w:lastRenderedPageBreak/>
        <w:t>单视频推理可完整运行，按照要求输出预测类别与置信度数值，推理流程完全符合实验规范。</w:t>
      </w:r>
    </w:p>
    <w:p w14:paraId="47537B27" w14:textId="334E4BB7" w:rsidR="008002BE" w:rsidRDefault="008002BE" w:rsidP="008002BE">
      <w:pPr>
        <w:pStyle w:val="aa"/>
        <w:numPr>
          <w:ilvl w:val="0"/>
          <w:numId w:val="5"/>
        </w:numPr>
        <w:rPr>
          <w:rFonts w:ascii="宋体" w:hAnsi="宋体"/>
          <w:b/>
          <w:sz w:val="28"/>
          <w:szCs w:val="28"/>
        </w:rPr>
      </w:pPr>
      <w:r w:rsidRPr="008002BE">
        <w:rPr>
          <w:rFonts w:ascii="宋体" w:hAnsi="宋体"/>
          <w:b/>
          <w:sz w:val="28"/>
          <w:szCs w:val="28"/>
        </w:rPr>
        <w:t>存在问题与改进方案</w:t>
      </w:r>
    </w:p>
    <w:p w14:paraId="1A82072F" w14:textId="125A1D45" w:rsidR="008002BE" w:rsidRPr="008002BE" w:rsidRDefault="008002BE" w:rsidP="008002BE">
      <w:pPr>
        <w:pStyle w:val="aa"/>
        <w:numPr>
          <w:ilvl w:val="0"/>
          <w:numId w:val="8"/>
        </w:numPr>
        <w:rPr>
          <w:rFonts w:ascii="宋体" w:hAnsi="宋体"/>
          <w:bCs/>
          <w:sz w:val="18"/>
          <w:szCs w:val="18"/>
        </w:rPr>
      </w:pPr>
      <w:r w:rsidRPr="008002BE">
        <w:rPr>
          <w:rFonts w:ascii="宋体" w:hAnsi="宋体"/>
          <w:bCs/>
          <w:sz w:val="18"/>
          <w:szCs w:val="18"/>
        </w:rPr>
        <w:t xml:space="preserve">现存问题：数据集样本量较少，动作样本不均衡，相似动作特征难以区分，整体准确率偏低。 </w:t>
      </w:r>
    </w:p>
    <w:p w14:paraId="40CC5CE5" w14:textId="55458C12" w:rsidR="008002BE" w:rsidRPr="008002BE" w:rsidRDefault="008002BE" w:rsidP="008002BE">
      <w:pPr>
        <w:pStyle w:val="aa"/>
        <w:numPr>
          <w:ilvl w:val="0"/>
          <w:numId w:val="8"/>
        </w:numPr>
        <w:rPr>
          <w:rFonts w:ascii="宋体" w:hAnsi="宋体" w:hint="eastAsia"/>
          <w:bCs/>
          <w:sz w:val="28"/>
          <w:szCs w:val="28"/>
        </w:rPr>
      </w:pPr>
      <w:r w:rsidRPr="008002BE">
        <w:rPr>
          <w:rFonts w:ascii="宋体" w:hAnsi="宋体"/>
          <w:bCs/>
          <w:sz w:val="18"/>
          <w:szCs w:val="18"/>
        </w:rPr>
        <w:t>优化方向：扩充各</w:t>
      </w:r>
      <w:proofErr w:type="gramStart"/>
      <w:r w:rsidRPr="008002BE">
        <w:rPr>
          <w:rFonts w:ascii="宋体" w:hAnsi="宋体"/>
          <w:bCs/>
          <w:sz w:val="18"/>
          <w:szCs w:val="18"/>
        </w:rPr>
        <w:t>类动作</w:t>
      </w:r>
      <w:proofErr w:type="gramEnd"/>
      <w:r w:rsidRPr="008002BE">
        <w:rPr>
          <w:rFonts w:ascii="宋体" w:hAnsi="宋体"/>
          <w:bCs/>
          <w:sz w:val="18"/>
          <w:szCs w:val="18"/>
        </w:rPr>
        <w:t>样本数量、增加训练迭代轮数，额外增加骨骼角度、</w:t>
      </w:r>
      <w:proofErr w:type="gramStart"/>
      <w:r w:rsidRPr="008002BE">
        <w:rPr>
          <w:rFonts w:ascii="宋体" w:hAnsi="宋体"/>
          <w:bCs/>
          <w:sz w:val="18"/>
          <w:szCs w:val="18"/>
        </w:rPr>
        <w:t>帧间位移</w:t>
      </w:r>
      <w:proofErr w:type="gramEnd"/>
      <w:r w:rsidRPr="008002BE">
        <w:rPr>
          <w:rFonts w:ascii="宋体" w:hAnsi="宋体"/>
          <w:bCs/>
          <w:sz w:val="18"/>
          <w:szCs w:val="18"/>
        </w:rPr>
        <w:t>特征，提升模型区分能力。</w:t>
      </w:r>
    </w:p>
    <w:p w14:paraId="33E3A0D5" w14:textId="7ADBBD44" w:rsidR="008002BE" w:rsidRPr="008002BE" w:rsidRDefault="008002BE" w:rsidP="008002BE">
      <w:pPr>
        <w:pStyle w:val="aa"/>
        <w:numPr>
          <w:ilvl w:val="0"/>
          <w:numId w:val="5"/>
        </w:numPr>
        <w:rPr>
          <w:rFonts w:ascii="宋体" w:hAnsi="宋体"/>
          <w:b/>
          <w:sz w:val="28"/>
          <w:szCs w:val="28"/>
        </w:rPr>
      </w:pPr>
      <w:r w:rsidRPr="008002BE">
        <w:rPr>
          <w:rFonts w:ascii="宋体" w:hAnsi="宋体"/>
          <w:b/>
          <w:sz w:val="28"/>
          <w:szCs w:val="28"/>
        </w:rPr>
        <w:t>可选加分（自愿加图）</w:t>
      </w:r>
    </w:p>
    <w:p w14:paraId="7BCB0250" w14:textId="6C376147" w:rsidR="008002BE" w:rsidRDefault="008002BE">
      <w:pPr>
        <w:rPr>
          <w:rFonts w:hint="eastAsia"/>
        </w:rPr>
      </w:pPr>
    </w:p>
    <w:sectPr w:rsidR="008002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C2D27" w14:textId="77777777" w:rsidR="00461696" w:rsidRDefault="00461696" w:rsidP="00887EF7">
      <w:pPr>
        <w:rPr>
          <w:rFonts w:hint="eastAsia"/>
        </w:rPr>
      </w:pPr>
      <w:r>
        <w:separator/>
      </w:r>
    </w:p>
  </w:endnote>
  <w:endnote w:type="continuationSeparator" w:id="0">
    <w:p w14:paraId="0B07D2CC" w14:textId="77777777" w:rsidR="00461696" w:rsidRDefault="00461696" w:rsidP="00887E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">
    <w:altName w:val="Segoe Print"/>
    <w:charset w:val="00"/>
    <w:family w:val="auto"/>
    <w:pitch w:val="default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7830B" w14:textId="77777777" w:rsidR="00461696" w:rsidRDefault="00461696" w:rsidP="00887EF7">
      <w:pPr>
        <w:rPr>
          <w:rFonts w:hint="eastAsia"/>
        </w:rPr>
      </w:pPr>
      <w:r>
        <w:separator/>
      </w:r>
    </w:p>
  </w:footnote>
  <w:footnote w:type="continuationSeparator" w:id="0">
    <w:p w14:paraId="447C2C05" w14:textId="77777777" w:rsidR="00461696" w:rsidRDefault="00461696" w:rsidP="00887EF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58DA"/>
      </v:shape>
    </w:pict>
  </w:numPicBullet>
  <w:abstractNum w:abstractNumId="0" w15:restartNumberingAfterBreak="0">
    <w:nsid w:val="FFFFFF89"/>
    <w:multiLevelType w:val="singleLevel"/>
    <w:tmpl w:val="1C02F37E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7D4803"/>
    <w:multiLevelType w:val="multilevel"/>
    <w:tmpl w:val="D4B01F1A"/>
    <w:lvl w:ilvl="0">
      <w:start w:val="1"/>
      <w:numFmt w:val="japaneseCounting"/>
      <w:lvlText w:val="%1、"/>
      <w:lvlJc w:val="left"/>
      <w:pPr>
        <w:ind w:left="720" w:hanging="720"/>
      </w:pPr>
      <w:rPr>
        <w:rFonts w:ascii="宋体" w:eastAsia="宋体" w:hAnsi="宋体" w:hint="default"/>
        <w:b w:val="0"/>
        <w:bCs/>
        <w:sz w:val="28"/>
        <w:szCs w:val="2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291E1E"/>
    <w:multiLevelType w:val="hybridMultilevel"/>
    <w:tmpl w:val="DC16F53A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AED0770"/>
    <w:multiLevelType w:val="hybridMultilevel"/>
    <w:tmpl w:val="43265478"/>
    <w:lvl w:ilvl="0" w:tplc="F16A0738">
      <w:start w:val="1"/>
      <w:numFmt w:val="decimal"/>
      <w:lvlText w:val="%1."/>
      <w:lvlJc w:val="left"/>
      <w:pPr>
        <w:ind w:left="440" w:hanging="440"/>
      </w:pPr>
      <w:rPr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D3D43E8"/>
    <w:multiLevelType w:val="multilevel"/>
    <w:tmpl w:val="ABC8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4368A8"/>
    <w:multiLevelType w:val="multilevel"/>
    <w:tmpl w:val="987E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C370DF"/>
    <w:multiLevelType w:val="hybridMultilevel"/>
    <w:tmpl w:val="1012F7B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D212CEC"/>
    <w:multiLevelType w:val="hybridMultilevel"/>
    <w:tmpl w:val="D3EEEA5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6928318">
    <w:abstractNumId w:val="1"/>
  </w:num>
  <w:num w:numId="2" w16cid:durableId="692345407">
    <w:abstractNumId w:val="6"/>
  </w:num>
  <w:num w:numId="3" w16cid:durableId="1960716182">
    <w:abstractNumId w:val="0"/>
  </w:num>
  <w:num w:numId="4" w16cid:durableId="919098868">
    <w:abstractNumId w:val="2"/>
  </w:num>
  <w:num w:numId="5" w16cid:durableId="493648003">
    <w:abstractNumId w:val="7"/>
  </w:num>
  <w:num w:numId="6" w16cid:durableId="976835471">
    <w:abstractNumId w:val="5"/>
  </w:num>
  <w:num w:numId="7" w16cid:durableId="1272975854">
    <w:abstractNumId w:val="4"/>
  </w:num>
  <w:num w:numId="8" w16cid:durableId="1097628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D4"/>
    <w:rsid w:val="00170AD4"/>
    <w:rsid w:val="00433E05"/>
    <w:rsid w:val="00461696"/>
    <w:rsid w:val="00591291"/>
    <w:rsid w:val="006138D8"/>
    <w:rsid w:val="00656A88"/>
    <w:rsid w:val="008002BE"/>
    <w:rsid w:val="00887EF7"/>
    <w:rsid w:val="00C74105"/>
    <w:rsid w:val="00DE0701"/>
    <w:rsid w:val="00FA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9221D"/>
  <w15:chartTrackingRefBased/>
  <w15:docId w15:val="{4770871D-F86B-49AA-A776-8EC0D3BA7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7EF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70A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70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70A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70A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70A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70A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70A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70A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70A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170A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170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170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170A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170A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170A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170A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170AD4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170AD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170A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170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70A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170A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170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170AD4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170AD4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170AD4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170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170AD4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170AD4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887E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887EF7"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887EF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887EF7"/>
    <w:rPr>
      <w:sz w:val="18"/>
      <w:szCs w:val="18"/>
    </w:rPr>
  </w:style>
  <w:style w:type="character" w:styleId="af3">
    <w:name w:val="Strong"/>
    <w:qFormat/>
    <w:rsid w:val="00887EF7"/>
    <w:rPr>
      <w:b/>
    </w:rPr>
  </w:style>
  <w:style w:type="paragraph" w:styleId="af4">
    <w:name w:val="Normal (Web)"/>
    <w:basedOn w:val="a0"/>
    <w:rsid w:val="00887EF7"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paragraph" w:styleId="a">
    <w:name w:val="List Bullet"/>
    <w:basedOn w:val="a0"/>
    <w:uiPriority w:val="99"/>
    <w:unhideWhenUsed/>
    <w:qFormat/>
    <w:rsid w:val="00C74105"/>
    <w:pPr>
      <w:widowControl/>
      <w:numPr>
        <w:numId w:val="3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Noto Sans CJK SC" w:eastAsia="Noto Sans CJK SC" w:hAnsi="Noto Sans CJK SC" w:cstheme="minorBidi"/>
      <w:kern w:val="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548</Words>
  <Characters>691</Characters>
  <Application>Microsoft Office Word</Application>
  <DocSecurity>0</DocSecurity>
  <Lines>36</Lines>
  <Paragraphs>47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Z59429</dc:creator>
  <cp:keywords/>
  <dc:description/>
  <cp:lastModifiedBy>Z59429</cp:lastModifiedBy>
  <cp:revision>5</cp:revision>
  <dcterms:created xsi:type="dcterms:W3CDTF">2026-06-18T20:23:00Z</dcterms:created>
  <dcterms:modified xsi:type="dcterms:W3CDTF">2026-06-18T20:43:00Z</dcterms:modified>
</cp:coreProperties>
</file>