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D62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Header */</w:t>
      </w:r>
    </w:p>
    <w:p w14:paraId="28AEC77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542657A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******************************************************************************</w:t>
      </w:r>
    </w:p>
    <w:p w14:paraId="5DFC6E9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@file        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 xml:space="preserve">  :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main.c</w:t>
      </w:r>
      <w:proofErr w:type="spellEnd"/>
    </w:p>
    <w:p w14:paraId="382B6C0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      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 xml:space="preserve">  :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Main program body</w:t>
      </w:r>
    </w:p>
    <w:p w14:paraId="74DCF65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******************************************************************************</w:t>
      </w:r>
    </w:p>
    <w:p w14:paraId="5BE3CD6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@attention</w:t>
      </w:r>
    </w:p>
    <w:p w14:paraId="4D4C129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</w:t>
      </w:r>
    </w:p>
    <w:p w14:paraId="7A71A50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Copyright (c) 2026 STMicroelectronics.</w:t>
      </w:r>
    </w:p>
    <w:p w14:paraId="74D4377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All rights reserved.</w:t>
      </w:r>
    </w:p>
    <w:p w14:paraId="0C61705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</w:t>
      </w:r>
    </w:p>
    <w:p w14:paraId="111F301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This software is licensed under terms that can be found in the LICENSE file</w:t>
      </w:r>
    </w:p>
    <w:p w14:paraId="7484B99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in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the root directory of this software component.</w:t>
      </w:r>
    </w:p>
    <w:p w14:paraId="22D0005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If no LICENSE file comes with this software, it is provided AS-IS.</w:t>
      </w:r>
    </w:p>
    <w:p w14:paraId="20AAC00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</w:t>
      </w:r>
    </w:p>
    <w:p w14:paraId="5195E15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******************************************************************************</w:t>
      </w:r>
    </w:p>
    <w:p w14:paraId="7DF3097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6FC011C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Header */</w:t>
      </w:r>
    </w:p>
    <w:p w14:paraId="36769B1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Includes ------------------------------------------------------------------*/</w:t>
      </w:r>
    </w:p>
    <w:p w14:paraId="7F28AA2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main.h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561584F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cmsis_os.h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129B0B6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111BBD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includes ----------------------------------------------------------*/</w:t>
      </w:r>
    </w:p>
    <w:p w14:paraId="0061361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Includes */</w:t>
      </w:r>
    </w:p>
    <w:p w14:paraId="2C653FF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549DC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Includes */</w:t>
      </w:r>
    </w:p>
    <w:p w14:paraId="2035035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CD7DE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typedef -----------------------------------------------------------*/</w:t>
      </w:r>
    </w:p>
    <w:p w14:paraId="6264500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PTD */</w:t>
      </w:r>
    </w:p>
    <w:p w14:paraId="3D5EE41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617ED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PTD */</w:t>
      </w:r>
    </w:p>
    <w:p w14:paraId="434B6C7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8E2A1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>/* Private define ------------------------------------------------------------*/</w:t>
      </w:r>
    </w:p>
    <w:p w14:paraId="4BF27C8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PD */</w:t>
      </w:r>
    </w:p>
    <w:p w14:paraId="30A0AA7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B7E25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PD */</w:t>
      </w:r>
    </w:p>
    <w:p w14:paraId="0F72A79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93A44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macro -------------------------------------------------------------*/</w:t>
      </w:r>
    </w:p>
    <w:p w14:paraId="0712AEA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PM */</w:t>
      </w:r>
    </w:p>
    <w:p w14:paraId="72C4367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C69F9E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PM */</w:t>
      </w:r>
    </w:p>
    <w:p w14:paraId="38A4CCD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53175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variables ---------------------------------------------------------*/</w:t>
      </w:r>
    </w:p>
    <w:p w14:paraId="7FB255A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UART_HandleTypeDef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huart1;</w:t>
      </w:r>
    </w:p>
    <w:p w14:paraId="778C5EE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21942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osThreadId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defaultTaskHandle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63DFDC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PV */</w:t>
      </w:r>
    </w:p>
    <w:p w14:paraId="333D921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string.h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5C19305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stdio.h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4D5FC90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B0DCF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QueueHandle_t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freq_queue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2193F5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D9F467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125F31F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FREQ_200</w:t>
      </w:r>
      <w:proofErr w:type="gram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200,</w:t>
      </w:r>
    </w:p>
    <w:p w14:paraId="690D094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FREQ_500</w:t>
      </w:r>
      <w:proofErr w:type="gram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500,</w:t>
      </w:r>
    </w:p>
    <w:p w14:paraId="3429D13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FREQ_1000MS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1000</w:t>
      </w:r>
    </w:p>
    <w:p w14:paraId="434D194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FreqType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D0A0B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1B3B04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LED_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57F6FF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KEY_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F7F39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749891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PV */</w:t>
      </w:r>
    </w:p>
    <w:p w14:paraId="7B1CA33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4ADBAB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function prototypes -----------------------------------------------*/</w:t>
      </w:r>
    </w:p>
    <w:p w14:paraId="67DFBFC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SystemClock_Config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CD77A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MX_GPIO_Init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E74489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MX_USART1_UART_Init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E128E0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StartDefaultTask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 argument);</w:t>
      </w:r>
    </w:p>
    <w:p w14:paraId="58E0221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989EF4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PFP */</w:t>
      </w:r>
    </w:p>
    <w:p w14:paraId="2BAD65D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28A3E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PFP */</w:t>
      </w:r>
    </w:p>
    <w:p w14:paraId="5025852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71082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user code ---------------------------------------------------------*/</w:t>
      </w:r>
    </w:p>
    <w:p w14:paraId="6D52666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0 */</w:t>
      </w:r>
    </w:p>
    <w:p w14:paraId="0D2E898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LED_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D5DF3D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860D1C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FreqType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FREQ_500MS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55D9CF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</w:t>
      </w:r>
    </w:p>
    <w:p w14:paraId="135C3E8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54D75F6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xQueuePeek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freq_queue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14:paraId="6573487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TogglePin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u w:val="singl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u w:val="single"/>
        </w:rPr>
        <w:t>LD1_GPIO_Port, LD1_Pin);</w:t>
      </w:r>
    </w:p>
    <w:p w14:paraId="12AF952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vTaskDelay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pdMS_TO_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4F9110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20EB43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924CC9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C9AD8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KEY_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B13B4E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E0F715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FreqType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FREQ_500MS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17CAAC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</w:t>
      </w:r>
    </w:p>
    <w:p w14:paraId="76B0F57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7DC5367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ReadPin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GPIOA, GPIO_PIN_0) == 0)</w:t>
      </w:r>
    </w:p>
    <w:p w14:paraId="11C7261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{</w:t>
      </w:r>
    </w:p>
    <w:p w14:paraId="200DC08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vTaskDelay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pdMS_TO_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20));</w:t>
      </w:r>
    </w:p>
    <w:p w14:paraId="4AA022B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ReadPin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GPIOA, GPIO_PIN_0) == 0)</w:t>
      </w:r>
    </w:p>
    <w:p w14:paraId="7C614D6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{</w:t>
      </w:r>
    </w:p>
    <w:p w14:paraId="3BE350B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A9C76B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{</w:t>
      </w:r>
    </w:p>
    <w:p w14:paraId="7F82219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FREQ_200MS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FREQ_500MS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E4F8E0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FREQ_500MS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FREQ_1000MS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0852E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FREQ_1000MS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FREQ_200MS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6014E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680F686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xQueueOverwrite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freq_queue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24A92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ReadPin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GPIOA, GPIO_PIN_0) == 0);</w:t>
      </w:r>
    </w:p>
    <w:p w14:paraId="437B364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68DE499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2B8F83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vTaskDelay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pdMS_TO_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20));</w:t>
      </w:r>
    </w:p>
    <w:p w14:paraId="7D18680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C5C621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F2AC13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43978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A17E3A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0184D1C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FreqType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F6FEEE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64];</w:t>
      </w:r>
    </w:p>
    <w:p w14:paraId="642CA4D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</w:t>
      </w:r>
    </w:p>
    <w:p w14:paraId="1FBD267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{</w:t>
      </w:r>
    </w:p>
    <w:p w14:paraId="3678C8C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xQueuePeek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freq_queue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14:paraId="52BBE45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642880"/>
          <w:sz w:val="20"/>
          <w:szCs w:val="20"/>
        </w:rPr>
        <w:t>sprintf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"LED 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freq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: %d 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ms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\r\n"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34D51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HAL_UART_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Transmit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&amp;huart1, (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*)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 100);</w:t>
      </w:r>
    </w:p>
    <w:p w14:paraId="3EDEF51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vTaskDelay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pdMS_TO_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1000));</w:t>
      </w:r>
    </w:p>
    <w:p w14:paraId="0A6D869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6D125C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0A2EB6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0 */</w:t>
      </w:r>
    </w:p>
    <w:p w14:paraId="452CC8E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23DF2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153556A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brief  The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application entry point.</w:t>
      </w:r>
    </w:p>
    <w:p w14:paraId="3A49287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</w:t>
      </w:r>
    </w:p>
    <w:p w14:paraId="23A15B9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00441A0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FA68A4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4312BD0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EB70F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1 */</w:t>
      </w:r>
    </w:p>
    <w:p w14:paraId="235A8EE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427EF9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1 */</w:t>
      </w:r>
    </w:p>
    <w:p w14:paraId="6B1FEB0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88E7C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MCU Configuration--------------------------------------------------------*/</w:t>
      </w:r>
    </w:p>
    <w:p w14:paraId="192F9A2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3A79A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Reset of all peripherals, Initializes the Flash interface and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Systick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2858E1B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4D712B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F631B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USER CODE BEGIN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74DE836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64411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USER CODE END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7C20EEA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6FA54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Configure the system clock */</w:t>
      </w:r>
    </w:p>
    <w:p w14:paraId="54255CE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SystemClock_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Config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69F34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A6606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SysInit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30CC399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C9185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SysInit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2EB8737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532613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Initialize all configured peripherals */</w:t>
      </w:r>
    </w:p>
    <w:p w14:paraId="28C9462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MX_GPIO_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C958D6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MX_USART1_UART_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5E819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2 */</w:t>
      </w:r>
    </w:p>
    <w:p w14:paraId="649E10C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freq_queue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5032"/>
          <w:sz w:val="20"/>
          <w:szCs w:val="20"/>
        </w:rPr>
        <w:t>FreqType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1EF7D3A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FreqType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init_freq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FREQ_500MS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480851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xQueueOverwrite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freq_queue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init_freq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7DA24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BC6A9F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LED_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LED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,  128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 NULL, 2, NULL);</w:t>
      </w:r>
    </w:p>
    <w:p w14:paraId="0F729F6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KEY_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KEY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,  128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 NULL, 3, NULL);</w:t>
      </w:r>
    </w:p>
    <w:p w14:paraId="3B59067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UART_Task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"UART"</w:t>
      </w:r>
      <w:r>
        <w:rPr>
          <w:rFonts w:ascii="Courier New" w:hAnsi="Courier New" w:cs="Courier New"/>
          <w:color w:val="000000"/>
          <w:sz w:val="20"/>
          <w:szCs w:val="20"/>
        </w:rPr>
        <w:t>, 128, NULL, 1, NULL);</w:t>
      </w:r>
    </w:p>
    <w:p w14:paraId="6159958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2 */</w:t>
      </w:r>
    </w:p>
    <w:p w14:paraId="44C9A8B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5A646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RTOS_MUTEX */</w:t>
      </w:r>
    </w:p>
    <w:p w14:paraId="31CB6B5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add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mutexes</w:t>
      </w:r>
      <w:r>
        <w:rPr>
          <w:rFonts w:ascii="Courier New" w:hAnsi="Courier New" w:cs="Courier New"/>
          <w:color w:val="3F7F5F"/>
          <w:sz w:val="20"/>
          <w:szCs w:val="20"/>
        </w:rPr>
        <w:t>, ... */</w:t>
      </w:r>
    </w:p>
    <w:p w14:paraId="63E09B0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RTOS_MUTEX */</w:t>
      </w:r>
    </w:p>
    <w:p w14:paraId="3AA73F0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D296B7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RTOS_SEMAPHORES */</w:t>
      </w:r>
    </w:p>
    <w:p w14:paraId="790DC85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add semaphores, ... */</w:t>
      </w:r>
    </w:p>
    <w:p w14:paraId="20CABBD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RTOS_SEMAPHORES */</w:t>
      </w:r>
    </w:p>
    <w:p w14:paraId="1C942C7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B7A045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RTOS_TIMERS */</w:t>
      </w:r>
    </w:p>
    <w:p w14:paraId="1305E2F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start timers, add new ones, ... */</w:t>
      </w:r>
    </w:p>
    <w:p w14:paraId="63E0D15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RTOS_TIMERS */</w:t>
      </w:r>
    </w:p>
    <w:p w14:paraId="42CC6FA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E4C44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RTOS_QUEUES */</w:t>
      </w:r>
    </w:p>
    <w:p w14:paraId="5E4A5A0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add queues, ... */</w:t>
      </w:r>
    </w:p>
    <w:p w14:paraId="656D1CB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RTOS_QUEUES */</w:t>
      </w:r>
    </w:p>
    <w:p w14:paraId="25F314E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7506B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Create the thread(s) */</w:t>
      </w:r>
    </w:p>
    <w:p w14:paraId="19900B9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definition and creation of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defaultTask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619DA8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osThreadDef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defaultTask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StartDefaultTask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osPriorityNormal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0, 128);</w:t>
      </w:r>
    </w:p>
    <w:p w14:paraId="68E04C3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defaultTaskHandle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osThreadCreate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osThread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defaultTask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 NULL);</w:t>
      </w:r>
    </w:p>
    <w:p w14:paraId="7FD9EE5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9A720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RTOS_THREADS */</w:t>
      </w:r>
    </w:p>
    <w:p w14:paraId="4E1637C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add threads, ... */</w:t>
      </w:r>
    </w:p>
    <w:p w14:paraId="456601E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RTOS_THREADS */</w:t>
      </w:r>
    </w:p>
    <w:p w14:paraId="7564522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4B1CFA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Start scheduler */</w:t>
      </w:r>
    </w:p>
    <w:p w14:paraId="5478402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osKernelStart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44266D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6F5EC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We should never get here as control is now taken by the scheduler */</w:t>
      </w:r>
    </w:p>
    <w:p w14:paraId="2593E5F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EAF1C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Infinite loop */</w:t>
      </w:r>
    </w:p>
    <w:p w14:paraId="1149409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WHILE */</w:t>
      </w:r>
    </w:p>
    <w:p w14:paraId="423FEBF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(1)</w:t>
      </w:r>
    </w:p>
    <w:p w14:paraId="294D7B3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1C7DB8B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USER CODE END WHILE */</w:t>
      </w:r>
    </w:p>
    <w:p w14:paraId="1E23168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22E8D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3 */</w:t>
      </w:r>
    </w:p>
    <w:p w14:paraId="2D4A7C3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1D8CC94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3 */</w:t>
      </w:r>
    </w:p>
    <w:p w14:paraId="3D11E36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24E055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2FBE6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60A899E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System Clock Configuration</w:t>
      </w:r>
    </w:p>
    <w:p w14:paraId="3F2467D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72B07CC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77B061D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SystemClock_Config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4A67D1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421A1BF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RCC_OscInitTypeDef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RCC_OscInitStruct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{0};</w:t>
      </w:r>
    </w:p>
    <w:p w14:paraId="7EB0DF6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RCC_ClkInitTypeDef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RCC_ClkInitStruct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{0};</w:t>
      </w:r>
    </w:p>
    <w:p w14:paraId="62773D1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70ABD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/** Initializes the RCC Oscillators according to the specified parameters</w:t>
      </w:r>
    </w:p>
    <w:p w14:paraId="647D78A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in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RCC_OscInitTypeDef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structure.</w:t>
      </w:r>
    </w:p>
    <w:p w14:paraId="3C8A69D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250A7E4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RCC_OscInitStruct.</w:t>
      </w:r>
      <w:r>
        <w:rPr>
          <w:rFonts w:ascii="Courier New" w:hAnsi="Courier New" w:cs="Courier New"/>
          <w:color w:val="0000C0"/>
          <w:sz w:val="20"/>
          <w:szCs w:val="20"/>
        </w:rPr>
        <w:t>OscillatorType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RCC_OSCILLATORTYPE_HSI;</w:t>
      </w:r>
    </w:p>
    <w:p w14:paraId="1E9A126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RCC_OscInitStruct.</w:t>
      </w:r>
      <w:r>
        <w:rPr>
          <w:rFonts w:ascii="Courier New" w:hAnsi="Courier New" w:cs="Courier New"/>
          <w:color w:val="0000C0"/>
          <w:sz w:val="20"/>
          <w:szCs w:val="20"/>
        </w:rPr>
        <w:t>HSIState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RCC_HSI_ON;</w:t>
      </w:r>
    </w:p>
    <w:p w14:paraId="17BFBE6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RCC_OscInitStruct.</w:t>
      </w:r>
      <w:r>
        <w:rPr>
          <w:rFonts w:ascii="Courier New" w:hAnsi="Courier New" w:cs="Courier New"/>
          <w:color w:val="0000C0"/>
          <w:sz w:val="20"/>
          <w:szCs w:val="20"/>
        </w:rPr>
        <w:t>HSICalibrationValue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RCC_HSICALIBRATION_DEFAULT;</w:t>
      </w:r>
    </w:p>
    <w:p w14:paraId="31F81A8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RCC_OscInitStruct.</w:t>
      </w:r>
      <w:r>
        <w:rPr>
          <w:rFonts w:ascii="Courier New" w:hAnsi="Courier New" w:cs="Courier New"/>
          <w:color w:val="0000C0"/>
          <w:sz w:val="20"/>
          <w:szCs w:val="20"/>
        </w:rPr>
        <w:t>PLL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PLLState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RCC_PLL_NONE;</w:t>
      </w:r>
    </w:p>
    <w:p w14:paraId="161DC3B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HAL_RCC_OscConfig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RCC_OscInitStruct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EE94EA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277BC92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Handler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2E04DC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0215CEF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9B1F8F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/** Initializes the CPU, AHB and APB buses clocks</w:t>
      </w:r>
    </w:p>
    <w:p w14:paraId="5BA881F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6A8E724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RCC_ClkInitStruct.</w:t>
      </w:r>
      <w:r>
        <w:rPr>
          <w:rFonts w:ascii="Courier New" w:hAnsi="Courier New" w:cs="Courier New"/>
          <w:color w:val="0000C0"/>
          <w:sz w:val="20"/>
          <w:szCs w:val="20"/>
        </w:rPr>
        <w:t>ClockType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RCC_CLOCKTYPE_HCLK|RCC_CLOCKTYPE_SYSCLK</w:t>
      </w:r>
    </w:p>
    <w:p w14:paraId="75C2618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|RCC_CLOCKTYPE_PCLK1|RCC_CLOCKTYPE_PCLK2;</w:t>
      </w:r>
    </w:p>
    <w:p w14:paraId="3D23AB0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RCC_ClkInitStruct.</w:t>
      </w:r>
      <w:r>
        <w:rPr>
          <w:rFonts w:ascii="Courier New" w:hAnsi="Courier New" w:cs="Courier New"/>
          <w:color w:val="0000C0"/>
          <w:sz w:val="20"/>
          <w:szCs w:val="20"/>
        </w:rPr>
        <w:t>SYSCLKSource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RCC_SYSCLKSOURCE_HSI;</w:t>
      </w:r>
    </w:p>
    <w:p w14:paraId="1C649CC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RCC_ClkInitStruct.</w:t>
      </w:r>
      <w:r>
        <w:rPr>
          <w:rFonts w:ascii="Courier New" w:hAnsi="Courier New" w:cs="Courier New"/>
          <w:color w:val="0000C0"/>
          <w:sz w:val="20"/>
          <w:szCs w:val="20"/>
        </w:rPr>
        <w:t>AHBCLKDivider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RCC_SYSCLK_DIV1;</w:t>
      </w:r>
    </w:p>
    <w:p w14:paraId="5ADF86D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RCC_ClkInitStruct.</w:t>
      </w:r>
      <w:r>
        <w:rPr>
          <w:rFonts w:ascii="Courier New" w:hAnsi="Courier New" w:cs="Courier New"/>
          <w:color w:val="0000C0"/>
          <w:sz w:val="20"/>
          <w:szCs w:val="20"/>
        </w:rPr>
        <w:t>APB1CLKDivider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RCC_HCLK_DIV1;</w:t>
      </w:r>
    </w:p>
    <w:p w14:paraId="4C43B17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RCC_ClkInitStruct.</w:t>
      </w:r>
      <w:r>
        <w:rPr>
          <w:rFonts w:ascii="Courier New" w:hAnsi="Courier New" w:cs="Courier New"/>
          <w:color w:val="0000C0"/>
          <w:sz w:val="20"/>
          <w:szCs w:val="20"/>
        </w:rPr>
        <w:t>APB2CLKDivider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RCC_HCLK_DIV1;</w:t>
      </w:r>
    </w:p>
    <w:p w14:paraId="5BFB8B7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21B29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HAL_RCC_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ClockConfig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RCC_ClkInitStruct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FLASH_LATENCY_0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3CD0F5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3CD2573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Handler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67E3C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689AB94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2C31DE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60095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1952BB8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USART1 Initialization Function</w:t>
      </w:r>
    </w:p>
    <w:p w14:paraId="15EFEB2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301C0B5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3EEC8F0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1436F74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MX_USART1_UART_Init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BB81C9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012D3AC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35869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USART1_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0 */</w:t>
      </w:r>
    </w:p>
    <w:p w14:paraId="0378361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BF748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USART1_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0 */</w:t>
      </w:r>
    </w:p>
    <w:p w14:paraId="0CE75CE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E2EFC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USART1_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1 */</w:t>
      </w:r>
    </w:p>
    <w:p w14:paraId="7716003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13CE3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USART1_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1 */</w:t>
      </w:r>
    </w:p>
    <w:p w14:paraId="6CDA2A4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huart1.</w:t>
      </w:r>
      <w:r>
        <w:rPr>
          <w:rFonts w:ascii="Courier New" w:hAnsi="Courier New" w:cs="Courier New"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USART1;</w:t>
      </w:r>
    </w:p>
    <w:p w14:paraId="0893F48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huart1.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BaudRate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115200;</w:t>
      </w:r>
    </w:p>
    <w:p w14:paraId="2F17BA2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huart1.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WordLength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UART_WORDLENGTH_8B;</w:t>
      </w:r>
    </w:p>
    <w:p w14:paraId="3C4C3F7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huart1.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StopBits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UART_STOPBITS_1;</w:t>
      </w:r>
    </w:p>
    <w:p w14:paraId="542C341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huart1.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Parity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UART_PARITY_NONE;</w:t>
      </w:r>
    </w:p>
    <w:p w14:paraId="3ED6369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huart1.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Mode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UART_MODE_TX_RX;</w:t>
      </w:r>
    </w:p>
    <w:p w14:paraId="3AF9CE9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huart1.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HwFlowCtl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UART_HWCONTROL_NONE;</w:t>
      </w:r>
    </w:p>
    <w:p w14:paraId="1C787C5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huart1.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OverSampling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UART_OVERSAMPLING_16;</w:t>
      </w:r>
    </w:p>
    <w:p w14:paraId="5546A92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HAL_UART_Init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(&amp;huart1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2D4736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7B5BB9F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Handler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8F91AA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577F88C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USART1_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2 */</w:t>
      </w:r>
    </w:p>
    <w:p w14:paraId="52AFF30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0BCD4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USART1_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2 */</w:t>
      </w:r>
    </w:p>
    <w:p w14:paraId="36CF064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313B7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EC43F3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9BA172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6316AB1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GPIO Initialization Function</w:t>
      </w:r>
    </w:p>
    <w:p w14:paraId="77ADE06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64879E5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41D293C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467BEBC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MX_GPIO_Init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B11B4E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115683F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GPIO_InitTypeDef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{0};</w:t>
      </w:r>
    </w:p>
    <w:p w14:paraId="3F11B0D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MX_GPIO_Init_1 */</w:t>
      </w:r>
    </w:p>
    <w:p w14:paraId="24B8EEB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MX_GPIO_Init_1 */</w:t>
      </w:r>
    </w:p>
    <w:p w14:paraId="65AB6D9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98757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GPIO Ports Clock Enable */</w:t>
      </w:r>
    </w:p>
    <w:p w14:paraId="7FDF9C9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__HAL_RCC_GPIOE_CLK_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ENABLE(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86390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__HAL_RCC_GPIOA_CLK_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ENABLE(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84666A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__HAL_RCC_GPIOB_CLK_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ENABLE(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FDC2B5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76B3F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/*Configure GPIO pin Output Level */</w:t>
      </w:r>
    </w:p>
    <w:p w14:paraId="70E2058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LED1_GPIO_Port, LED1_Pin,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GPIO_PIN_SET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9FA27D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D828D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/*Configure GPIO pin Output Level */</w:t>
      </w:r>
    </w:p>
    <w:p w14:paraId="0BA2CA7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GPIOA, GPIO_PIN_5,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GPIO_PIN_RESET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F3E30D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E47A6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/*Configure GPIO pin Output Level */</w:t>
      </w:r>
    </w:p>
    <w:p w14:paraId="4B379FC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LED0_GPIO_Port, LED0_Pin,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GPIO_PIN_SET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FA36A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1004A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pin :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LED1_Pin */</w:t>
      </w:r>
    </w:p>
    <w:p w14:paraId="5A8E6B6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LED1_Pin;</w:t>
      </w:r>
    </w:p>
    <w:p w14:paraId="24BB433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GPIO_MODE_OUTPUT_PP;</w:t>
      </w:r>
    </w:p>
    <w:p w14:paraId="3F0F0F1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Pull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GPIO_NOPULL;</w:t>
      </w:r>
    </w:p>
    <w:p w14:paraId="3FC2CB5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Speed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GPIO_SPEED_FREQ_LOW;</w:t>
      </w:r>
    </w:p>
    <w:p w14:paraId="2EFF5DE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LED1_GPIO_Port,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5C1976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DAC86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pin :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KEY0_Pin */</w:t>
      </w:r>
    </w:p>
    <w:p w14:paraId="6A47CE4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KEY0_Pin;</w:t>
      </w:r>
    </w:p>
    <w:p w14:paraId="5FC2052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GPIO_MODE_INPUT;</w:t>
      </w:r>
    </w:p>
    <w:p w14:paraId="314BED2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Pull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GPIO_PULLUP;</w:t>
      </w:r>
    </w:p>
    <w:p w14:paraId="48D5B80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KEY0_GPIO_Port,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029E1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178C51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pin :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PA5 */</w:t>
      </w:r>
    </w:p>
    <w:p w14:paraId="712E7F5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GPIO_PIN_5;</w:t>
      </w:r>
    </w:p>
    <w:p w14:paraId="1FD800F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GPIO_MODE_OUTPUT_PP;</w:t>
      </w:r>
    </w:p>
    <w:p w14:paraId="3CAA3EA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Pull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GPIO_NOPULL;</w:t>
      </w:r>
    </w:p>
    <w:p w14:paraId="6A33541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Speed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GPIO_SPEED_FREQ_LOW;</w:t>
      </w:r>
    </w:p>
    <w:p w14:paraId="4E2E60C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GPIOA,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44A63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AA3F1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pin :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LED0_Pin */</w:t>
      </w:r>
    </w:p>
    <w:p w14:paraId="764403E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Pin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LED0_Pin;</w:t>
      </w:r>
    </w:p>
    <w:p w14:paraId="2A5713A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GPIO_MODE_OUTPUT_PP;</w:t>
      </w:r>
    </w:p>
    <w:p w14:paraId="699AD4C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Pull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GPIO_NOPULL;</w:t>
      </w:r>
    </w:p>
    <w:p w14:paraId="73E2871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GPIO_InitStruct.</w:t>
      </w:r>
      <w:r>
        <w:rPr>
          <w:rFonts w:ascii="Courier New" w:hAnsi="Courier New" w:cs="Courier New"/>
          <w:color w:val="0000C0"/>
          <w:sz w:val="20"/>
          <w:szCs w:val="20"/>
        </w:rPr>
        <w:t>Speed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GPIO_SPEED_FREQ_LOW;</w:t>
      </w:r>
    </w:p>
    <w:p w14:paraId="5465C6F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HAL_GPIO_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LED0_GPIO_Port,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GPIO_InitStruct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8FA9F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77F1E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MX_GPIO_Init_2 */</w:t>
      </w:r>
    </w:p>
    <w:p w14:paraId="0586D80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MX_GPIO_Init_2 */</w:t>
      </w:r>
    </w:p>
    <w:p w14:paraId="21191F4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}</w:t>
      </w:r>
    </w:p>
    <w:p w14:paraId="5BD12E1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2E1557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4 */</w:t>
      </w:r>
    </w:p>
    <w:p w14:paraId="199953E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A35C22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4 */</w:t>
      </w:r>
    </w:p>
    <w:p w14:paraId="6B664A3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E398648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Header_StartDefaultTask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FE14676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5058C93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brief  Function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implementing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defaultTask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thread.</w:t>
      </w:r>
    </w:p>
    <w:p w14:paraId="792C7DE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 argument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: Not used</w:t>
      </w:r>
    </w:p>
    <w:p w14:paraId="3AE7CE5B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69E44A3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75FFA23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Header_StartDefaultTask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AFF762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StartDefaultTask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 argument)</w:t>
      </w:r>
    </w:p>
    <w:p w14:paraId="656432A5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4FF7CF9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5 */</w:t>
      </w:r>
    </w:p>
    <w:p w14:paraId="70E4948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Infinite loop */</w:t>
      </w:r>
    </w:p>
    <w:p w14:paraId="0C23A8E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;;)</w:t>
      </w:r>
    </w:p>
    <w:p w14:paraId="4F12C0D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1D7CD0AC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osDelay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585E24C9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2EB605B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5 */</w:t>
      </w:r>
    </w:p>
    <w:p w14:paraId="180711E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245C5F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9C998A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35F1664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brief  This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function is executed in case of error occurrence.</w:t>
      </w:r>
    </w:p>
    <w:p w14:paraId="08EC989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77A5BB0E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2C05F3C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Error_Handler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B653410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748B3ACD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Error_Handler_Debug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1C5BC761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can add his own implementation to report the HAL error return state */</w:t>
      </w:r>
    </w:p>
    <w:p w14:paraId="07FCA64A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__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disable_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841464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(1)</w:t>
      </w:r>
    </w:p>
    <w:p w14:paraId="200EF9F3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7997ACE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4AD111A7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Error_Handler_Debug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519F17B2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F5CF44F" w14:textId="77777777" w:rsidR="00551ECB" w:rsidRDefault="00551ECB" w:rsidP="00551ECB">
      <w:pPr>
        <w:pStyle w:val="ae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156314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USE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_FULL_ASSERT</w:t>
      </w:r>
    </w:p>
    <w:p w14:paraId="2B86AAB8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68500E03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brief  Reports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the name of the source file and the source line number</w:t>
      </w:r>
    </w:p>
    <w:p w14:paraId="623679A1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 xml:space="preserve">  *        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where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assert_param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error has occurred.</w:t>
      </w:r>
    </w:p>
    <w:p w14:paraId="5EE50EF2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 file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: pointer to the source file name</w:t>
      </w:r>
    </w:p>
    <w:p w14:paraId="147B449D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 line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assert_param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error line source number</w:t>
      </w:r>
    </w:p>
    <w:p w14:paraId="580407B0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2DA7BDCF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172983FF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assert_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failed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uint8_t *file, uint32_t line)</w:t>
      </w:r>
    </w:p>
    <w:p w14:paraId="2EB9804A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1D7B68A2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6 */</w:t>
      </w:r>
    </w:p>
    <w:p w14:paraId="2269C8D9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can add his own implementation to report the file name and line number,</w:t>
      </w:r>
    </w:p>
    <w:p w14:paraId="4F4AF6EF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  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ex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printf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"Wrong parameters value: file %s on line %d\r\n", file, line) */</w:t>
      </w:r>
    </w:p>
    <w:p w14:paraId="09F02151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6 */</w:t>
      </w:r>
    </w:p>
    <w:p w14:paraId="5C3AE8E1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B04F261" w14:textId="77777777" w:rsidR="00551ECB" w:rsidRDefault="00551ECB" w:rsidP="00551ECB">
      <w:pPr>
        <w:pStyle w:val="ae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#endif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/* USE_FULL_ASSERT */</w:t>
      </w:r>
    </w:p>
    <w:p w14:paraId="300166A3" w14:textId="77777777" w:rsidR="00600D60" w:rsidRPr="00551ECB" w:rsidRDefault="00600D60">
      <w:pPr>
        <w:rPr>
          <w:rFonts w:hint="eastAsia"/>
        </w:rPr>
      </w:pPr>
    </w:p>
    <w:sectPr w:rsidR="00600D60" w:rsidRPr="00551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95"/>
    <w:rsid w:val="00551ECB"/>
    <w:rsid w:val="00600D60"/>
    <w:rsid w:val="00794235"/>
    <w:rsid w:val="00B0142D"/>
    <w:rsid w:val="00CA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554DA-8B1A-42EE-BC80-A6F8243B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52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2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2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2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2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2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2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2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52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2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2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52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2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2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2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52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2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2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2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2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2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2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529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51EC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1525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思耿 黄</dc:creator>
  <cp:keywords/>
  <dc:description/>
  <cp:lastModifiedBy>思耿 黄</cp:lastModifiedBy>
  <cp:revision>3</cp:revision>
  <dcterms:created xsi:type="dcterms:W3CDTF">2026-04-05T16:22:00Z</dcterms:created>
  <dcterms:modified xsi:type="dcterms:W3CDTF">2026-04-05T16:23:00Z</dcterms:modified>
</cp:coreProperties>
</file>