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52ED" w14:textId="50194F8D" w:rsidR="00123155" w:rsidRDefault="00123155">
      <w:r>
        <w:rPr>
          <w:rFonts w:hint="eastAsia"/>
        </w:rPr>
        <w:t>黄炫程 第四周 学习报告</w:t>
      </w:r>
    </w:p>
    <w:p w14:paraId="7B14FDC0" w14:textId="616CF4D6" w:rsidR="00B45EF8" w:rsidRDefault="002E5A6D">
      <w:pPr>
        <w:rPr>
          <w:rFonts w:hint="eastAsia"/>
        </w:rPr>
      </w:pPr>
      <w:r>
        <w:rPr>
          <w:noProof/>
        </w:rPr>
        <w:drawing>
          <wp:inline distT="0" distB="0" distL="0" distR="0" wp14:anchorId="7AAB0740" wp14:editId="3F5BB2A1">
            <wp:extent cx="1243620" cy="1661160"/>
            <wp:effectExtent l="0" t="0" r="0" b="0"/>
            <wp:docPr id="274233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453" cy="167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C251" w14:textId="3BCACC6E" w:rsidR="00B45EF8" w:rsidRDefault="00B45EF8" w:rsidP="00B45EF8">
      <w:r>
        <w:rPr>
          <w:rFonts w:hint="eastAsia"/>
        </w:rPr>
        <w:t>一、进度</w:t>
      </w:r>
    </w:p>
    <w:p w14:paraId="33E4D8FC" w14:textId="55178608" w:rsidR="00B45EF8" w:rsidRDefault="00D82F91" w:rsidP="00B45EF8">
      <w:pPr>
        <w:ind w:firstLine="420"/>
      </w:pPr>
      <w:r>
        <w:rPr>
          <w:rFonts w:hint="eastAsia"/>
        </w:rPr>
        <w:t>硬件方面，</w:t>
      </w:r>
      <w:r w:rsidR="00123155">
        <w:rPr>
          <w:rFonts w:hint="eastAsia"/>
        </w:rPr>
        <w:t>本周我购买了stm32的套件，但由于物流原因套件未到，无法进行具体实践操作，不过预计</w:t>
      </w:r>
      <w:r>
        <w:rPr>
          <w:rFonts w:hint="eastAsia"/>
        </w:rPr>
        <w:t>3.31</w:t>
      </w:r>
      <w:r w:rsidR="00123155">
        <w:rPr>
          <w:rFonts w:hint="eastAsia"/>
        </w:rPr>
        <w:t>号前可以到，</w:t>
      </w:r>
      <w:r>
        <w:rPr>
          <w:rFonts w:hint="eastAsia"/>
        </w:rPr>
        <w:t>软件方面，</w:t>
      </w:r>
      <w:r w:rsidR="00123155">
        <w:rPr>
          <w:rFonts w:hint="eastAsia"/>
        </w:rPr>
        <w:t>我通过</w:t>
      </w:r>
      <w:r>
        <w:rPr>
          <w:rFonts w:hint="eastAsia"/>
        </w:rPr>
        <w:t>课程安装了stm32cubeIDE软件并完成了配置</w:t>
      </w:r>
      <w:r w:rsidR="00B45EF8">
        <w:rPr>
          <w:rFonts w:hint="eastAsia"/>
        </w:rPr>
        <w:t>，同时，我还学习了相关视频，初步了解了该如何点亮一盏灯。</w:t>
      </w:r>
    </w:p>
    <w:p w14:paraId="5392F8F6" w14:textId="24F51081" w:rsidR="002E5A6D" w:rsidRDefault="002E5A6D" w:rsidP="00B45EF8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72E8CAE" wp14:editId="02743681">
            <wp:extent cx="5265420" cy="2628900"/>
            <wp:effectExtent l="0" t="0" r="0" b="0"/>
            <wp:docPr id="1194390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5E73" w14:textId="096D29C4" w:rsidR="00B45EF8" w:rsidRPr="00B45EF8" w:rsidRDefault="00B45EF8" w:rsidP="00B45EF8">
      <w:r>
        <w:rPr>
          <w:rFonts w:hint="eastAsia"/>
        </w:rPr>
        <w:t>二、学习内容：</w:t>
      </w:r>
      <w:r w:rsidRPr="00B45EF8">
        <w:t xml:space="preserve"> </w:t>
      </w:r>
    </w:p>
    <w:p w14:paraId="387CB396" w14:textId="4C5BE7BF" w:rsidR="00B45EF8" w:rsidRPr="00B45EF8" w:rsidRDefault="00B45EF8" w:rsidP="00B45EF8">
      <w:pPr>
        <w:ind w:left="420"/>
      </w:pPr>
      <w:r w:rsidRPr="00B45EF8">
        <w:t>1. STM32：全称是ST（意法半导体）公司出的32位微控制器（单片机），就像一个小型电脑芯片，能控制各种电子设备，比如控制灯的亮灭、传感器、电机等。</w:t>
      </w:r>
    </w:p>
    <w:p w14:paraId="5FEA5C1A" w14:textId="2044804B" w:rsidR="00B45EF8" w:rsidRPr="00B45EF8" w:rsidRDefault="00B45EF8" w:rsidP="00B45EF8">
      <w:pPr>
        <w:ind w:left="420"/>
        <w:rPr>
          <w:rFonts w:hint="eastAsia"/>
        </w:rPr>
      </w:pPr>
      <w:r w:rsidRPr="00B45EF8">
        <w:t>2. 点灯的核心知识：</w:t>
      </w:r>
    </w:p>
    <w:p w14:paraId="68639F6F" w14:textId="6939A339" w:rsidR="00B45EF8" w:rsidRPr="00B45EF8" w:rsidRDefault="00B45EF8" w:rsidP="00B45EF8">
      <w:pPr>
        <w:ind w:left="420"/>
        <w:rPr>
          <w:rFonts w:hint="eastAsia"/>
        </w:rPr>
      </w:pPr>
      <w:r w:rsidRPr="00B45EF8">
        <w:t>GPIO（通用输入输出口）：STM32上有很多引脚（小金属点），每个引脚可以当开关用，能输出高电平（通电）或低电平（断电），或者读取外部信号（比如按键按下）。控制LED灯就是通过设置引脚为“输出模式”，然后让它输出高/低电平来点亮或熄灭。</w:t>
      </w:r>
    </w:p>
    <w:p w14:paraId="7E43E0F2" w14:textId="53BDB27B" w:rsidR="00B45EF8" w:rsidRPr="00B45EF8" w:rsidRDefault="00B45EF8" w:rsidP="00B45EF8">
      <w:pPr>
        <w:ind w:left="420"/>
        <w:rPr>
          <w:rFonts w:hint="eastAsia"/>
        </w:rPr>
      </w:pPr>
      <w:r w:rsidRPr="00B45EF8">
        <w:t>点灯步骤：</w:t>
      </w:r>
    </w:p>
    <w:p w14:paraId="0D19979B" w14:textId="0A05D5C1" w:rsidR="00B45EF8" w:rsidRDefault="00B45EF8" w:rsidP="00B45EF8">
      <w:pPr>
        <w:ind w:left="420"/>
      </w:pPr>
      <w:r w:rsidRPr="00B45EF8">
        <w:lastRenderedPageBreak/>
        <w:t>用软件（Cube</w:t>
      </w:r>
      <w:r>
        <w:rPr>
          <w:rFonts w:hint="eastAsia"/>
        </w:rPr>
        <w:t>IDE</w:t>
      </w:r>
      <w:r w:rsidRPr="00B45EF8">
        <w:t>）配置芯片，告诉它哪个引脚（比如PB5）要用来控制灯，设置成“推挽输出模式”（能直接控制高低电平）。</w:t>
      </w:r>
      <w:r w:rsidR="002E5A6D">
        <w:rPr>
          <w:rFonts w:hint="eastAsia"/>
        </w:rPr>
        <w:t>（如图）</w:t>
      </w:r>
    </w:p>
    <w:p w14:paraId="1C340498" w14:textId="4623F2F5" w:rsidR="002E5A6D" w:rsidRDefault="002E5A6D" w:rsidP="00B45EF8">
      <w:pPr>
        <w:ind w:left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96C8F2" wp14:editId="6C2C8196">
            <wp:extent cx="5257800" cy="2438400"/>
            <wp:effectExtent l="0" t="0" r="0" b="0"/>
            <wp:docPr id="13144538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7217" w14:textId="588A1AC3" w:rsidR="00B45EF8" w:rsidRPr="00B45EF8" w:rsidRDefault="00B45EF8" w:rsidP="00B45EF8">
      <w:pPr>
        <w:ind w:left="420"/>
        <w:rPr>
          <w:rFonts w:hint="eastAsia"/>
        </w:rPr>
      </w:pPr>
      <w:r>
        <w:rPr>
          <w:rFonts w:hint="eastAsia"/>
        </w:rPr>
        <w:t>Stm套件接电脑usb，确认配置即可运行</w:t>
      </w:r>
    </w:p>
    <w:p w14:paraId="2BBB1481" w14:textId="08A259BD" w:rsidR="00B45EF8" w:rsidRDefault="00B45EF8" w:rsidP="00B45EF8">
      <w:r>
        <w:rPr>
          <w:rFonts w:hint="eastAsia"/>
        </w:rPr>
        <w:t>三、思考：</w:t>
      </w:r>
    </w:p>
    <w:p w14:paraId="1AD63635" w14:textId="7E6AA81B" w:rsidR="00B45EF8" w:rsidRPr="00B45EF8" w:rsidRDefault="00B45EF8" w:rsidP="00B45EF8">
      <w:pPr>
        <w:rPr>
          <w:rFonts w:hint="eastAsia"/>
        </w:rPr>
      </w:pPr>
      <w:r>
        <w:tab/>
      </w:r>
      <w:r w:rsidRPr="00B45EF8">
        <w:t>用Cube</w:t>
      </w:r>
      <w:r>
        <w:rPr>
          <w:rFonts w:hint="eastAsia"/>
        </w:rPr>
        <w:t>IDE</w:t>
      </w:r>
      <w:r w:rsidRPr="00B45EF8">
        <w:t>点几下鼠标配置引脚，本质是替我们写了复杂的寄存器代码（寄存器就像控制芯片的开关集合）。</w:t>
      </w:r>
      <w:r>
        <w:rPr>
          <w:rFonts w:hint="eastAsia"/>
        </w:rPr>
        <w:t>但是</w:t>
      </w:r>
      <w:r w:rsidRPr="00B45EF8">
        <w:t>，</w:t>
      </w:r>
      <w:r>
        <w:rPr>
          <w:rFonts w:hint="eastAsia"/>
        </w:rPr>
        <w:t>我也想到，</w:t>
      </w:r>
      <w:r w:rsidRPr="00B45EF8">
        <w:t>学会用工具配置能快速上手，</w:t>
      </w:r>
      <w:r>
        <w:rPr>
          <w:rFonts w:hint="eastAsia"/>
        </w:rPr>
        <w:t>同时</w:t>
      </w:r>
      <w:r w:rsidRPr="00B45EF8">
        <w:t>也</w:t>
      </w:r>
      <w:r>
        <w:rPr>
          <w:rFonts w:hint="eastAsia"/>
        </w:rPr>
        <w:t>需</w:t>
      </w:r>
      <w:r w:rsidRPr="00B45EF8">
        <w:t>要慢慢理解底层原理。</w:t>
      </w:r>
    </w:p>
    <w:p w14:paraId="2B053B27" w14:textId="4A3CE2D6" w:rsidR="00123155" w:rsidRDefault="00B45EF8" w:rsidP="00B45EF8">
      <w:r>
        <w:rPr>
          <w:rFonts w:hint="eastAsia"/>
        </w:rPr>
        <w:t>四、下周任务</w:t>
      </w:r>
    </w:p>
    <w:p w14:paraId="0070F1A2" w14:textId="655E5B0D" w:rsidR="00B45EF8" w:rsidRDefault="00B45EF8" w:rsidP="00B45EF8">
      <w:r>
        <w:tab/>
      </w:r>
      <w:r>
        <w:rPr>
          <w:rFonts w:hint="eastAsia"/>
        </w:rPr>
        <w:t>1.将电灯代码在stm上具体运行一遍</w:t>
      </w:r>
    </w:p>
    <w:p w14:paraId="5CEFF11C" w14:textId="42FA5A9D" w:rsidR="00B45EF8" w:rsidRPr="00B45EF8" w:rsidRDefault="00B45EF8" w:rsidP="00B45EF8">
      <w:pPr>
        <w:rPr>
          <w:rFonts w:hint="eastAsia"/>
        </w:rPr>
      </w:pPr>
      <w:r>
        <w:tab/>
      </w:r>
      <w:r>
        <w:rPr>
          <w:rFonts w:hint="eastAsia"/>
        </w:rPr>
        <w:t>2.学习如何同时控制多个二极管轮流发光，制造彩灯效果</w:t>
      </w:r>
    </w:p>
    <w:sectPr w:rsidR="00B45EF8" w:rsidRPr="00B45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5D27"/>
    <w:multiLevelType w:val="hybridMultilevel"/>
    <w:tmpl w:val="688A086A"/>
    <w:lvl w:ilvl="0" w:tplc="C20A6B0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CC92A7C"/>
    <w:multiLevelType w:val="hybridMultilevel"/>
    <w:tmpl w:val="6D0E2ED2"/>
    <w:lvl w:ilvl="0" w:tplc="A59A930A">
      <w:start w:val="1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6FB365D7"/>
    <w:multiLevelType w:val="hybridMultilevel"/>
    <w:tmpl w:val="C91A75EE"/>
    <w:lvl w:ilvl="0" w:tplc="DB8E6EA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3587632">
    <w:abstractNumId w:val="0"/>
  </w:num>
  <w:num w:numId="2" w16cid:durableId="849375808">
    <w:abstractNumId w:val="1"/>
  </w:num>
  <w:num w:numId="3" w16cid:durableId="106051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55"/>
    <w:rsid w:val="00123155"/>
    <w:rsid w:val="002E5A6D"/>
    <w:rsid w:val="007343D7"/>
    <w:rsid w:val="00B45EF8"/>
    <w:rsid w:val="00D8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E6D7"/>
  <w15:chartTrackingRefBased/>
  <w15:docId w15:val="{C7A96279-A2BC-44F5-B688-513D5E89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3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1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1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3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炫程 黄</dc:creator>
  <cp:keywords/>
  <dc:description/>
  <cp:lastModifiedBy>炫程 黄</cp:lastModifiedBy>
  <cp:revision>1</cp:revision>
  <dcterms:created xsi:type="dcterms:W3CDTF">2026-03-30T13:37:00Z</dcterms:created>
  <dcterms:modified xsi:type="dcterms:W3CDTF">2026-03-30T14:24:00Z</dcterms:modified>
</cp:coreProperties>
</file>