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2007F2" w:rsidRDefault="004A108D" w:rsidP="002007F2">
      <w:pPr>
        <w:spacing w:line="276" w:lineRule="auto"/>
        <w:rPr>
          <w:rFonts w:ascii="Helvetica" w:hAnsi="Helvetica"/>
        </w:rPr>
      </w:pPr>
      <w:r w:rsidRPr="002007F2">
        <w:rPr>
          <w:rFonts w:ascii="Helvetica" w:hAnsi="Helvetica"/>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rFonts w:ascii="Times New Roman" w:hAnsi="Times New Roman" w:cs="Times New Roman"/>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rFonts w:ascii="Times New Roman" w:hAnsi="Times New Roman" w:cs="Times New Roman"/>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fill o:detectmouseclick="t"/>
                <v:textbox style="mso-fit-shape-to-text:t">
                  <w:txbxContent>
                    <w:p w:rsidR="004A108D" w:rsidRPr="004A108D" w:rsidRDefault="004A108D" w:rsidP="004A108D">
                      <w:pPr>
                        <w:jc w:val="center"/>
                        <w:rPr>
                          <w:rFonts w:ascii="Times New Roman" w:hAnsi="Times New Roman" w:cs="Times New Roman"/>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rFonts w:ascii="Times New Roman" w:hAnsi="Times New Roman" w:cs="Times New Roman"/>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2007F2" w:rsidRDefault="004A108D" w:rsidP="002007F2">
      <w:pPr>
        <w:spacing w:line="276" w:lineRule="auto"/>
        <w:rPr>
          <w:rFonts w:ascii="Helvetica" w:hAnsi="Helvetica"/>
        </w:rPr>
      </w:pPr>
      <w:r w:rsidRPr="002007F2">
        <w:rPr>
          <w:rFonts w:ascii="Helvetica" w:hAnsi="Helvetica"/>
        </w:rPr>
        <w:br w:type="page"/>
      </w:r>
      <w:r w:rsidRPr="002007F2">
        <w:rPr>
          <w:rFonts w:ascii="Helvetica" w:hAnsi="Helvetica"/>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CF53C6" w:rsidRDefault="00CF53C6" w:rsidP="002007F2">
      <w:pPr>
        <w:spacing w:line="276" w:lineRule="auto"/>
        <w:rPr>
          <w:rFonts w:ascii="Helvetica" w:hAnsi="Helvetica"/>
        </w:rPr>
      </w:pPr>
    </w:p>
    <w:sdt>
      <w:sdtPr>
        <w:rPr>
          <w:lang w:val="de-DE"/>
        </w:rPr>
        <w:id w:val="1755773290"/>
        <w:docPartObj>
          <w:docPartGallery w:val="Table of Contents"/>
          <w:docPartUnique/>
        </w:docPartObj>
      </w:sdtPr>
      <w:sdtEndPr>
        <w:rPr>
          <w:rFonts w:ascii="Helvetica" w:eastAsiaTheme="minorHAnsi" w:hAnsi="Helvetica" w:cs="Times New Roman"/>
          <w:b w:val="0"/>
          <w:bCs w:val="0"/>
          <w:noProof/>
          <w:color w:val="44546A" w:themeColor="text2"/>
          <w:sz w:val="24"/>
          <w:szCs w:val="24"/>
          <w:lang w:val="de-CH" w:eastAsia="en-US"/>
        </w:rPr>
      </w:sdtEndPr>
      <w:sdtContent>
        <w:p w:rsidR="00CF53C6" w:rsidRPr="002A393D" w:rsidRDefault="00CF53C6" w:rsidP="002A393D">
          <w:pPr>
            <w:pStyle w:val="Inhaltsverzeichnisberschrift"/>
            <w:spacing w:line="240" w:lineRule="auto"/>
            <w:rPr>
              <w:rFonts w:ascii="Helvetica" w:hAnsi="Helvetica" w:cs="Times New Roman"/>
              <w:b w:val="0"/>
              <w:bCs w:val="0"/>
              <w:color w:val="44546A" w:themeColor="text2"/>
              <w:sz w:val="24"/>
              <w:szCs w:val="24"/>
              <w:lang w:val="de-DE"/>
            </w:rPr>
          </w:pPr>
          <w:r w:rsidRPr="002A393D">
            <w:rPr>
              <w:rFonts w:ascii="Helvetica" w:hAnsi="Helvetica" w:cs="Times New Roman"/>
              <w:b w:val="0"/>
              <w:bCs w:val="0"/>
              <w:color w:val="44546A" w:themeColor="text2"/>
              <w:sz w:val="24"/>
              <w:szCs w:val="24"/>
              <w:lang w:val="de-DE"/>
            </w:rPr>
            <w:t>Zuverlässigkeit</w:t>
          </w:r>
          <w:r w:rsidR="002A393D" w:rsidRPr="002A393D">
            <w:rPr>
              <w:rFonts w:ascii="Helvetica" w:hAnsi="Helvetica" w:cs="Times New Roman"/>
              <w:b w:val="0"/>
              <w:bCs w:val="0"/>
              <w:color w:val="44546A" w:themeColor="text2"/>
              <w:sz w:val="24"/>
              <w:szCs w:val="24"/>
              <w:lang w:val="de-DE"/>
            </w:rPr>
            <w:t>………</w:t>
          </w:r>
          <w:proofErr w:type="gramStart"/>
          <w:r w:rsidR="002A393D" w:rsidRPr="002A393D">
            <w:rPr>
              <w:rFonts w:ascii="Helvetica" w:hAnsi="Helvetica" w:cs="Times New Roman"/>
              <w:b w:val="0"/>
              <w:bCs w:val="0"/>
              <w:color w:val="44546A" w:themeColor="text2"/>
              <w:sz w:val="24"/>
              <w:szCs w:val="24"/>
              <w:lang w:val="de-DE"/>
            </w:rPr>
            <w:t>…….</w:t>
          </w:r>
          <w:proofErr w:type="gramEnd"/>
          <w:r w:rsidR="002A393D" w:rsidRPr="002A393D">
            <w:rPr>
              <w:rFonts w:ascii="Helvetica" w:hAnsi="Helvetica" w:cs="Times New Roman"/>
              <w:b w:val="0"/>
              <w:bCs w:val="0"/>
              <w:color w:val="44546A" w:themeColor="text2"/>
              <w:sz w:val="24"/>
              <w:szCs w:val="24"/>
              <w:lang w:val="de-DE"/>
            </w:rPr>
            <w:t>.</w:t>
          </w:r>
        </w:p>
        <w:p w:rsidR="00CF53C6" w:rsidRPr="002A393D" w:rsidRDefault="00CF53C6" w:rsidP="002A393D">
          <w:pPr>
            <w:rPr>
              <w:rFonts w:ascii="Helvetica" w:hAnsi="Helvetica" w:cs="Times New Roman"/>
              <w:color w:val="44546A" w:themeColor="text2"/>
              <w:lang w:val="de-DE" w:eastAsia="de-DE"/>
            </w:rPr>
          </w:pPr>
          <w:proofErr w:type="spellStart"/>
          <w:r w:rsidRPr="002A393D">
            <w:rPr>
              <w:rFonts w:ascii="Helvetica" w:hAnsi="Helvetica" w:cs="Times New Roman"/>
              <w:color w:val="44546A" w:themeColor="text2"/>
              <w:lang w:val="de-DE" w:eastAsia="de-DE"/>
            </w:rPr>
            <w:t>ServerGameTest</w:t>
          </w:r>
          <w:proofErr w:type="spellEnd"/>
          <w:r w:rsidRPr="002A393D">
            <w:rPr>
              <w:rFonts w:ascii="Helvetica" w:hAnsi="Helvetica" w:cs="Times New Roman"/>
              <w:color w:val="44546A" w:themeColor="text2"/>
              <w:lang w:val="de-DE" w:eastAsia="de-DE"/>
            </w:rPr>
            <w:t>……………………</w:t>
          </w:r>
        </w:p>
        <w:p w:rsidR="00CF53C6" w:rsidRPr="002A393D" w:rsidRDefault="00CF53C6" w:rsidP="002A393D">
          <w:pPr>
            <w:rPr>
              <w:rFonts w:ascii="Helvetica" w:hAnsi="Helvetica" w:cs="Times New Roman"/>
              <w:color w:val="44546A" w:themeColor="text2"/>
              <w:lang w:val="de-DE" w:eastAsia="de-DE"/>
            </w:rPr>
          </w:pPr>
          <w:proofErr w:type="spellStart"/>
          <w:r w:rsidRPr="002A393D">
            <w:rPr>
              <w:rFonts w:ascii="Helvetica" w:hAnsi="Helvetica" w:cs="Times New Roman"/>
              <w:color w:val="44546A" w:themeColor="text2"/>
              <w:lang w:val="de-DE" w:eastAsia="de-DE"/>
            </w:rPr>
            <w:t>ServerMatchTest</w:t>
          </w:r>
          <w:proofErr w:type="spellEnd"/>
          <w:r w:rsidRPr="002A393D">
            <w:rPr>
              <w:rFonts w:ascii="Helvetica" w:hAnsi="Helvetica" w:cs="Times New Roman"/>
              <w:color w:val="44546A" w:themeColor="text2"/>
              <w:lang w:val="de-DE" w:eastAsia="de-DE"/>
            </w:rPr>
            <w:t>……………….</w:t>
          </w:r>
        </w:p>
        <w:p w:rsidR="00CF53C6" w:rsidRPr="002A393D" w:rsidRDefault="00CF53C6" w:rsidP="002A393D">
          <w:pPr>
            <w:rPr>
              <w:rFonts w:ascii="Helvetica" w:hAnsi="Helvetica" w:cs="Times New Roman"/>
              <w:color w:val="44546A" w:themeColor="text2"/>
              <w:lang w:val="de-DE" w:eastAsia="de-DE"/>
            </w:rPr>
          </w:pPr>
          <w:proofErr w:type="spellStart"/>
          <w:r w:rsidRPr="002A393D">
            <w:rPr>
              <w:rFonts w:ascii="Helvetica" w:hAnsi="Helvetica" w:cs="Times New Roman"/>
              <w:color w:val="44546A" w:themeColor="text2"/>
              <w:lang w:val="de-DE" w:eastAsia="de-DE"/>
            </w:rPr>
            <w:t>PlayerTest</w:t>
          </w:r>
          <w:proofErr w:type="spellEnd"/>
          <w:r w:rsidRPr="002A393D">
            <w:rPr>
              <w:rFonts w:ascii="Helvetica" w:hAnsi="Helvetica" w:cs="Times New Roman"/>
              <w:color w:val="44546A" w:themeColor="text2"/>
              <w:lang w:val="de-DE" w:eastAsia="de-DE"/>
            </w:rPr>
            <w:t>……………….</w:t>
          </w:r>
        </w:p>
        <w:p w:rsidR="00CF53C6" w:rsidRPr="002A393D" w:rsidRDefault="00CF53C6" w:rsidP="002A393D">
          <w:pPr>
            <w:rPr>
              <w:rFonts w:ascii="Helvetica" w:hAnsi="Helvetica" w:cs="Times New Roman"/>
              <w:color w:val="44546A" w:themeColor="text2"/>
              <w:lang w:val="de-DE" w:eastAsia="de-DE"/>
            </w:rPr>
          </w:pPr>
          <w:proofErr w:type="spellStart"/>
          <w:r w:rsidRPr="002A393D">
            <w:rPr>
              <w:rFonts w:ascii="Helvetica" w:hAnsi="Helvetica" w:cs="Times New Roman"/>
              <w:color w:val="44546A" w:themeColor="text2"/>
              <w:lang w:val="de-DE" w:eastAsia="de-DE"/>
            </w:rPr>
            <w:t>LobbyTest</w:t>
          </w:r>
          <w:proofErr w:type="spellEnd"/>
          <w:r w:rsidRPr="002A393D">
            <w:rPr>
              <w:rFonts w:ascii="Helvetica" w:hAnsi="Helvetica" w:cs="Times New Roman"/>
              <w:color w:val="44546A" w:themeColor="text2"/>
              <w:lang w:val="de-DE" w:eastAsia="de-DE"/>
            </w:rPr>
            <w:t>………………</w:t>
          </w:r>
        </w:p>
        <w:p w:rsidR="00CF53C6" w:rsidRPr="002A393D" w:rsidRDefault="00CF53C6" w:rsidP="002A393D">
          <w:pPr>
            <w:rPr>
              <w:rFonts w:ascii="Helvetica" w:hAnsi="Helvetica" w:cs="Times New Roman"/>
              <w:color w:val="44546A" w:themeColor="text2"/>
              <w:lang w:val="de-DE" w:eastAsia="de-DE"/>
            </w:rPr>
          </w:pPr>
          <w:r w:rsidRPr="002A393D">
            <w:rPr>
              <w:rFonts w:ascii="Helvetica" w:hAnsi="Helvetica" w:cs="Times New Roman"/>
              <w:color w:val="44546A" w:themeColor="text2"/>
              <w:lang w:val="de-DE" w:eastAsia="de-DE"/>
            </w:rPr>
            <w:t>Effizienz</w:t>
          </w:r>
          <w:r w:rsidR="002A393D" w:rsidRPr="002A393D">
            <w:rPr>
              <w:rFonts w:ascii="Helvetica" w:hAnsi="Helvetica" w:cs="Times New Roman"/>
              <w:color w:val="44546A" w:themeColor="text2"/>
              <w:lang w:val="de-DE" w:eastAsia="de-DE"/>
            </w:rPr>
            <w:t>……………</w:t>
          </w:r>
        </w:p>
      </w:sdtContent>
    </w:sdt>
    <w:p w:rsidR="002A393D" w:rsidRDefault="002A393D">
      <w:pPr>
        <w:rPr>
          <w:rFonts w:ascii="Helvetica" w:hAnsi="Helvetica"/>
        </w:rPr>
      </w:pPr>
      <w:r>
        <w:rPr>
          <w:rFonts w:ascii="Helvetica" w:hAnsi="Helvetica"/>
        </w:rPr>
        <w:br w:type="page"/>
      </w:r>
    </w:p>
    <w:p w:rsidR="00FD24AF" w:rsidRDefault="00FD24AF" w:rsidP="002007F2">
      <w:pPr>
        <w:spacing w:line="276" w:lineRule="auto"/>
        <w:rPr>
          <w:rFonts w:ascii="Helvetica" w:hAnsi="Helvetica"/>
        </w:rPr>
      </w:pPr>
    </w:p>
    <w:p w:rsidR="002007F2" w:rsidRPr="002007F2" w:rsidRDefault="002007F2"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r w:rsidRPr="002007F2">
        <w:rPr>
          <w:rFonts w:ascii="Helvetica" w:hAnsi="Helvetica"/>
          <w:b/>
          <w:bCs/>
        </w:rPr>
        <w:t>Zuverlässigkeit</w:t>
      </w:r>
    </w:p>
    <w:p w:rsidR="00FD24AF" w:rsidRPr="002007F2" w:rsidRDefault="00FD24AF" w:rsidP="002007F2">
      <w:pPr>
        <w:spacing w:line="276" w:lineRule="auto"/>
        <w:rPr>
          <w:rFonts w:ascii="Helvetica" w:hAnsi="Helvetica"/>
        </w:rPr>
      </w:pPr>
      <w:r w:rsidRPr="002007F2">
        <w:rPr>
          <w:rFonts w:ascii="Helvetica" w:hAnsi="Helvetica"/>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2007F2">
        <w:rPr>
          <w:rFonts w:ascii="Helvetica" w:hAnsi="Helvetica"/>
        </w:rPr>
        <w:t>Coverage</w:t>
      </w:r>
      <w:proofErr w:type="spellEnd"/>
      <w:r w:rsidRPr="002007F2">
        <w:rPr>
          <w:rFonts w:ascii="Helvetica" w:hAnsi="Helvetica"/>
        </w:rPr>
        <w:t xml:space="preserve"> von 80% und setzten dafür Unit-Tests ein. </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ServerGameTest</w:t>
      </w:r>
      <w:proofErr w:type="spellEnd"/>
    </w:p>
    <w:p w:rsidR="00805B10" w:rsidRPr="002007F2" w:rsidRDefault="00805B10" w:rsidP="002007F2">
      <w:pPr>
        <w:spacing w:line="276" w:lineRule="auto"/>
        <w:rPr>
          <w:rFonts w:ascii="Helvetica" w:hAnsi="Helvetica"/>
        </w:rPr>
      </w:pPr>
      <w:r w:rsidRPr="002007F2">
        <w:rPr>
          <w:rFonts w:ascii="Helvetica" w:hAnsi="Helvetica"/>
        </w:rPr>
        <w:t xml:space="preserve">Die </w:t>
      </w:r>
      <w:proofErr w:type="spellStart"/>
      <w:r w:rsidRPr="002007F2">
        <w:rPr>
          <w:rFonts w:ascii="Helvetica" w:hAnsi="Helvetica"/>
        </w:rPr>
        <w:t>ServerGame</w:t>
      </w:r>
      <w:proofErr w:type="spellEnd"/>
      <w:r w:rsidRPr="002007F2">
        <w:rPr>
          <w:rFonts w:ascii="Helvetica" w:hAnsi="Helvetica"/>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ServerMatchTest</w:t>
      </w:r>
      <w:proofErr w:type="spellEnd"/>
    </w:p>
    <w:p w:rsidR="00805B10" w:rsidRPr="002007F2" w:rsidRDefault="00805B10" w:rsidP="002007F2">
      <w:pPr>
        <w:spacing w:line="276" w:lineRule="auto"/>
        <w:rPr>
          <w:rFonts w:ascii="Helvetica" w:hAnsi="Helvetica"/>
        </w:rPr>
      </w:pPr>
      <w:r w:rsidRPr="002007F2">
        <w:rPr>
          <w:rFonts w:ascii="Helvetica" w:hAnsi="Helvetica"/>
        </w:rPr>
        <w:t>Die</w:t>
      </w:r>
      <w:r w:rsidR="001E2499" w:rsidRPr="002007F2">
        <w:rPr>
          <w:rFonts w:ascii="Helvetica" w:hAnsi="Helvetica"/>
        </w:rPr>
        <w:t xml:space="preserve"> Klasse </w:t>
      </w:r>
      <w:proofErr w:type="spellStart"/>
      <w:r w:rsidR="001E2499" w:rsidRPr="002007F2">
        <w:rPr>
          <w:rFonts w:ascii="Helvetica" w:hAnsi="Helvetica"/>
        </w:rPr>
        <w:t>ServerMatch</w:t>
      </w:r>
      <w:proofErr w:type="spellEnd"/>
      <w:r w:rsidR="001E2499" w:rsidRPr="002007F2">
        <w:rPr>
          <w:rFonts w:ascii="Helvetica" w:hAnsi="Helvetica"/>
        </w:rPr>
        <w:t xml:space="preserve"> ist dazu da die Runde bei dem nächsten Spieler einzuleiten. Dabei behält sie die Reihenfolge im Blick und nimmt die Informationen über den Spieler aus der </w:t>
      </w:r>
      <w:proofErr w:type="spellStart"/>
      <w:r w:rsidR="001E2499" w:rsidRPr="002007F2">
        <w:rPr>
          <w:rFonts w:ascii="Helvetica" w:hAnsi="Helvetica"/>
        </w:rPr>
        <w:t>ServerGame</w:t>
      </w:r>
      <w:proofErr w:type="spellEnd"/>
      <w:r w:rsidR="001E2499" w:rsidRPr="002007F2">
        <w:rPr>
          <w:rFonts w:ascii="Helvetica" w:hAnsi="Helvetica"/>
        </w:rPr>
        <w:t xml:space="preserve"> Klasse. In den Tests wird überprüft ob die Runde auch wirklich zu dem nächsten Spieler geht.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PlayerTest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In der Player Klasse wird wie der Name es vermuten lässt, alle Informationen über den einzelnen Spieler gespeichert. Der Benutzername, die Anzahl der </w:t>
      </w:r>
      <w:proofErr w:type="spellStart"/>
      <w:r w:rsidRPr="002007F2">
        <w:rPr>
          <w:rFonts w:ascii="Helvetica" w:hAnsi="Helvetica"/>
        </w:rPr>
        <w:t>Coins</w:t>
      </w:r>
      <w:proofErr w:type="spellEnd"/>
      <w:r w:rsidRPr="002007F2">
        <w:rPr>
          <w:rFonts w:ascii="Helvetica" w:hAnsi="Helvetica"/>
        </w:rPr>
        <w:t xml:space="preserve"> und die Anzahl der Points, sowie welche Karten der Spieler grade auf dem Deck </w:t>
      </w:r>
      <w:proofErr w:type="gramStart"/>
      <w:r w:rsidRPr="002007F2">
        <w:rPr>
          <w:rFonts w:ascii="Helvetica" w:hAnsi="Helvetica"/>
        </w:rPr>
        <w:t>hat</w:t>
      </w:r>
      <w:proofErr w:type="gramEnd"/>
      <w:r w:rsidRPr="002007F2">
        <w:rPr>
          <w:rFonts w:ascii="Helvetica" w:hAnsi="Helvetica"/>
        </w:rPr>
        <w:t xml:space="preserve">. Ebenfalls inkrementiert sie die Anzahl der Punkte mit jeder Karte, die sie bekommt. Im Test wird überprüft, ob die </w:t>
      </w:r>
      <w:r w:rsidR="009B3EA2" w:rsidRPr="002007F2">
        <w:rPr>
          <w:rFonts w:ascii="Helvetica" w:hAnsi="Helvetica"/>
        </w:rPr>
        <w:t>Punkte</w:t>
      </w:r>
      <w:r w:rsidRPr="002007F2">
        <w:rPr>
          <w:rFonts w:ascii="Helvetica" w:hAnsi="Helvetica"/>
        </w:rPr>
        <w:t xml:space="preserve"> korrekt hochgerechnet werden.</w:t>
      </w:r>
    </w:p>
    <w:p w:rsidR="001E2499" w:rsidRPr="002007F2" w:rsidRDefault="001E2499"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LobbyTest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Die Lobby Klasse ist auf der Server Seite implementiert und speichert den Namen der aktuellen Lobby, die Administration der Spieler </w:t>
      </w:r>
      <w:r w:rsidR="009B3EA2" w:rsidRPr="002007F2">
        <w:rPr>
          <w:rFonts w:ascii="Helvetica" w:hAnsi="Helvetica"/>
        </w:rPr>
        <w:t xml:space="preserve">und das dazugehörige Spiel. Ausserdem nimmt die Klasse die Clients an, die reinmöchten falls die maximale Teilnehmerzahl nicht überschritten ist und startet das </w:t>
      </w:r>
      <w:r w:rsidR="002007F2" w:rsidRPr="002007F2">
        <w:rPr>
          <w:rFonts w:ascii="Helvetica" w:hAnsi="Helvetica"/>
        </w:rPr>
        <w:t>Spielt,</w:t>
      </w:r>
      <w:r w:rsidR="009B3EA2" w:rsidRPr="002007F2">
        <w:rPr>
          <w:rFonts w:ascii="Helvetica" w:hAnsi="Helvetica"/>
        </w:rPr>
        <w:t xml:space="preserve"> wenn alle Spieler in der Lobby sind.</w:t>
      </w:r>
      <w:r w:rsidR="002007F2" w:rsidRPr="002007F2">
        <w:rPr>
          <w:rFonts w:ascii="Helvetica" w:hAnsi="Helvetica"/>
        </w:rPr>
        <w:t xml:space="preserve"> In der Testklasse werden mehrere Parameter überprüft, wie die maximale Anzahl an Clients, die Benennung der Lobbys und ob das Spiel gestartet wird.</w:t>
      </w:r>
    </w:p>
    <w:p w:rsidR="002007F2" w:rsidRPr="002007F2" w:rsidRDefault="002007F2" w:rsidP="002007F2">
      <w:pPr>
        <w:spacing w:line="276" w:lineRule="auto"/>
        <w:rPr>
          <w:rFonts w:ascii="Helvetica" w:hAnsi="Helvetica"/>
        </w:rPr>
      </w:pPr>
    </w:p>
    <w:p w:rsidR="002007F2" w:rsidRDefault="002007F2"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Pr="002007F2" w:rsidRDefault="002A393D" w:rsidP="002007F2">
      <w:pPr>
        <w:spacing w:line="276" w:lineRule="auto"/>
        <w:rPr>
          <w:rFonts w:ascii="Helvetica" w:hAnsi="Helvetica"/>
        </w:rPr>
      </w:pPr>
    </w:p>
    <w:p w:rsidR="002007F2" w:rsidRPr="002007F2" w:rsidRDefault="002007F2" w:rsidP="002007F2">
      <w:pPr>
        <w:spacing w:line="276" w:lineRule="auto"/>
        <w:rPr>
          <w:rFonts w:ascii="Helvetica" w:hAnsi="Helvetica"/>
          <w:b/>
          <w:bCs/>
        </w:rPr>
      </w:pPr>
      <w:r w:rsidRPr="002007F2">
        <w:rPr>
          <w:rFonts w:ascii="Helvetica" w:hAnsi="Helvetica"/>
          <w:b/>
          <w:bCs/>
        </w:rPr>
        <w:lastRenderedPageBreak/>
        <w:t>Effizienz</w:t>
      </w:r>
    </w:p>
    <w:p w:rsidR="002007F2" w:rsidRPr="002007F2" w:rsidRDefault="002007F2" w:rsidP="002007F2">
      <w:pPr>
        <w:spacing w:line="276" w:lineRule="auto"/>
        <w:rPr>
          <w:rFonts w:ascii="Helvetica" w:hAnsi="Helvetica"/>
        </w:rPr>
      </w:pPr>
      <w:r w:rsidRPr="002007F2">
        <w:rPr>
          <w:rFonts w:ascii="Helvetica" w:hAnsi="Helvetica"/>
        </w:rPr>
        <w:t xml:space="preserve">Mit der Effizienz als Qualitätsmerkmal wollen wir sicherstellen, dass des Spielers so optimiert ist, dass er das gewünschte Ziel auch möglichst schnell und mit wenig Aufwand erreicht wird. </w:t>
      </w:r>
    </w:p>
    <w:p w:rsidR="002007F2" w:rsidRDefault="002007F2" w:rsidP="002007F2">
      <w:pPr>
        <w:spacing w:line="276" w:lineRule="auto"/>
        <w:rPr>
          <w:rFonts w:ascii="Helvetica" w:hAnsi="Helvetica"/>
        </w:rPr>
      </w:pPr>
      <w:r w:rsidRPr="002007F2">
        <w:rPr>
          <w:rFonts w:ascii="Helvetica" w:hAnsi="Helvetica"/>
        </w:rPr>
        <w:t xml:space="preserve">Wir möchten das unser Spiel möglichst sparsam bezüglich der Ressourcen, Rechenzeit, Speicherplatz, beim Lösen eines festgelegten Problems ist. Etwa die Hälfte der Klassen müssen dafür getestet werden. Dafür </w:t>
      </w:r>
      <w:r w:rsidR="002A393D" w:rsidRPr="002007F2">
        <w:rPr>
          <w:rFonts w:ascii="Helvetica" w:hAnsi="Helvetica"/>
        </w:rPr>
        <w:t>spielen</w:t>
      </w:r>
      <w:r w:rsidRPr="002007F2">
        <w:rPr>
          <w:rFonts w:ascii="Helvetica" w:hAnsi="Helvetica"/>
        </w:rPr>
        <w:t xml:space="preserve"> </w:t>
      </w:r>
      <w:r w:rsidR="00CF53C6">
        <w:rPr>
          <w:rFonts w:ascii="Helvetica" w:hAnsi="Helvetica"/>
        </w:rPr>
        <w:t>bei unserer Überprüfung nur der Server und Client eine Rolle.</w:t>
      </w:r>
    </w:p>
    <w:p w:rsidR="00CF53C6" w:rsidRPr="002007F2" w:rsidRDefault="00CF53C6" w:rsidP="002007F2">
      <w:pPr>
        <w:spacing w:line="276" w:lineRule="auto"/>
        <w:rPr>
          <w:rFonts w:ascii="Helvetica" w:hAnsi="Helvetica"/>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Datum</w:t>
            </w:r>
          </w:p>
        </w:tc>
        <w:tc>
          <w:tcPr>
            <w:tcW w:w="2328" w:type="dxa"/>
          </w:tcPr>
          <w:p w:rsidR="00CF53C6" w:rsidRDefault="00CF53C6" w:rsidP="002A393D">
            <w:pPr>
              <w:spacing w:line="276" w:lineRule="auto"/>
              <w:rPr>
                <w:rFonts w:ascii="Helvetica" w:hAnsi="Helvetica"/>
              </w:rPr>
            </w:pPr>
            <w:r>
              <w:rPr>
                <w:rFonts w:ascii="Helvetica" w:hAnsi="Helvetica"/>
              </w:rPr>
              <w:t>Server</w:t>
            </w:r>
          </w:p>
        </w:tc>
        <w:tc>
          <w:tcPr>
            <w:tcW w:w="2328" w:type="dxa"/>
          </w:tcPr>
          <w:p w:rsidR="00CF53C6" w:rsidRDefault="00CF53C6" w:rsidP="002A393D">
            <w:pPr>
              <w:spacing w:line="276" w:lineRule="auto"/>
              <w:rPr>
                <w:rFonts w:ascii="Helvetica" w:hAnsi="Helvetica"/>
              </w:rPr>
            </w:pPr>
            <w:r>
              <w:rPr>
                <w:rFonts w:ascii="Helvetica" w:hAnsi="Helvetica"/>
              </w:rPr>
              <w:t>Client</w:t>
            </w:r>
          </w:p>
        </w:tc>
        <w:tc>
          <w:tcPr>
            <w:tcW w:w="2328" w:type="dxa"/>
          </w:tcPr>
          <w:p w:rsidR="00CF53C6" w:rsidRDefault="00CF53C6" w:rsidP="002A393D">
            <w:pPr>
              <w:spacing w:line="276" w:lineRule="auto"/>
              <w:rPr>
                <w:rFonts w:ascii="Helvetica" w:hAnsi="Helvetica"/>
              </w:rPr>
            </w:pPr>
            <w:r>
              <w:rPr>
                <w:rFonts w:ascii="Helvetica" w:hAnsi="Helvetica"/>
              </w:rPr>
              <w:t>Notiz</w:t>
            </w:r>
          </w:p>
        </w:tc>
      </w:tr>
      <w:tr w:rsidR="00CF53C6" w:rsidTr="002A393D">
        <w:trPr>
          <w:trHeight w:val="1128"/>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ohne Client</w:t>
            </w:r>
          </w:p>
        </w:tc>
      </w:tr>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 xml:space="preserve">Verbindung von Server und Client -ohne Spiel </w:t>
            </w: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und Client- mit Spiel</w:t>
            </w:r>
          </w:p>
        </w:tc>
      </w:tr>
      <w:tr w:rsidR="00CF53C6" w:rsidTr="002A393D">
        <w:trPr>
          <w:trHeight w:val="1128"/>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bl>
    <w:p w:rsidR="00FD24AF" w:rsidRPr="002007F2" w:rsidRDefault="00CF53C6" w:rsidP="002007F2">
      <w:pPr>
        <w:spacing w:line="276" w:lineRule="auto"/>
        <w:rPr>
          <w:rFonts w:ascii="Helvetica" w:hAnsi="Helvetica"/>
        </w:rPr>
      </w:pPr>
      <w:r>
        <w:rPr>
          <w:rFonts w:ascii="Helvetica" w:hAnsi="Helvetica"/>
        </w:rPr>
        <w:t xml:space="preserve">Wir testen den </w:t>
      </w:r>
      <w:proofErr w:type="spellStart"/>
      <w:r>
        <w:rPr>
          <w:rFonts w:ascii="Helvetica" w:hAnsi="Helvetica"/>
        </w:rPr>
        <w:t>Arbeitspeichergebrauch</w:t>
      </w:r>
      <w:proofErr w:type="spellEnd"/>
      <w:r>
        <w:rPr>
          <w:rFonts w:ascii="Helvetica" w:hAnsi="Helvetica"/>
        </w:rPr>
        <w:t xml:space="preserve"> in verschiedenen Zuständen und zu verschieden Zeiten.</w:t>
      </w:r>
    </w:p>
    <w:sectPr w:rsidR="00FD24AF" w:rsidRPr="002007F2" w:rsidSect="00E85883">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427" w:rsidRDefault="00E94427" w:rsidP="004A108D">
      <w:r>
        <w:separator/>
      </w:r>
    </w:p>
  </w:endnote>
  <w:endnote w:type="continuationSeparator" w:id="0">
    <w:p w:rsidR="00E94427" w:rsidRDefault="00E94427"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427" w:rsidRDefault="00E94427" w:rsidP="004A108D">
      <w:r>
        <w:separator/>
      </w:r>
    </w:p>
  </w:footnote>
  <w:footnote w:type="continuationSeparator" w:id="0">
    <w:p w:rsidR="00E94427" w:rsidRDefault="00E94427"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Default="004A108D">
    <w:pPr>
      <w:pStyle w:val="Kopfzeile"/>
    </w:pPr>
    <w:r>
      <w:t xml:space="preserve">Gruppe 14- </w:t>
    </w:r>
    <w:proofErr w:type="spellStart"/>
    <w:r>
      <w:t>Meipei</w:t>
    </w:r>
    <w:proofErr w:type="spellEnd"/>
    <w: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1E2499"/>
    <w:rsid w:val="002007F2"/>
    <w:rsid w:val="002A393D"/>
    <w:rsid w:val="003106E7"/>
    <w:rsid w:val="003B421A"/>
    <w:rsid w:val="004A108D"/>
    <w:rsid w:val="007C2679"/>
    <w:rsid w:val="00805B10"/>
    <w:rsid w:val="009B3EA2"/>
    <w:rsid w:val="00BA4D9C"/>
    <w:rsid w:val="00CF53C6"/>
    <w:rsid w:val="00E85883"/>
    <w:rsid w:val="00E9442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B5C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53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53C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CF53C6"/>
    <w:pPr>
      <w:spacing w:before="240" w:after="120"/>
    </w:pPr>
    <w:rPr>
      <w:b/>
      <w:bCs/>
      <w:sz w:val="20"/>
      <w:szCs w:val="20"/>
    </w:rPr>
  </w:style>
  <w:style w:type="paragraph" w:styleId="Verzeichnis2">
    <w:name w:val="toc 2"/>
    <w:basedOn w:val="Standard"/>
    <w:next w:val="Standard"/>
    <w:autoRedefine/>
    <w:uiPriority w:val="39"/>
    <w:semiHidden/>
    <w:unhideWhenUsed/>
    <w:rsid w:val="00CF53C6"/>
    <w:pPr>
      <w:spacing w:before="120"/>
      <w:ind w:left="240"/>
    </w:pPr>
    <w:rPr>
      <w:i/>
      <w:iCs/>
      <w:sz w:val="20"/>
      <w:szCs w:val="20"/>
    </w:rPr>
  </w:style>
  <w:style w:type="paragraph" w:styleId="Verzeichnis3">
    <w:name w:val="toc 3"/>
    <w:basedOn w:val="Standard"/>
    <w:next w:val="Standard"/>
    <w:autoRedefine/>
    <w:uiPriority w:val="39"/>
    <w:semiHidden/>
    <w:unhideWhenUsed/>
    <w:rsid w:val="00CF53C6"/>
    <w:pPr>
      <w:ind w:left="480"/>
    </w:pPr>
    <w:rPr>
      <w:sz w:val="20"/>
      <w:szCs w:val="20"/>
    </w:rPr>
  </w:style>
  <w:style w:type="paragraph" w:styleId="Verzeichnis4">
    <w:name w:val="toc 4"/>
    <w:basedOn w:val="Standard"/>
    <w:next w:val="Standard"/>
    <w:autoRedefine/>
    <w:uiPriority w:val="39"/>
    <w:semiHidden/>
    <w:unhideWhenUsed/>
    <w:rsid w:val="00CF53C6"/>
    <w:pPr>
      <w:ind w:left="720"/>
    </w:pPr>
    <w:rPr>
      <w:sz w:val="20"/>
      <w:szCs w:val="20"/>
    </w:rPr>
  </w:style>
  <w:style w:type="paragraph" w:styleId="Verzeichnis5">
    <w:name w:val="toc 5"/>
    <w:basedOn w:val="Standard"/>
    <w:next w:val="Standard"/>
    <w:autoRedefine/>
    <w:uiPriority w:val="39"/>
    <w:semiHidden/>
    <w:unhideWhenUsed/>
    <w:rsid w:val="00CF53C6"/>
    <w:pPr>
      <w:ind w:left="960"/>
    </w:pPr>
    <w:rPr>
      <w:sz w:val="20"/>
      <w:szCs w:val="20"/>
    </w:rPr>
  </w:style>
  <w:style w:type="paragraph" w:styleId="Verzeichnis6">
    <w:name w:val="toc 6"/>
    <w:basedOn w:val="Standard"/>
    <w:next w:val="Standard"/>
    <w:autoRedefine/>
    <w:uiPriority w:val="39"/>
    <w:semiHidden/>
    <w:unhideWhenUsed/>
    <w:rsid w:val="00CF53C6"/>
    <w:pPr>
      <w:ind w:left="1200"/>
    </w:pPr>
    <w:rPr>
      <w:sz w:val="20"/>
      <w:szCs w:val="20"/>
    </w:rPr>
  </w:style>
  <w:style w:type="paragraph" w:styleId="Verzeichnis7">
    <w:name w:val="toc 7"/>
    <w:basedOn w:val="Standard"/>
    <w:next w:val="Standard"/>
    <w:autoRedefine/>
    <w:uiPriority w:val="39"/>
    <w:semiHidden/>
    <w:unhideWhenUsed/>
    <w:rsid w:val="00CF53C6"/>
    <w:pPr>
      <w:ind w:left="1440"/>
    </w:pPr>
    <w:rPr>
      <w:sz w:val="20"/>
      <w:szCs w:val="20"/>
    </w:rPr>
  </w:style>
  <w:style w:type="paragraph" w:styleId="Verzeichnis8">
    <w:name w:val="toc 8"/>
    <w:basedOn w:val="Standard"/>
    <w:next w:val="Standard"/>
    <w:autoRedefine/>
    <w:uiPriority w:val="39"/>
    <w:semiHidden/>
    <w:unhideWhenUsed/>
    <w:rsid w:val="00CF53C6"/>
    <w:pPr>
      <w:ind w:left="1680"/>
    </w:pPr>
    <w:rPr>
      <w:sz w:val="20"/>
      <w:szCs w:val="20"/>
    </w:rPr>
  </w:style>
  <w:style w:type="paragraph" w:styleId="Verzeichnis9">
    <w:name w:val="toc 9"/>
    <w:basedOn w:val="Standard"/>
    <w:next w:val="Standard"/>
    <w:autoRedefine/>
    <w:uiPriority w:val="39"/>
    <w:semiHidden/>
    <w:unhideWhenUsed/>
    <w:rsid w:val="00CF53C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929A-84EC-ED4C-BF7D-6A0AB72D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409</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3</cp:revision>
  <dcterms:created xsi:type="dcterms:W3CDTF">2020-04-01T14:52:00Z</dcterms:created>
  <dcterms:modified xsi:type="dcterms:W3CDTF">2020-04-01T16:38:00Z</dcterms:modified>
</cp:coreProperties>
</file>