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39FC57">
      <w:pPr>
        <w:pStyle w:val="2"/>
        <w:numPr>
          <w:ilvl w:val="0"/>
          <w:numId w:val="2"/>
        </w:num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特征敏感性分析</w:t>
      </w:r>
    </w:p>
    <w:p w14:paraId="2FD29E7D">
      <w:pPr>
        <w:pStyle w:val="3"/>
        <w:numPr>
          <w:numId w:val="0"/>
        </w:numPr>
        <w:bidi w:val="0"/>
      </w:pPr>
      <w:r>
        <w:rPr>
          <w:rFonts w:hint="eastAsia"/>
          <w:lang w:val="en-US" w:eastAsia="zh-CN"/>
        </w:rPr>
        <w:t>1.1 单变量扰动（Feature Perturbation）</w:t>
      </w:r>
    </w:p>
    <w:p w14:paraId="01A2AD6E"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对每个特征单独调整值(如加噪声、放大或缩小)，观察模型预测结果的变化。</w:t>
      </w:r>
    </w:p>
    <w:p w14:paraId="6034E04C"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常见调整方式:</w:t>
      </w:r>
    </w:p>
    <w:p w14:paraId="5F83EE60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倍数放大或缩小</w:t>
      </w:r>
    </w:p>
    <w:p w14:paraId="265109B9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加性噪声:</w:t>
      </w:r>
    </w:p>
    <w:p w14:paraId="6123176E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零置处理</w:t>
      </w:r>
    </w:p>
    <w:p w14:paraId="62CED027">
      <w:pPr>
        <w:widowControl w:val="0"/>
        <w:numPr>
          <w:numId w:val="0"/>
        </w:numPr>
        <w:jc w:val="both"/>
        <w:rPr>
          <w:rFonts w:hint="eastAsia"/>
        </w:rPr>
      </w:pPr>
    </w:p>
    <w:p w14:paraId="0AA87728"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基于特征重要性</w:t>
      </w:r>
      <w:r>
        <w:rPr>
          <w:rFonts w:hint="eastAsia"/>
          <w:lang w:val="en-US" w:eastAsia="zh-CN"/>
        </w:rPr>
        <w:t>打乱特征值(</w:t>
      </w:r>
      <w:r>
        <w:rPr>
          <w:rFonts w:hint="eastAsia"/>
        </w:rPr>
        <w:t>Permutation lmportance</w:t>
      </w:r>
      <w:r>
        <w:rPr>
          <w:rFonts w:hint="eastAsia"/>
          <w:lang w:val="en-US" w:eastAsia="zh-CN"/>
        </w:rPr>
        <w:t>)</w:t>
      </w:r>
    </w:p>
    <w:p w14:paraId="1E4B2D15">
      <w:pPr>
        <w:widowControl w:val="0"/>
        <w:numPr>
          <w:numId w:val="0"/>
        </w:numPr>
        <w:ind w:lef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根据</w:t>
      </w:r>
      <w:r>
        <w:rPr>
          <w:rFonts w:hint="eastAsia"/>
        </w:rPr>
        <w:t>RandomForest或XGBoost直接提供特征重要性分数，反映特征对模型的贡献。</w:t>
      </w:r>
    </w:p>
    <w:p w14:paraId="2FEC0270">
      <w:pPr>
        <w:widowControl w:val="0"/>
        <w:numPr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>Permutation lmportance:打乱某个特征的值，观察模型性能的下降程度。</w:t>
      </w:r>
    </w:p>
    <w:p w14:paraId="0F62E83E">
      <w:pPr>
        <w:widowControl w:val="0"/>
        <w:numPr>
          <w:numId w:val="0"/>
        </w:numPr>
        <w:jc w:val="both"/>
        <w:rPr>
          <w:rFonts w:hint="eastAsia"/>
        </w:rPr>
      </w:pPr>
    </w:p>
    <w:p w14:paraId="66490814">
      <w:pPr>
        <w:widowControl w:val="0"/>
        <w:numPr>
          <w:numId w:val="0"/>
        </w:numPr>
        <w:jc w:val="both"/>
        <w:rPr>
          <w:rFonts w:hint="eastAsia"/>
        </w:rPr>
      </w:pPr>
    </w:p>
    <w:p w14:paraId="003EFDA4">
      <w:pPr>
        <w:widowControl w:val="0"/>
        <w:numPr>
          <w:numId w:val="0"/>
        </w:numPr>
        <w:jc w:val="both"/>
        <w:rPr>
          <w:rFonts w:hint="eastAsia"/>
        </w:rPr>
      </w:pPr>
    </w:p>
    <w:p w14:paraId="12551EE4">
      <w:pPr>
        <w:widowControl w:val="0"/>
        <w:numPr>
          <w:numId w:val="0"/>
        </w:numPr>
        <w:jc w:val="both"/>
        <w:rPr>
          <w:rFonts w:hint="eastAsia"/>
        </w:rPr>
      </w:pPr>
    </w:p>
    <w:p w14:paraId="4D4E8BCF">
      <w:pPr>
        <w:widowControl w:val="0"/>
        <w:numPr>
          <w:numId w:val="0"/>
        </w:numPr>
        <w:jc w:val="both"/>
        <w:rPr>
          <w:rFonts w:hint="eastAsia"/>
        </w:rPr>
      </w:pPr>
    </w:p>
    <w:p w14:paraId="5B33C236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超参数敏感性分析</w:t>
      </w:r>
    </w:p>
    <w:p w14:paraId="4A9AC80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2.1超参数网格搜索或随机搜索</w:t>
      </w:r>
    </w:p>
    <w:p w14:paraId="21CB9B0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通过改变模型的超参数(如学习率、正则化强度等)，观察模型性能的变化趋势。</w:t>
      </w:r>
    </w:p>
    <w:p w14:paraId="175B150B"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6430BBA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使用Optuna或Hyperopt</w:t>
      </w:r>
    </w:p>
    <w:p w14:paraId="34329F64"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使用自动化工具进行超参数优化，同时评估模型对不同超参数的敏感性。</w:t>
      </w:r>
    </w:p>
    <w:p w14:paraId="65A1767F"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 w14:paraId="03A20761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3.模型鲁棒性分析</w:t>
      </w:r>
    </w:p>
    <w:p w14:paraId="137D8FC9"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default"/>
          <w:lang w:val="en-US" w:eastAsia="zh-CN"/>
        </w:rPr>
        <w:t>数据扰动分析</w:t>
      </w:r>
    </w:p>
    <w:p w14:paraId="2BD084C1"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加入随机噪声:在特征数据中加入噪声，观察模型性能变化。</w:t>
      </w:r>
    </w:p>
    <w:p w14:paraId="223E9569"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数据平滑:通过裁剪极值或标准化处理，分析模型的稳定性。</w:t>
      </w:r>
    </w:p>
    <w:p w14:paraId="30BD1404"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5024FA1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子样本分析</w:t>
      </w:r>
    </w:p>
    <w:p w14:paraId="751FA209"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将训练数据按不同比例随机抽样，观察模型性能是否随数据量变化而显著波动。</w:t>
      </w:r>
    </w:p>
    <w:p w14:paraId="64532126"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54545AA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default"/>
          <w:lang w:val="en-US" w:eastAsia="zh-CN"/>
        </w:rPr>
        <w:t>模型重训练一致性</w:t>
      </w:r>
    </w:p>
    <w:p w14:paraId="1385C1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多次随机初始化并重训练模型，检查性能是否稳定</w:t>
      </w:r>
    </w:p>
    <w:p w14:paraId="6BC84BB9">
      <w:pPr>
        <w:rPr>
          <w:rFonts w:hint="default"/>
          <w:lang w:val="en-US" w:eastAsia="zh-CN"/>
        </w:rPr>
      </w:pPr>
    </w:p>
    <w:p w14:paraId="6758ACB1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4.类别分布的敏感性分析</w:t>
      </w:r>
    </w:p>
    <w:p w14:paraId="1AFAE20C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类别权重调整:改变类别权重(如对不平衡数据集进行权重调整)观察模型性能变化。</w:t>
      </w:r>
    </w:p>
    <w:p w14:paraId="4AC8A36B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类别移除测试:逐一移除某些类别，分析对模型整体性能的影响。</w:t>
      </w:r>
    </w:p>
    <w:p w14:paraId="3E72B7B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EE89DE0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5.对训练数据的敏感性分析</w:t>
      </w:r>
    </w:p>
    <w:p w14:paraId="74C76EC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default"/>
          <w:lang w:val="en-US" w:eastAsia="zh-CN"/>
        </w:rPr>
        <w:t>数据切分</w:t>
      </w:r>
    </w:p>
    <w:p w14:paraId="303F9A6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Eg:</w:t>
      </w:r>
      <w:r>
        <w:rPr>
          <w:rFonts w:hint="default"/>
          <w:lang w:val="en-US" w:eastAsia="zh-CN"/>
        </w:rPr>
        <w:t>在不同时间窗口、地理区域或子人群上训练模型，评估模型性能是否一致。</w:t>
      </w:r>
    </w:p>
    <w:p w14:paraId="4EA7996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</w:t>
      </w:r>
      <w:r>
        <w:rPr>
          <w:rFonts w:hint="default"/>
          <w:lang w:val="en-US" w:eastAsia="zh-CN"/>
        </w:rPr>
        <w:t>重复抽样(Bootstrap)</w:t>
      </w:r>
    </w:p>
    <w:p w14:paraId="241C23D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通过多次随机抽样训练模型，观察指标分布是否稳定</w:t>
      </w:r>
    </w:p>
    <w:p w14:paraId="0FD1BC1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F89C67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8D79D2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421CC9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8CCCDD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default"/>
          <w:lang w:val="en-US" w:eastAsia="zh-CN"/>
        </w:rPr>
        <w:t>整体分布变化分析</w:t>
      </w:r>
    </w:p>
    <w:p w14:paraId="633C850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KL</w:t>
      </w:r>
      <w:r>
        <w:rPr>
          <w:rFonts w:hint="default"/>
          <w:lang w:val="en-US" w:eastAsia="zh-CN"/>
        </w:rPr>
        <w:t>_divergence</w:t>
      </w:r>
      <w:r>
        <w:rPr>
          <w:rFonts w:hint="eastAsia"/>
          <w:lang w:val="en-US" w:eastAsia="zh-CN"/>
        </w:rPr>
        <w:t>、Direction_consistency、</w:t>
      </w:r>
      <w:r>
        <w:rPr>
          <w:rFonts w:hint="default"/>
          <w:lang w:val="en-US" w:eastAsia="zh-CN"/>
        </w:rPr>
        <w:t>Wasserstein Distance 或Total Variation</w:t>
      </w:r>
      <w:r>
        <w:rPr>
          <w:rFonts w:hint="eastAsia"/>
          <w:lang w:val="en-US" w:eastAsia="zh-CN"/>
        </w:rPr>
        <w:t>可用于</w:t>
      </w:r>
      <w:r>
        <w:rPr>
          <w:rFonts w:hint="default"/>
          <w:lang w:val="en-US" w:eastAsia="zh-CN"/>
        </w:rPr>
        <w:t>评估预测分布是否发生显著变化。</w:t>
      </w:r>
    </w:p>
    <w:p w14:paraId="75EE0335">
      <w:r>
        <w:drawing>
          <wp:inline distT="0" distB="0" distL="114300" distR="114300">
            <wp:extent cx="4204335" cy="3829685"/>
            <wp:effectExtent l="0" t="0" r="1905" b="10795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7B16"/>
    <w:p w14:paraId="7CA07429">
      <w:r>
        <w:drawing>
          <wp:inline distT="0" distB="0" distL="114300" distR="114300">
            <wp:extent cx="4280535" cy="3154680"/>
            <wp:effectExtent l="0" t="0" r="1905" b="0"/>
            <wp:docPr id="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B6F7EB">
      <w:r>
        <w:drawing>
          <wp:inline distT="0" distB="0" distL="114300" distR="114300">
            <wp:extent cx="5271135" cy="4612005"/>
            <wp:effectExtent l="0" t="0" r="1905" b="5715"/>
            <wp:docPr id="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D0D5">
      <w:r>
        <w:drawing>
          <wp:inline distT="0" distB="0" distL="114300" distR="114300">
            <wp:extent cx="5273675" cy="1986280"/>
            <wp:effectExtent l="0" t="0" r="14605" b="1016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7E25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1424305"/>
            <wp:effectExtent l="0" t="0" r="14605" b="825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B48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07CFA2"/>
    <w:multiLevelType w:val="singleLevel"/>
    <w:tmpl w:val="9F07CF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99788C5"/>
    <w:multiLevelType w:val="singleLevel"/>
    <w:tmpl w:val="B99788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4D55DBF"/>
    <w:multiLevelType w:val="singleLevel"/>
    <w:tmpl w:val="C4D55D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ED68A71"/>
    <w:multiLevelType w:val="multilevel"/>
    <w:tmpl w:val="3ED68A71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D028B"/>
    <w:rsid w:val="04C15000"/>
    <w:rsid w:val="05E7510F"/>
    <w:rsid w:val="098B6853"/>
    <w:rsid w:val="0B996F58"/>
    <w:rsid w:val="0EA07AD7"/>
    <w:rsid w:val="0F531C53"/>
    <w:rsid w:val="18407327"/>
    <w:rsid w:val="19C92E9F"/>
    <w:rsid w:val="213053B9"/>
    <w:rsid w:val="24F079B2"/>
    <w:rsid w:val="25591B7E"/>
    <w:rsid w:val="25B72246"/>
    <w:rsid w:val="26D05253"/>
    <w:rsid w:val="28EA0ABD"/>
    <w:rsid w:val="2AA7677B"/>
    <w:rsid w:val="2DF16ED3"/>
    <w:rsid w:val="2F530871"/>
    <w:rsid w:val="30F67B2D"/>
    <w:rsid w:val="315F1192"/>
    <w:rsid w:val="325B569A"/>
    <w:rsid w:val="37CC2AAC"/>
    <w:rsid w:val="3EBE3C01"/>
    <w:rsid w:val="41946067"/>
    <w:rsid w:val="427A6373"/>
    <w:rsid w:val="4464103A"/>
    <w:rsid w:val="46670965"/>
    <w:rsid w:val="49284258"/>
    <w:rsid w:val="49A15D9F"/>
    <w:rsid w:val="49B96B11"/>
    <w:rsid w:val="4D546160"/>
    <w:rsid w:val="4E3F1A93"/>
    <w:rsid w:val="4F585FD7"/>
    <w:rsid w:val="515F63E5"/>
    <w:rsid w:val="54553B24"/>
    <w:rsid w:val="564B76A8"/>
    <w:rsid w:val="58EC5475"/>
    <w:rsid w:val="59FC4420"/>
    <w:rsid w:val="5F687290"/>
    <w:rsid w:val="611D0E19"/>
    <w:rsid w:val="687E1760"/>
    <w:rsid w:val="6CAD6D35"/>
    <w:rsid w:val="6EE449F0"/>
    <w:rsid w:val="73664316"/>
    <w:rsid w:val="76230185"/>
    <w:rsid w:val="7C0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2"/>
    </w:pPr>
    <w:rPr>
      <w:rFonts w:ascii="Calibri" w:hAnsi="Calibri" w:eastAsia="宋体" w:cs="Times New Roman"/>
      <w:b/>
      <w:sz w:val="30"/>
      <w:szCs w:val="2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微软雅黑" w:cs="Times New Roman"/>
      <w:sz w:val="20"/>
      <w:szCs w:val="22"/>
    </w:rPr>
  </w:style>
  <w:style w:type="character" w:styleId="14">
    <w:name w:val="endnote reference"/>
    <w:basedOn w:val="13"/>
    <w:qFormat/>
    <w:uiPriority w:val="0"/>
    <w:rPr>
      <w:rFonts w:ascii="Times New Roman" w:hAnsi="Times New Roman" w:eastAsia="宋体"/>
      <w:sz w:val="24"/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2021-06-05T09:19:00Z</dcterms:created>
  <dc:creator>Acer</dc:creator>
  <cp:lastModifiedBy>————</cp:lastModifiedBy>
  <dcterms:modified xsi:type="dcterms:W3CDTF">2025-01-07T12:48:32Z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ED0FFCC169234C3697F629B9DD82AAF8_12</vt:lpwstr>
  </property>
</Properties>
</file>