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77777777" w:rsidR="000D6DD7" w:rsidRDefault="00262BF4">
      <w:pPr>
        <w:ind w:left="1440"/>
        <w:jc w:val="right"/>
        <w:rPr>
          <w:u w:val="single"/>
        </w:rPr>
      </w:pPr>
      <w:r>
        <w:rPr>
          <w:rFonts w:ascii="Meiryo" w:eastAsia="Meiryo" w:hAnsi="Meiryo" w:cs="Arial Unicode MS"/>
          <w:u w:val="single"/>
        </w:rPr>
        <w:t>作成日：     2023       年   11   月   1   日</w:t>
      </w:r>
    </w:p>
    <w:p w14:paraId="0E60BE87" w14:textId="77777777" w:rsidR="000D6DD7" w:rsidRDefault="00262BF4">
      <w:r>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960"/>
      </w:tblGrid>
      <w:tr w:rsidR="000D6DD7" w14:paraId="3DA18134" w14:textId="77777777">
        <w:tc>
          <w:tcPr>
            <w:tcW w:w="2040" w:type="dxa"/>
            <w:shd w:val="clear" w:color="auto" w:fill="CCCCCC"/>
            <w:tcMar>
              <w:top w:w="100" w:type="dxa"/>
              <w:left w:w="100" w:type="dxa"/>
              <w:bottom w:w="100" w:type="dxa"/>
              <w:right w:w="100" w:type="dxa"/>
            </w:tcMar>
          </w:tcPr>
          <w:p w14:paraId="307A0C92"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議題</w:t>
            </w:r>
          </w:p>
        </w:tc>
        <w:tc>
          <w:tcPr>
            <w:tcW w:w="6960" w:type="dxa"/>
            <w:shd w:val="clear" w:color="auto" w:fill="auto"/>
            <w:tcMar>
              <w:top w:w="100" w:type="dxa"/>
              <w:left w:w="100" w:type="dxa"/>
              <w:bottom w:w="100" w:type="dxa"/>
              <w:right w:w="100" w:type="dxa"/>
            </w:tcMar>
          </w:tcPr>
          <w:p>
            <w:r>
              <w:rPr>
                <w:rFonts w:ascii="Meiryo" w:hAnsi="Meiryo" w:eastAsia="Meiryo"/>
              </w:rPr>
              <w:t>1. 議題は記載されていません。</w:t>
            </w:r>
          </w:p>
        </w:tc>
      </w:tr>
      <w:tr w:rsidR="000D6DD7" w14:paraId="0D74E51B" w14:textId="77777777">
        <w:tc>
          <w:tcPr>
            <w:tcW w:w="2040" w:type="dxa"/>
            <w:shd w:val="clear" w:color="auto" w:fill="CCCCCC"/>
            <w:tcMar>
              <w:top w:w="100" w:type="dxa"/>
              <w:left w:w="100" w:type="dxa"/>
              <w:bottom w:w="100" w:type="dxa"/>
              <w:right w:w="100" w:type="dxa"/>
            </w:tcMar>
          </w:tcPr>
          <w:p w14:paraId="77E67B48"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開催日</w:t>
            </w:r>
          </w:p>
        </w:tc>
        <w:tc>
          <w:tcPr>
            <w:tcW w:w="6960" w:type="dxa"/>
            <w:shd w:val="clear" w:color="auto" w:fill="auto"/>
            <w:tcMar>
              <w:top w:w="100" w:type="dxa"/>
              <w:left w:w="100" w:type="dxa"/>
              <w:bottom w:w="100" w:type="dxa"/>
              <w:right w:w="100" w:type="dxa"/>
            </w:tcMar>
          </w:tcPr>
          <w:p>
            <w:r>
              <w:rPr>
                <w:rFonts w:ascii="Meiryo" w:hAnsi="Meiryo" w:eastAsia="Meiryo"/>
              </w:rPr>
              <w:t>記載なし</w:t>
            </w:r>
          </w:p>
        </w:tc>
      </w:tr>
      <w:tr w:rsidR="000D6DD7" w14:paraId="7AC6E92B" w14:textId="77777777">
        <w:tc>
          <w:tcPr>
            <w:tcW w:w="2040" w:type="dxa"/>
            <w:shd w:val="clear" w:color="auto" w:fill="CCCCCC"/>
            <w:tcMar>
              <w:top w:w="100" w:type="dxa"/>
              <w:left w:w="100" w:type="dxa"/>
              <w:bottom w:w="100" w:type="dxa"/>
              <w:right w:w="100" w:type="dxa"/>
            </w:tcMar>
          </w:tcPr>
          <w:p w14:paraId="5885EAD0"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場所</w:t>
            </w:r>
          </w:p>
        </w:tc>
        <w:tc>
          <w:tcPr>
            <w:tcW w:w="6960" w:type="dxa"/>
            <w:shd w:val="clear" w:color="auto" w:fill="auto"/>
            <w:tcMar>
              <w:top w:w="100" w:type="dxa"/>
              <w:left w:w="100" w:type="dxa"/>
              <w:bottom w:w="100" w:type="dxa"/>
              <w:right w:w="100" w:type="dxa"/>
            </w:tcMar>
          </w:tcPr>
          <w:p>
            <w:r>
              <w:rPr>
                <w:rFonts w:ascii="Meiryo" w:hAnsi="Meiryo" w:eastAsia="Meiryo"/>
              </w:rPr>
              <w:t>各店舗の入り口、店舗内、売り場</w:t>
            </w:r>
          </w:p>
        </w:tc>
      </w:tr>
      <w:tr w:rsidR="000D6DD7" w14:paraId="6348D049" w14:textId="77777777">
        <w:tc>
          <w:tcPr>
            <w:tcW w:w="2040" w:type="dxa"/>
            <w:shd w:val="clear" w:color="auto" w:fill="CCCCCC"/>
            <w:tcMar>
              <w:top w:w="100" w:type="dxa"/>
              <w:left w:w="100" w:type="dxa"/>
              <w:bottom w:w="100" w:type="dxa"/>
              <w:right w:w="100" w:type="dxa"/>
            </w:tcMar>
          </w:tcPr>
          <w:p w14:paraId="3BEC1639" w14:textId="74656200" w:rsidR="000D6DD7" w:rsidRPr="009C4DE4" w:rsidRDefault="00262BF4">
            <w:pPr>
              <w:widowControl w:val="0"/>
              <w:pBdr>
                <w:top w:val="nil"/>
                <w:left w:val="nil"/>
                <w:bottom w:val="nil"/>
                <w:right w:val="nil"/>
                <w:between w:val="nil"/>
              </w:pBdr>
              <w:spacing w:line="240" w:lineRule="auto"/>
            </w:pPr>
            <w:r>
              <w:rPr>
                <w:rFonts w:ascii="Meiryo" w:eastAsia="Meiryo" w:hAnsi="Meiryo" w:cs="Arial Unicode MS"/>
              </w:rPr>
              <w:t>出席者</w:t>
            </w:r>
          </w:p>
        </w:tc>
        <w:tc>
          <w:tcPr>
            <w:tcW w:w="6960" w:type="dxa"/>
            <w:shd w:val="clear" w:color="auto" w:fill="auto"/>
            <w:tcMar>
              <w:top w:w="100" w:type="dxa"/>
              <w:left w:w="100" w:type="dxa"/>
              <w:bottom w:w="100" w:type="dxa"/>
              <w:right w:w="100" w:type="dxa"/>
            </w:tcMar>
          </w:tcPr>
          <w:p>
            <w:r>
              <w:rPr>
                <w:rFonts w:ascii="Meiryo" w:hAnsi="Meiryo" w:eastAsia="Meiryo"/>
              </w:rPr>
              <w:t>記載なし</w:t>
            </w:r>
          </w:p>
        </w:tc>
      </w:tr>
      <w:tr w:rsidR="000D6DD7" w14:paraId="6E159E64" w14:textId="77777777">
        <w:tc>
          <w:tcPr>
            <w:tcW w:w="2040" w:type="dxa"/>
            <w:shd w:val="clear" w:color="auto" w:fill="CCCCCC"/>
            <w:tcMar>
              <w:top w:w="100" w:type="dxa"/>
              <w:left w:w="100" w:type="dxa"/>
              <w:bottom w:w="100" w:type="dxa"/>
              <w:right w:w="100" w:type="dxa"/>
            </w:tcMar>
          </w:tcPr>
          <w:p w14:paraId="7B6B6E23" w14:textId="224B0398" w:rsidR="000D6DD7" w:rsidRPr="00B07AA4" w:rsidRDefault="00B07AA4">
            <w:pPr>
              <w:widowControl w:val="0"/>
              <w:pBdr>
                <w:top w:val="nil"/>
                <w:left w:val="nil"/>
                <w:bottom w:val="nil"/>
                <w:right w:val="nil"/>
                <w:between w:val="nil"/>
              </w:pBdr>
              <w:spacing w:line="240" w:lineRule="auto"/>
              <w:rPr>
                <w:rFonts w:hint="eastAsia"/>
              </w:rPr>
            </w:pPr>
            <w:r>
              <w:rPr>
                <w:rFonts w:ascii="Meiryo" w:hAnsi="Meiryo" w:cs="Arial Unicode MS" w:hint="eastAsia" w:eastAsia="Meiryo"/>
              </w:rPr>
              <w:t>本会議の要約</w:t>
            </w:r>
          </w:p>
        </w:tc>
        <w:tc>
          <w:tcPr>
            <w:tcW w:w="6960" w:type="dxa"/>
            <w:shd w:val="clear" w:color="auto" w:fill="auto"/>
            <w:tcMar>
              <w:top w:w="100" w:type="dxa"/>
              <w:left w:w="100" w:type="dxa"/>
              <w:bottom w:w="100" w:type="dxa"/>
              <w:right w:w="100" w:type="dxa"/>
            </w:tcMar>
          </w:tcPr>
          <w:p>
            <w:r>
              <w:rPr>
                <w:rFonts w:ascii="Meiryo" w:hAnsi="Meiryo" w:eastAsia="Meiryo"/>
              </w:rPr>
              <w:t>1. 新型コロナウイルスの感染拡大防止のため、マスクの着用を推奨。</w:t>
              <w:br/>
              <w:t xml:space="preserve">  2. ショッピング中は人との距離を保ち、密な状況を避ける。</w:t>
              <w:br/>
              <w:t xml:space="preserve">  3. 各店舗の入り口に設置されたアルコール消毒液で手指の消毒を行う。</w:t>
              <w:br/>
              <w:t xml:space="preserve">  4. 咳エチケットを守る。</w:t>
              <w:br/>
              <w:t xml:space="preserve">  5. スタッフの健康チェックや店舗内の換気、消毒の徹底など、新しい生活様式を実践。</w:t>
              <w:br/>
              <w:t xml:space="preserve">  6. 感染拡大を防ぐために、個々の協力が必要。</w:t>
            </w:r>
          </w:p>
        </w:tc>
      </w:tr>
      <w:tr w:rsidR="000D6DD7" w14:paraId="6CB58B9F" w14:textId="77777777">
        <w:tc>
          <w:tcPr>
            <w:tcW w:w="2040" w:type="dxa"/>
            <w:shd w:val="clear" w:color="auto" w:fill="CCCCCC"/>
            <w:tcMar>
              <w:top w:w="100" w:type="dxa"/>
              <w:left w:w="100" w:type="dxa"/>
              <w:bottom w:w="100" w:type="dxa"/>
              <w:right w:w="100" w:type="dxa"/>
            </w:tcMar>
          </w:tcPr>
          <w:p w14:paraId="4E6A54AB" w14:textId="47629DB9" w:rsidR="000D6DD7" w:rsidRPr="00B07AA4" w:rsidRDefault="00B07AA4">
            <w:pPr>
              <w:widowControl w:val="0"/>
              <w:pBdr>
                <w:top w:val="nil"/>
                <w:left w:val="nil"/>
                <w:bottom w:val="nil"/>
                <w:right w:val="nil"/>
                <w:between w:val="nil"/>
              </w:pBdr>
              <w:spacing w:line="240" w:lineRule="auto"/>
              <w:rPr>
                <w:rFonts w:hint="eastAsia"/>
              </w:rPr>
            </w:pPr>
            <w:r>
              <w:rPr>
                <w:rFonts w:ascii="Meiryo" w:eastAsia="Meiryo" w:hAnsi="Meiryo" w:cs="ＭＳ 明朝" w:hint="eastAsia"/>
              </w:rPr>
              <w:t>発言者各位の主旨</w:t>
            </w:r>
          </w:p>
        </w:tc>
        <w:tc>
          <w:tcPr>
            <w:tcW w:w="6960" w:type="dxa"/>
            <w:shd w:val="clear" w:color="auto" w:fill="auto"/>
            <w:tcMar>
              <w:top w:w="100" w:type="dxa"/>
              <w:left w:w="100" w:type="dxa"/>
              <w:bottom w:w="100" w:type="dxa"/>
              <w:right w:w="100" w:type="dxa"/>
            </w:tcMar>
          </w:tcPr>
          <w:p>
            <w:r>
              <w:rPr>
                <w:rFonts w:ascii="Meiryo" w:hAnsi="Meiryo" w:eastAsia="Meiryo"/>
              </w:rPr>
              <w:t>新型コロナウイルスの感染拡大を防ぐため、マスクの着用、距離の確保、手指の消毒、咳エチケットの遵守を呼びかけています。また、各店舗ではスタッフの健康チェックや消毒、換気などの対策を実施しており、来店者に協力を求めています。</w:t>
            </w:r>
          </w:p>
        </w:tc>
      </w:tr>
      <w:tr w:rsidR="000D6DD7" w14:paraId="1BB27BA3" w14:textId="77777777">
        <w:tc>
          <w:tcPr>
            <w:tcW w:w="2040" w:type="dxa"/>
            <w:shd w:val="clear" w:color="auto" w:fill="CCCCCC"/>
            <w:tcMar>
              <w:top w:w="100" w:type="dxa"/>
              <w:left w:w="100" w:type="dxa"/>
              <w:bottom w:w="100" w:type="dxa"/>
              <w:right w:w="100" w:type="dxa"/>
            </w:tcMar>
          </w:tcPr>
          <w:p w14:paraId="0BBA4688"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決定事項</w:t>
            </w:r>
          </w:p>
        </w:tc>
        <w:tc>
          <w:tcPr>
            <w:tcW w:w="6960" w:type="dxa"/>
            <w:shd w:val="clear" w:color="auto" w:fill="auto"/>
            <w:tcMar>
              <w:top w:w="100" w:type="dxa"/>
              <w:left w:w="100" w:type="dxa"/>
              <w:bottom w:w="100" w:type="dxa"/>
              <w:right w:w="100" w:type="dxa"/>
            </w:tcMar>
          </w:tcPr>
          <w:p>
            <w:r>
              <w:rPr>
                <w:rFonts w:ascii="Meiryo" w:hAnsi="Meiryo" w:eastAsia="Meiryo"/>
              </w:rPr>
              <w:t>各店舗での感染防止対策として、マスク着用、手指の消毒、咳エチケットの遵守、店舗内の換気、消毒用アルコールの設置、密を避ける行動を徹底すること。</w:t>
            </w:r>
          </w:p>
        </w:tc>
      </w:tr>
      <w:tr w:rsidR="000D6DD7" w14:paraId="5EC82890" w14:textId="77777777">
        <w:tc>
          <w:tcPr>
            <w:tcW w:w="2040" w:type="dxa"/>
            <w:shd w:val="clear" w:color="auto" w:fill="CCCCCC"/>
            <w:tcMar>
              <w:top w:w="100" w:type="dxa"/>
              <w:left w:w="100" w:type="dxa"/>
              <w:bottom w:w="100" w:type="dxa"/>
              <w:right w:w="100" w:type="dxa"/>
            </w:tcMar>
          </w:tcPr>
          <w:p w14:paraId="293DD397"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宿題事項</w:t>
            </w:r>
          </w:p>
        </w:tc>
        <w:tc>
          <w:tcPr>
            <w:tcW w:w="6960" w:type="dxa"/>
            <w:shd w:val="clear" w:color="auto" w:fill="auto"/>
            <w:tcMar>
              <w:top w:w="100" w:type="dxa"/>
              <w:left w:w="100" w:type="dxa"/>
              <w:bottom w:w="100" w:type="dxa"/>
              <w:right w:w="100" w:type="dxa"/>
            </w:tcMar>
          </w:tcPr>
          <w:p>
            <w:r>
              <w:rPr>
                <w:rFonts w:ascii="Meiryo" w:hAnsi="Meiryo" w:eastAsia="Meiryo"/>
              </w:rPr>
              <w:t>該当する情報はありません。</w:t>
            </w:r>
          </w:p>
        </w:tc>
      </w:tr>
    </w:tbl>
    <w:p w14:paraId="3FC8F5ED" w14:textId="77777777" w:rsidR="000D6DD7" w:rsidRDefault="000D6DD7"/>
    <w:p w14:paraId="1B8F683B" w14:textId="0D699760" w:rsidR="000D6DD7" w:rsidRDefault="00262BF4">
      <w:r>
        <w:rPr>
          <w:rFonts w:ascii="Meiryo" w:eastAsia="Meiryo" w:hAnsi="Meiryo" w:cs="Arial Unicode MS"/>
        </w:rPr>
        <w:t>■ 議事（敬称略）</w:t>
      </w: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皆様に楽しくお買い物をしていただくためにお願いがあります。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感染が拡大しないように、できるだけマスクの着用をお願いします。  </w:t>
      </w:r>
    </w:p>
    <w:p>
      <w:r>
        <w:rPr>
          <w:rFonts w:ascii="Meiryo" w:hAnsi="Meiryo" w:eastAsia="Meiryo"/>
        </w:rPr>
        <w:t xml:space="preserve">[不明0] ショッピングに夢中になっていると、つい人との距離感を忘れてしまいます。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38F9F" w14:textId="77777777" w:rsidR="00A63ED3" w:rsidRDefault="00A63ED3" w:rsidP="00E81D0C">
      <w:pPr>
        <w:spacing w:line="240" w:lineRule="auto"/>
      </w:pPr>
      <w:r>
        <w:separator/>
      </w:r>
    </w:p>
  </w:endnote>
  <w:endnote w:type="continuationSeparator" w:id="0">
    <w:p w14:paraId="4F168126" w14:textId="77777777" w:rsidR="00A63ED3" w:rsidRDefault="00A63ED3"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43B0D" w14:textId="77777777" w:rsidR="00A63ED3" w:rsidRDefault="00A63ED3" w:rsidP="00E81D0C">
      <w:pPr>
        <w:spacing w:line="240" w:lineRule="auto"/>
      </w:pPr>
      <w:r>
        <w:separator/>
      </w:r>
    </w:p>
  </w:footnote>
  <w:footnote w:type="continuationSeparator" w:id="0">
    <w:p w14:paraId="2327E5A7" w14:textId="77777777" w:rsidR="00A63ED3" w:rsidRDefault="00A63ED3" w:rsidP="00E81D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27F6"/>
    <w:rsid w:val="000B03F6"/>
    <w:rsid w:val="000D6DD7"/>
    <w:rsid w:val="00262BF4"/>
    <w:rsid w:val="00304573"/>
    <w:rsid w:val="004C2ED3"/>
    <w:rsid w:val="004E6415"/>
    <w:rsid w:val="00603ACA"/>
    <w:rsid w:val="0064450C"/>
    <w:rsid w:val="00660781"/>
    <w:rsid w:val="0066571D"/>
    <w:rsid w:val="007C3949"/>
    <w:rsid w:val="007E6623"/>
    <w:rsid w:val="00805AA7"/>
    <w:rsid w:val="009C4DE4"/>
    <w:rsid w:val="00A343E0"/>
    <w:rsid w:val="00A63ED3"/>
    <w:rsid w:val="00AB6EEE"/>
    <w:rsid w:val="00B07AA4"/>
    <w:rsid w:val="00B47B9B"/>
    <w:rsid w:val="00C074C9"/>
    <w:rsid w:val="00C71DFB"/>
    <w:rsid w:val="00DD7176"/>
    <w:rsid w:val="00E81D0C"/>
    <w:rsid w:val="00F05BE2"/>
    <w:rsid w:val="00FD422E"/>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Words>
  <Characters>102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野元 潤一</cp:lastModifiedBy>
  <cp:revision>4</cp:revision>
  <dcterms:created xsi:type="dcterms:W3CDTF">2025-02-25T00:15:00Z</dcterms:created>
  <dcterms:modified xsi:type="dcterms:W3CDTF">2025-03-28T05:26:00Z</dcterms:modified>
</cp:coreProperties>
</file>